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35B0FC" w14:textId="77777777" w:rsidR="001E2E2C" w:rsidRPr="00DA70B2" w:rsidRDefault="001E2E2C" w:rsidP="001E2E2C">
      <w:pPr>
        <w:pStyle w:val="a5"/>
        <w:jc w:val="center"/>
        <w:rPr>
          <w:rFonts w:ascii="Times New Roman" w:hAnsi="Times New Roman" w:cs="Times New Roman"/>
          <w:b/>
          <w:sz w:val="32"/>
          <w:szCs w:val="32"/>
        </w:rPr>
      </w:pPr>
      <w:r w:rsidRPr="00DA70B2">
        <w:rPr>
          <w:rFonts w:ascii="Times New Roman" w:hAnsi="Times New Roman" w:cs="Times New Roman"/>
          <w:b/>
          <w:sz w:val="32"/>
          <w:szCs w:val="32"/>
        </w:rPr>
        <w:t>МУНИЦИПАЛЬНОЕ БЮДЖЕТНОЕ УЧРЕЖДЕНИЕ</w:t>
      </w:r>
    </w:p>
    <w:p w14:paraId="11D399AD" w14:textId="77777777" w:rsidR="001E2E2C" w:rsidRPr="00DA70B2" w:rsidRDefault="001E2E2C" w:rsidP="001E2E2C">
      <w:pPr>
        <w:pStyle w:val="a5"/>
        <w:jc w:val="center"/>
        <w:rPr>
          <w:rFonts w:ascii="Times New Roman" w:hAnsi="Times New Roman" w:cs="Times New Roman"/>
          <w:b/>
          <w:sz w:val="32"/>
          <w:szCs w:val="32"/>
        </w:rPr>
      </w:pPr>
      <w:r w:rsidRPr="00DA70B2">
        <w:rPr>
          <w:rFonts w:ascii="Times New Roman" w:hAnsi="Times New Roman" w:cs="Times New Roman"/>
          <w:b/>
          <w:sz w:val="32"/>
          <w:szCs w:val="32"/>
        </w:rPr>
        <w:t xml:space="preserve">ДОПОЛНИТЕЛЬНОГО ОБРАЗОВАНИЯ </w:t>
      </w:r>
      <w:r>
        <w:rPr>
          <w:rFonts w:ascii="Times New Roman" w:hAnsi="Times New Roman" w:cs="Times New Roman"/>
          <w:b/>
          <w:sz w:val="32"/>
          <w:szCs w:val="32"/>
        </w:rPr>
        <w:t>ВЕСЁЛОВСКАЯ</w:t>
      </w:r>
    </w:p>
    <w:p w14:paraId="7DBB4B6C" w14:textId="77777777" w:rsidR="001E2E2C" w:rsidRPr="00DA70B2" w:rsidRDefault="001E2E2C" w:rsidP="001E2E2C">
      <w:pPr>
        <w:pStyle w:val="a5"/>
        <w:jc w:val="center"/>
        <w:rPr>
          <w:rFonts w:ascii="Times New Roman" w:hAnsi="Times New Roman" w:cs="Times New Roman"/>
          <w:b/>
          <w:sz w:val="32"/>
          <w:szCs w:val="32"/>
        </w:rPr>
      </w:pPr>
      <w:r w:rsidRPr="00DA70B2">
        <w:rPr>
          <w:rFonts w:ascii="Times New Roman" w:hAnsi="Times New Roman" w:cs="Times New Roman"/>
          <w:b/>
          <w:sz w:val="32"/>
          <w:szCs w:val="32"/>
        </w:rPr>
        <w:t xml:space="preserve">СПОРТИВНАЯ ШКОЛА </w:t>
      </w:r>
    </w:p>
    <w:p w14:paraId="15497CAD" w14:textId="77777777" w:rsidR="001E2E2C" w:rsidRDefault="001E2E2C" w:rsidP="001E2E2C">
      <w:pPr>
        <w:pStyle w:val="a5"/>
        <w:jc w:val="both"/>
        <w:rPr>
          <w:rFonts w:ascii="Times New Roman" w:hAnsi="Times New Roman" w:cs="Times New Roman"/>
          <w:sz w:val="24"/>
          <w:szCs w:val="24"/>
        </w:rPr>
      </w:pPr>
    </w:p>
    <w:p w14:paraId="3F40B7DD" w14:textId="77777777" w:rsidR="001E2E2C" w:rsidRDefault="001E2E2C" w:rsidP="001E2E2C">
      <w:pPr>
        <w:pStyle w:val="a5"/>
        <w:jc w:val="both"/>
        <w:rPr>
          <w:rFonts w:ascii="Times New Roman" w:hAnsi="Times New Roman" w:cs="Times New Roman"/>
          <w:sz w:val="24"/>
          <w:szCs w:val="24"/>
        </w:rPr>
      </w:pPr>
    </w:p>
    <w:p w14:paraId="30DA69E9" w14:textId="77777777" w:rsidR="001E2E2C" w:rsidRDefault="001E2E2C" w:rsidP="001E2E2C">
      <w:pPr>
        <w:pStyle w:val="a5"/>
        <w:jc w:val="both"/>
        <w:rPr>
          <w:rFonts w:ascii="Times New Roman" w:hAnsi="Times New Roman" w:cs="Times New Roman"/>
          <w:sz w:val="24"/>
          <w:szCs w:val="24"/>
        </w:rPr>
      </w:pPr>
    </w:p>
    <w:p w14:paraId="461DD434" w14:textId="77777777" w:rsidR="001E2E2C" w:rsidRDefault="001E2E2C" w:rsidP="001E2E2C">
      <w:pPr>
        <w:pStyle w:val="a5"/>
        <w:jc w:val="both"/>
        <w:rPr>
          <w:rFonts w:ascii="Times New Roman" w:hAnsi="Times New Roman" w:cs="Times New Roman"/>
          <w:sz w:val="24"/>
          <w:szCs w:val="24"/>
        </w:rPr>
      </w:pPr>
    </w:p>
    <w:p w14:paraId="0162B074" w14:textId="77777777" w:rsidR="001E2E2C" w:rsidRDefault="001E2E2C" w:rsidP="001E2E2C">
      <w:pPr>
        <w:pStyle w:val="a5"/>
        <w:jc w:val="both"/>
        <w:rPr>
          <w:rFonts w:ascii="Times New Roman" w:hAnsi="Times New Roman" w:cs="Times New Roman"/>
          <w:sz w:val="24"/>
          <w:szCs w:val="24"/>
        </w:rPr>
      </w:pPr>
    </w:p>
    <w:p w14:paraId="4217F249" w14:textId="77777777" w:rsidR="001E2E2C" w:rsidRPr="00DA70B2" w:rsidRDefault="001E2E2C" w:rsidP="001E2E2C">
      <w:pPr>
        <w:pStyle w:val="a5"/>
        <w:jc w:val="both"/>
        <w:rPr>
          <w:rFonts w:ascii="Times New Roman" w:hAnsi="Times New Roman" w:cs="Times New Roman"/>
          <w:sz w:val="24"/>
          <w:szCs w:val="24"/>
        </w:rPr>
      </w:pPr>
      <w:r w:rsidRPr="00DA70B2">
        <w:rPr>
          <w:rFonts w:ascii="Times New Roman" w:hAnsi="Times New Roman" w:cs="Times New Roman"/>
          <w:sz w:val="24"/>
          <w:szCs w:val="24"/>
        </w:rPr>
        <w:t xml:space="preserve">СОГЛАСОВАНО </w:t>
      </w:r>
      <w:r>
        <w:rPr>
          <w:rFonts w:ascii="Times New Roman" w:hAnsi="Times New Roman" w:cs="Times New Roman"/>
          <w:sz w:val="24"/>
          <w:szCs w:val="24"/>
        </w:rPr>
        <w:t xml:space="preserve">                                                                                                                  </w:t>
      </w:r>
      <w:r w:rsidRPr="00DA70B2">
        <w:rPr>
          <w:rFonts w:ascii="Times New Roman" w:hAnsi="Times New Roman" w:cs="Times New Roman"/>
          <w:sz w:val="24"/>
          <w:szCs w:val="24"/>
        </w:rPr>
        <w:t xml:space="preserve">УТВЕРЖДАЮ </w:t>
      </w:r>
    </w:p>
    <w:p w14:paraId="2BB6B170" w14:textId="1B3374E2" w:rsidR="001E2E2C" w:rsidRPr="00DA70B2" w:rsidRDefault="001E2E2C" w:rsidP="001E2E2C">
      <w:pPr>
        <w:pStyle w:val="a5"/>
        <w:jc w:val="both"/>
        <w:rPr>
          <w:rFonts w:ascii="Times New Roman" w:hAnsi="Times New Roman" w:cs="Times New Roman"/>
          <w:sz w:val="24"/>
          <w:szCs w:val="24"/>
        </w:rPr>
      </w:pPr>
      <w:r w:rsidRPr="00DA70B2">
        <w:rPr>
          <w:rFonts w:ascii="Times New Roman" w:hAnsi="Times New Roman" w:cs="Times New Roman"/>
          <w:sz w:val="24"/>
          <w:szCs w:val="24"/>
        </w:rPr>
        <w:t xml:space="preserve">на заседании </w:t>
      </w:r>
      <w:r>
        <w:rPr>
          <w:rFonts w:ascii="Times New Roman" w:hAnsi="Times New Roman" w:cs="Times New Roman"/>
          <w:sz w:val="24"/>
          <w:szCs w:val="24"/>
        </w:rPr>
        <w:t>тренерско-</w:t>
      </w:r>
      <w:r w:rsidRPr="00DA70B2">
        <w:rPr>
          <w:rFonts w:ascii="Times New Roman" w:hAnsi="Times New Roman" w:cs="Times New Roman"/>
          <w:sz w:val="24"/>
          <w:szCs w:val="24"/>
        </w:rPr>
        <w:t xml:space="preserve">педагогического совета </w:t>
      </w:r>
      <w:r>
        <w:rPr>
          <w:rFonts w:ascii="Times New Roman" w:hAnsi="Times New Roman" w:cs="Times New Roman"/>
          <w:sz w:val="24"/>
          <w:szCs w:val="24"/>
        </w:rPr>
        <w:t xml:space="preserve">                            Директор МБУ ДО Весёловская СШ        </w:t>
      </w:r>
      <w:r w:rsidRPr="00DA70B2">
        <w:rPr>
          <w:rFonts w:ascii="Times New Roman" w:hAnsi="Times New Roman" w:cs="Times New Roman"/>
          <w:sz w:val="24"/>
          <w:szCs w:val="24"/>
        </w:rPr>
        <w:t xml:space="preserve">МБУ ДО </w:t>
      </w:r>
      <w:r>
        <w:rPr>
          <w:rFonts w:ascii="Times New Roman" w:hAnsi="Times New Roman" w:cs="Times New Roman"/>
          <w:sz w:val="24"/>
          <w:szCs w:val="24"/>
        </w:rPr>
        <w:t xml:space="preserve">Весёловская </w:t>
      </w:r>
      <w:r w:rsidRPr="00DA70B2">
        <w:rPr>
          <w:rFonts w:ascii="Times New Roman" w:hAnsi="Times New Roman" w:cs="Times New Roman"/>
          <w:sz w:val="24"/>
          <w:szCs w:val="24"/>
        </w:rPr>
        <w:t xml:space="preserve">СШ  </w:t>
      </w:r>
      <w:r>
        <w:rPr>
          <w:rFonts w:ascii="Times New Roman" w:hAnsi="Times New Roman" w:cs="Times New Roman"/>
          <w:sz w:val="24"/>
          <w:szCs w:val="24"/>
        </w:rPr>
        <w:t xml:space="preserve">                                                                   </w:t>
      </w:r>
      <w:r w:rsidRPr="00DA70B2">
        <w:rPr>
          <w:rFonts w:ascii="Times New Roman" w:hAnsi="Times New Roman" w:cs="Times New Roman"/>
          <w:sz w:val="24"/>
          <w:szCs w:val="24"/>
        </w:rPr>
        <w:t>_________________</w:t>
      </w:r>
      <w:r>
        <w:rPr>
          <w:rFonts w:ascii="Times New Roman" w:hAnsi="Times New Roman" w:cs="Times New Roman"/>
          <w:sz w:val="24"/>
          <w:szCs w:val="24"/>
        </w:rPr>
        <w:t xml:space="preserve"> С.А. Гладилов</w:t>
      </w:r>
    </w:p>
    <w:p w14:paraId="1AC1EF9B" w14:textId="23975AAD" w:rsidR="001E2E2C" w:rsidRDefault="001E2E2C" w:rsidP="001E2E2C">
      <w:pPr>
        <w:pStyle w:val="a5"/>
        <w:jc w:val="both"/>
        <w:rPr>
          <w:rFonts w:ascii="Times New Roman" w:hAnsi="Times New Roman" w:cs="Times New Roman"/>
          <w:sz w:val="24"/>
          <w:szCs w:val="24"/>
        </w:rPr>
      </w:pPr>
      <w:r w:rsidRPr="00DA70B2">
        <w:rPr>
          <w:rFonts w:ascii="Times New Roman" w:hAnsi="Times New Roman" w:cs="Times New Roman"/>
          <w:sz w:val="24"/>
          <w:szCs w:val="24"/>
        </w:rPr>
        <w:t>протокол № _</w:t>
      </w:r>
      <w:r>
        <w:rPr>
          <w:rFonts w:ascii="Times New Roman" w:hAnsi="Times New Roman" w:cs="Times New Roman"/>
          <w:sz w:val="24"/>
          <w:szCs w:val="24"/>
        </w:rPr>
        <w:t>1_ от «31</w:t>
      </w:r>
      <w:r w:rsidRPr="00DA70B2">
        <w:rPr>
          <w:rFonts w:ascii="Times New Roman" w:hAnsi="Times New Roman" w:cs="Times New Roman"/>
          <w:sz w:val="24"/>
          <w:szCs w:val="24"/>
        </w:rPr>
        <w:t>»</w:t>
      </w:r>
      <w:r>
        <w:rPr>
          <w:rFonts w:ascii="Times New Roman" w:hAnsi="Times New Roman" w:cs="Times New Roman"/>
          <w:sz w:val="24"/>
          <w:szCs w:val="24"/>
        </w:rPr>
        <w:t xml:space="preserve"> августа </w:t>
      </w:r>
      <w:r w:rsidRPr="00DA70B2">
        <w:rPr>
          <w:rFonts w:ascii="Times New Roman" w:hAnsi="Times New Roman" w:cs="Times New Roman"/>
          <w:sz w:val="24"/>
          <w:szCs w:val="24"/>
        </w:rPr>
        <w:t>2023 г.</w:t>
      </w:r>
      <w:r>
        <w:rPr>
          <w:rFonts w:ascii="Times New Roman" w:hAnsi="Times New Roman" w:cs="Times New Roman"/>
          <w:sz w:val="24"/>
          <w:szCs w:val="24"/>
        </w:rPr>
        <w:t xml:space="preserve">                                        </w:t>
      </w:r>
      <w:r w:rsidRPr="0034507C">
        <w:rPr>
          <w:rFonts w:ascii="Times New Roman" w:hAnsi="Times New Roman" w:cs="Times New Roman"/>
          <w:sz w:val="24"/>
          <w:szCs w:val="24"/>
        </w:rPr>
        <w:t>приказ №</w:t>
      </w:r>
      <w:r>
        <w:rPr>
          <w:rFonts w:ascii="Times New Roman" w:hAnsi="Times New Roman" w:cs="Times New Roman"/>
          <w:sz w:val="24"/>
          <w:szCs w:val="24"/>
        </w:rPr>
        <w:t xml:space="preserve"> 116/3 </w:t>
      </w:r>
      <w:r w:rsidRPr="0034507C">
        <w:rPr>
          <w:rFonts w:ascii="Times New Roman" w:hAnsi="Times New Roman" w:cs="Times New Roman"/>
          <w:sz w:val="24"/>
          <w:szCs w:val="24"/>
        </w:rPr>
        <w:t>от «</w:t>
      </w:r>
      <w:r>
        <w:rPr>
          <w:rFonts w:ascii="Times New Roman" w:hAnsi="Times New Roman" w:cs="Times New Roman"/>
          <w:sz w:val="24"/>
          <w:szCs w:val="24"/>
        </w:rPr>
        <w:t>31</w:t>
      </w:r>
      <w:r w:rsidRPr="0034507C">
        <w:rPr>
          <w:rFonts w:ascii="Times New Roman" w:hAnsi="Times New Roman" w:cs="Times New Roman"/>
          <w:sz w:val="24"/>
          <w:szCs w:val="24"/>
        </w:rPr>
        <w:t xml:space="preserve">» </w:t>
      </w:r>
      <w:r>
        <w:rPr>
          <w:rFonts w:ascii="Times New Roman" w:hAnsi="Times New Roman" w:cs="Times New Roman"/>
          <w:sz w:val="24"/>
          <w:szCs w:val="24"/>
        </w:rPr>
        <w:t xml:space="preserve">августа </w:t>
      </w:r>
      <w:r w:rsidRPr="0034507C">
        <w:rPr>
          <w:rFonts w:ascii="Times New Roman" w:hAnsi="Times New Roman" w:cs="Times New Roman"/>
          <w:sz w:val="24"/>
          <w:szCs w:val="24"/>
        </w:rPr>
        <w:t>2023 г.</w:t>
      </w:r>
    </w:p>
    <w:p w14:paraId="1D11BF97" w14:textId="77777777" w:rsidR="001E2E2C" w:rsidRDefault="001E2E2C" w:rsidP="001E2E2C">
      <w:pPr>
        <w:pStyle w:val="a5"/>
        <w:jc w:val="both"/>
        <w:rPr>
          <w:rFonts w:ascii="Times New Roman" w:hAnsi="Times New Roman" w:cs="Times New Roman"/>
          <w:sz w:val="24"/>
          <w:szCs w:val="24"/>
        </w:rPr>
      </w:pPr>
    </w:p>
    <w:p w14:paraId="4CEFB2C3" w14:textId="77777777" w:rsidR="001E2E2C" w:rsidRDefault="001E2E2C" w:rsidP="001E2E2C">
      <w:pPr>
        <w:pStyle w:val="a5"/>
        <w:jc w:val="both"/>
        <w:rPr>
          <w:rFonts w:ascii="Times New Roman" w:hAnsi="Times New Roman" w:cs="Times New Roman"/>
          <w:sz w:val="24"/>
          <w:szCs w:val="24"/>
        </w:rPr>
      </w:pPr>
    </w:p>
    <w:p w14:paraId="22A9B171" w14:textId="77777777" w:rsidR="001E2E2C" w:rsidRDefault="001E2E2C" w:rsidP="001E2E2C">
      <w:pPr>
        <w:pStyle w:val="a5"/>
        <w:jc w:val="both"/>
        <w:rPr>
          <w:rFonts w:ascii="Times New Roman" w:hAnsi="Times New Roman" w:cs="Times New Roman"/>
          <w:sz w:val="24"/>
          <w:szCs w:val="24"/>
        </w:rPr>
      </w:pPr>
    </w:p>
    <w:p w14:paraId="63090448" w14:textId="77777777" w:rsidR="001E2E2C" w:rsidRDefault="001E2E2C" w:rsidP="001E2E2C">
      <w:pPr>
        <w:pStyle w:val="a5"/>
        <w:jc w:val="both"/>
        <w:rPr>
          <w:rFonts w:ascii="Times New Roman" w:hAnsi="Times New Roman" w:cs="Times New Roman"/>
          <w:sz w:val="24"/>
          <w:szCs w:val="24"/>
        </w:rPr>
      </w:pPr>
    </w:p>
    <w:p w14:paraId="6BF61BE4" w14:textId="77777777" w:rsidR="001E2E2C" w:rsidRDefault="001E2E2C" w:rsidP="001E2E2C">
      <w:pPr>
        <w:pStyle w:val="a5"/>
        <w:jc w:val="both"/>
        <w:rPr>
          <w:rFonts w:ascii="Times New Roman" w:hAnsi="Times New Roman" w:cs="Times New Roman"/>
          <w:sz w:val="24"/>
          <w:szCs w:val="24"/>
        </w:rPr>
      </w:pPr>
    </w:p>
    <w:p w14:paraId="5B98DC95" w14:textId="77777777" w:rsidR="001E2E2C" w:rsidRDefault="001E2E2C" w:rsidP="001E2E2C">
      <w:pPr>
        <w:pStyle w:val="a5"/>
        <w:jc w:val="both"/>
        <w:rPr>
          <w:rFonts w:ascii="Times New Roman" w:hAnsi="Times New Roman" w:cs="Times New Roman"/>
          <w:sz w:val="24"/>
          <w:szCs w:val="24"/>
        </w:rPr>
      </w:pPr>
    </w:p>
    <w:p w14:paraId="1253298E" w14:textId="77777777" w:rsidR="001E2E2C" w:rsidRPr="0034507C" w:rsidRDefault="001E2E2C" w:rsidP="001E2E2C">
      <w:pPr>
        <w:pStyle w:val="a5"/>
        <w:jc w:val="center"/>
        <w:rPr>
          <w:rFonts w:ascii="Times New Roman" w:hAnsi="Times New Roman" w:cs="Times New Roman"/>
          <w:b/>
          <w:i/>
          <w:sz w:val="28"/>
          <w:szCs w:val="28"/>
        </w:rPr>
      </w:pPr>
      <w:r w:rsidRPr="0034507C">
        <w:rPr>
          <w:rFonts w:ascii="Times New Roman" w:hAnsi="Times New Roman" w:cs="Times New Roman"/>
          <w:b/>
          <w:i/>
          <w:sz w:val="28"/>
          <w:szCs w:val="28"/>
        </w:rPr>
        <w:t xml:space="preserve">ДОПОЛНИТЕЛЬНАЯ ОБРАЗОВАТЕЛЬНАЯ ПРОГРАММА </w:t>
      </w:r>
    </w:p>
    <w:p w14:paraId="1B6DF5DE" w14:textId="77777777" w:rsidR="001E2E2C" w:rsidRPr="0034507C" w:rsidRDefault="001E2E2C" w:rsidP="001E2E2C">
      <w:pPr>
        <w:pStyle w:val="a5"/>
        <w:jc w:val="center"/>
        <w:rPr>
          <w:rFonts w:ascii="Times New Roman" w:hAnsi="Times New Roman" w:cs="Times New Roman"/>
          <w:b/>
          <w:i/>
          <w:sz w:val="28"/>
          <w:szCs w:val="28"/>
        </w:rPr>
      </w:pPr>
      <w:r w:rsidRPr="0034507C">
        <w:rPr>
          <w:rFonts w:ascii="Times New Roman" w:hAnsi="Times New Roman" w:cs="Times New Roman"/>
          <w:b/>
          <w:i/>
          <w:sz w:val="28"/>
          <w:szCs w:val="28"/>
        </w:rPr>
        <w:t>СПОРТИВНОЙ ПОДГОТОВКИ ПО ВИДУ СПОРТА «</w:t>
      </w:r>
      <w:r>
        <w:rPr>
          <w:rFonts w:ascii="Times New Roman" w:hAnsi="Times New Roman" w:cs="Times New Roman"/>
          <w:b/>
          <w:i/>
          <w:sz w:val="28"/>
          <w:szCs w:val="28"/>
        </w:rPr>
        <w:t>ГИРЕВОЙ СПОРТ</w:t>
      </w:r>
      <w:r w:rsidRPr="0034507C">
        <w:rPr>
          <w:rFonts w:ascii="Times New Roman" w:hAnsi="Times New Roman" w:cs="Times New Roman"/>
          <w:b/>
          <w:i/>
          <w:sz w:val="28"/>
          <w:szCs w:val="28"/>
        </w:rPr>
        <w:t>»</w:t>
      </w:r>
    </w:p>
    <w:p w14:paraId="647E11D9" w14:textId="77777777" w:rsidR="001E2E2C" w:rsidRDefault="001E2E2C" w:rsidP="001E2E2C">
      <w:pPr>
        <w:pStyle w:val="a5"/>
        <w:jc w:val="both"/>
        <w:rPr>
          <w:rFonts w:ascii="Times New Roman" w:hAnsi="Times New Roman" w:cs="Times New Roman"/>
          <w:sz w:val="24"/>
          <w:szCs w:val="24"/>
        </w:rPr>
      </w:pPr>
    </w:p>
    <w:p w14:paraId="537FA79E" w14:textId="77777777" w:rsidR="001E2E2C" w:rsidRPr="00F95D73" w:rsidRDefault="001E2E2C" w:rsidP="001E2E2C">
      <w:pPr>
        <w:spacing w:after="0" w:line="240" w:lineRule="auto"/>
        <w:jc w:val="center"/>
        <w:rPr>
          <w:rFonts w:ascii="Times New Roman" w:hAnsi="Times New Roman" w:cs="Times New Roman"/>
          <w:i/>
          <w:iCs/>
          <w:sz w:val="28"/>
          <w:szCs w:val="28"/>
        </w:rPr>
      </w:pPr>
      <w:r w:rsidRPr="007A73FB">
        <w:rPr>
          <w:rFonts w:ascii="Times New Roman" w:hAnsi="Times New Roman" w:cs="Times New Roman"/>
          <w:bCs/>
          <w:i/>
          <w:iCs/>
          <w:sz w:val="28"/>
          <w:szCs w:val="28"/>
        </w:rPr>
        <w:t xml:space="preserve">Разработана с учетом </w:t>
      </w:r>
      <w:r w:rsidRPr="007A73FB">
        <w:rPr>
          <w:rFonts w:ascii="Times New Roman" w:hAnsi="Times New Roman" w:cs="Times New Roman"/>
          <w:i/>
          <w:iCs/>
          <w:sz w:val="28"/>
          <w:szCs w:val="28"/>
        </w:rPr>
        <w:t>примерной дополнительной образовательной программы спортивной подготовки по виду спорта «</w:t>
      </w:r>
      <w:r>
        <w:rPr>
          <w:rFonts w:ascii="Times New Roman" w:hAnsi="Times New Roman" w:cs="Times New Roman"/>
          <w:i/>
          <w:iCs/>
          <w:sz w:val="28"/>
          <w:szCs w:val="28"/>
        </w:rPr>
        <w:t>гиревой спорт</w:t>
      </w:r>
      <w:r w:rsidRPr="007A73FB">
        <w:rPr>
          <w:rFonts w:ascii="Times New Roman" w:hAnsi="Times New Roman" w:cs="Times New Roman"/>
          <w:i/>
          <w:iCs/>
          <w:sz w:val="28"/>
          <w:szCs w:val="28"/>
        </w:rPr>
        <w:t xml:space="preserve">», утвержденной приказом </w:t>
      </w:r>
      <w:r w:rsidRPr="00F95D73">
        <w:rPr>
          <w:rFonts w:ascii="Times New Roman" w:hAnsi="Times New Roman" w:cs="Times New Roman"/>
          <w:i/>
          <w:iCs/>
          <w:sz w:val="28"/>
          <w:szCs w:val="28"/>
        </w:rPr>
        <w:t xml:space="preserve">Министерства спорта Российской Федерации от 14 декабря 2022г. № 1226, </w:t>
      </w:r>
    </w:p>
    <w:p w14:paraId="634E46EA" w14:textId="77777777" w:rsidR="001E2E2C" w:rsidRDefault="001E2E2C" w:rsidP="001E2E2C">
      <w:pPr>
        <w:spacing w:after="0" w:line="240" w:lineRule="auto"/>
        <w:jc w:val="center"/>
        <w:rPr>
          <w:rFonts w:ascii="Times New Roman" w:hAnsi="Times New Roman" w:cs="Times New Roman"/>
          <w:i/>
          <w:iCs/>
          <w:sz w:val="28"/>
          <w:szCs w:val="28"/>
        </w:rPr>
      </w:pPr>
      <w:r w:rsidRPr="00F95D73">
        <w:rPr>
          <w:rFonts w:ascii="Times New Roman" w:hAnsi="Times New Roman" w:cs="Times New Roman"/>
          <w:i/>
          <w:iCs/>
          <w:sz w:val="28"/>
          <w:szCs w:val="28"/>
        </w:rPr>
        <w:t xml:space="preserve">в соответствии требований Федерального </w:t>
      </w:r>
      <w:r>
        <w:rPr>
          <w:rFonts w:ascii="Times New Roman" w:hAnsi="Times New Roman" w:cs="Times New Roman"/>
          <w:i/>
          <w:iCs/>
          <w:sz w:val="28"/>
          <w:szCs w:val="28"/>
        </w:rPr>
        <w:t>стандарта спортивной подготовки по виду спорта</w:t>
      </w:r>
      <w:r w:rsidRPr="007A73FB">
        <w:rPr>
          <w:rFonts w:ascii="Times New Roman" w:hAnsi="Times New Roman" w:cs="Times New Roman"/>
          <w:i/>
          <w:iCs/>
          <w:sz w:val="28"/>
          <w:szCs w:val="28"/>
        </w:rPr>
        <w:t xml:space="preserve"> «</w:t>
      </w:r>
      <w:r>
        <w:rPr>
          <w:rFonts w:ascii="Times New Roman" w:hAnsi="Times New Roman" w:cs="Times New Roman"/>
          <w:i/>
          <w:iCs/>
          <w:sz w:val="28"/>
          <w:szCs w:val="28"/>
        </w:rPr>
        <w:t>гиревой спорт</w:t>
      </w:r>
      <w:r w:rsidRPr="007A73FB">
        <w:rPr>
          <w:rFonts w:ascii="Times New Roman" w:hAnsi="Times New Roman" w:cs="Times New Roman"/>
          <w:i/>
          <w:iCs/>
          <w:sz w:val="28"/>
          <w:szCs w:val="28"/>
        </w:rPr>
        <w:t>», утвержденн</w:t>
      </w:r>
      <w:r>
        <w:rPr>
          <w:rFonts w:ascii="Times New Roman" w:hAnsi="Times New Roman" w:cs="Times New Roman"/>
          <w:i/>
          <w:iCs/>
          <w:sz w:val="28"/>
          <w:szCs w:val="28"/>
        </w:rPr>
        <w:t>ого</w:t>
      </w:r>
      <w:r w:rsidRPr="007A73FB">
        <w:rPr>
          <w:rFonts w:ascii="Times New Roman" w:hAnsi="Times New Roman" w:cs="Times New Roman"/>
          <w:i/>
          <w:iCs/>
          <w:sz w:val="28"/>
          <w:szCs w:val="28"/>
        </w:rPr>
        <w:t xml:space="preserve"> приказом Мин</w:t>
      </w:r>
      <w:r>
        <w:rPr>
          <w:rFonts w:ascii="Times New Roman" w:hAnsi="Times New Roman" w:cs="Times New Roman"/>
          <w:i/>
          <w:iCs/>
          <w:sz w:val="28"/>
          <w:szCs w:val="28"/>
        </w:rPr>
        <w:t xml:space="preserve">истерства </w:t>
      </w:r>
      <w:r w:rsidRPr="007A73FB">
        <w:rPr>
          <w:rFonts w:ascii="Times New Roman" w:hAnsi="Times New Roman" w:cs="Times New Roman"/>
          <w:i/>
          <w:iCs/>
          <w:sz w:val="28"/>
          <w:szCs w:val="28"/>
        </w:rPr>
        <w:t>спорта Росси</w:t>
      </w:r>
      <w:r>
        <w:rPr>
          <w:rFonts w:ascii="Times New Roman" w:hAnsi="Times New Roman" w:cs="Times New Roman"/>
          <w:i/>
          <w:iCs/>
          <w:sz w:val="28"/>
          <w:szCs w:val="28"/>
        </w:rPr>
        <w:t>йской Федерации</w:t>
      </w:r>
      <w:r w:rsidRPr="007A73FB">
        <w:rPr>
          <w:rFonts w:ascii="Times New Roman" w:hAnsi="Times New Roman" w:cs="Times New Roman"/>
          <w:i/>
          <w:iCs/>
          <w:sz w:val="28"/>
          <w:szCs w:val="28"/>
        </w:rPr>
        <w:t xml:space="preserve"> от </w:t>
      </w:r>
      <w:r>
        <w:rPr>
          <w:rFonts w:ascii="Times New Roman" w:hAnsi="Times New Roman" w:cs="Times New Roman"/>
          <w:i/>
          <w:iCs/>
          <w:sz w:val="28"/>
          <w:szCs w:val="28"/>
        </w:rPr>
        <w:t>9</w:t>
      </w:r>
      <w:r w:rsidRPr="007A73FB">
        <w:rPr>
          <w:rFonts w:ascii="Times New Roman" w:hAnsi="Times New Roman" w:cs="Times New Roman"/>
          <w:i/>
          <w:iCs/>
          <w:sz w:val="28"/>
          <w:szCs w:val="28"/>
        </w:rPr>
        <w:t xml:space="preserve"> ноября 2022 г. № </w:t>
      </w:r>
      <w:r>
        <w:rPr>
          <w:rFonts w:ascii="Times New Roman" w:hAnsi="Times New Roman" w:cs="Times New Roman"/>
          <w:i/>
          <w:iCs/>
          <w:sz w:val="28"/>
          <w:szCs w:val="28"/>
        </w:rPr>
        <w:t>944</w:t>
      </w:r>
    </w:p>
    <w:p w14:paraId="4D037C23" w14:textId="77777777" w:rsidR="001E2E2C" w:rsidRDefault="001E2E2C" w:rsidP="001E2E2C">
      <w:pPr>
        <w:pStyle w:val="a5"/>
        <w:jc w:val="both"/>
        <w:rPr>
          <w:rFonts w:ascii="Times New Roman" w:hAnsi="Times New Roman" w:cs="Times New Roman"/>
          <w:sz w:val="24"/>
          <w:szCs w:val="24"/>
        </w:rPr>
      </w:pPr>
    </w:p>
    <w:p w14:paraId="19BE3198" w14:textId="77777777" w:rsidR="001E2E2C" w:rsidRDefault="001E2E2C" w:rsidP="001E2E2C">
      <w:pPr>
        <w:pStyle w:val="a5"/>
        <w:jc w:val="both"/>
        <w:rPr>
          <w:rFonts w:ascii="Times New Roman" w:hAnsi="Times New Roman" w:cs="Times New Roman"/>
          <w:sz w:val="24"/>
          <w:szCs w:val="24"/>
        </w:rPr>
      </w:pPr>
    </w:p>
    <w:p w14:paraId="308156C2" w14:textId="77777777" w:rsidR="001E2E2C" w:rsidRPr="0034507C" w:rsidRDefault="001E2E2C" w:rsidP="001E2E2C">
      <w:pPr>
        <w:pStyle w:val="a5"/>
        <w:rPr>
          <w:rFonts w:ascii="Times New Roman" w:hAnsi="Times New Roman" w:cs="Times New Roman"/>
          <w:sz w:val="24"/>
          <w:szCs w:val="24"/>
        </w:rPr>
      </w:pPr>
      <w:r w:rsidRPr="0034507C">
        <w:rPr>
          <w:rFonts w:ascii="Times New Roman" w:hAnsi="Times New Roman" w:cs="Times New Roman"/>
          <w:sz w:val="24"/>
          <w:szCs w:val="24"/>
        </w:rPr>
        <w:t>Срок реализации программы:</w:t>
      </w:r>
    </w:p>
    <w:p w14:paraId="6CEA0F57" w14:textId="77777777" w:rsidR="001E2E2C" w:rsidRPr="0034507C" w:rsidRDefault="001E2E2C" w:rsidP="001E2E2C">
      <w:pPr>
        <w:pStyle w:val="a5"/>
        <w:rPr>
          <w:rFonts w:ascii="Times New Roman" w:hAnsi="Times New Roman" w:cs="Times New Roman"/>
          <w:sz w:val="24"/>
          <w:szCs w:val="24"/>
        </w:rPr>
      </w:pPr>
      <w:r w:rsidRPr="0034507C">
        <w:rPr>
          <w:rFonts w:ascii="Times New Roman" w:hAnsi="Times New Roman" w:cs="Times New Roman"/>
          <w:sz w:val="24"/>
          <w:szCs w:val="24"/>
        </w:rPr>
        <w:t xml:space="preserve">- на этапе начальной подготовки – </w:t>
      </w:r>
      <w:r>
        <w:rPr>
          <w:rFonts w:ascii="Times New Roman" w:hAnsi="Times New Roman" w:cs="Times New Roman"/>
          <w:sz w:val="24"/>
          <w:szCs w:val="24"/>
        </w:rPr>
        <w:t>3</w:t>
      </w:r>
      <w:r w:rsidRPr="0034507C">
        <w:rPr>
          <w:rFonts w:ascii="Times New Roman" w:hAnsi="Times New Roman" w:cs="Times New Roman"/>
          <w:sz w:val="24"/>
          <w:szCs w:val="24"/>
        </w:rPr>
        <w:t xml:space="preserve"> года;</w:t>
      </w:r>
    </w:p>
    <w:p w14:paraId="6A5B65A7" w14:textId="77777777" w:rsidR="001E2E2C" w:rsidRDefault="001E2E2C" w:rsidP="001E2E2C">
      <w:pPr>
        <w:pStyle w:val="a5"/>
        <w:rPr>
          <w:rFonts w:ascii="Times New Roman" w:hAnsi="Times New Roman" w:cs="Times New Roman"/>
          <w:sz w:val="24"/>
          <w:szCs w:val="24"/>
        </w:rPr>
      </w:pPr>
      <w:r w:rsidRPr="0034507C">
        <w:rPr>
          <w:rFonts w:ascii="Times New Roman" w:hAnsi="Times New Roman" w:cs="Times New Roman"/>
          <w:sz w:val="24"/>
          <w:szCs w:val="24"/>
        </w:rPr>
        <w:t>- на тренировочном этапе (этапе спортивной специализации) – 5 лет;</w:t>
      </w:r>
    </w:p>
    <w:p w14:paraId="4F57AAFB" w14:textId="77777777" w:rsidR="001E2E2C" w:rsidRDefault="001E2E2C" w:rsidP="001E2E2C">
      <w:pPr>
        <w:pStyle w:val="a5"/>
        <w:jc w:val="both"/>
        <w:rPr>
          <w:rFonts w:ascii="Times New Roman" w:hAnsi="Times New Roman" w:cs="Times New Roman"/>
          <w:sz w:val="24"/>
          <w:szCs w:val="24"/>
        </w:rPr>
      </w:pPr>
    </w:p>
    <w:p w14:paraId="71474DED" w14:textId="77777777" w:rsidR="001E2E2C" w:rsidRDefault="001E2E2C" w:rsidP="001E2E2C">
      <w:pPr>
        <w:pStyle w:val="a5"/>
        <w:jc w:val="both"/>
        <w:rPr>
          <w:rFonts w:ascii="Times New Roman" w:hAnsi="Times New Roman" w:cs="Times New Roman"/>
          <w:sz w:val="24"/>
          <w:szCs w:val="24"/>
        </w:rPr>
      </w:pPr>
    </w:p>
    <w:p w14:paraId="578568C5" w14:textId="77777777" w:rsidR="001E2E2C" w:rsidRDefault="001E2E2C" w:rsidP="001E2E2C">
      <w:pPr>
        <w:pStyle w:val="a5"/>
        <w:jc w:val="both"/>
        <w:rPr>
          <w:rFonts w:ascii="Times New Roman" w:hAnsi="Times New Roman" w:cs="Times New Roman"/>
          <w:sz w:val="24"/>
          <w:szCs w:val="24"/>
        </w:rPr>
      </w:pPr>
    </w:p>
    <w:p w14:paraId="34112828" w14:textId="77777777" w:rsidR="001E2E2C" w:rsidRDefault="001E2E2C" w:rsidP="001E2E2C">
      <w:pPr>
        <w:pStyle w:val="a5"/>
        <w:jc w:val="both"/>
        <w:rPr>
          <w:rFonts w:ascii="Times New Roman" w:hAnsi="Times New Roman" w:cs="Times New Roman"/>
          <w:sz w:val="24"/>
          <w:szCs w:val="24"/>
        </w:rPr>
      </w:pPr>
    </w:p>
    <w:p w14:paraId="113E512A" w14:textId="77777777" w:rsidR="001E2E2C" w:rsidRDefault="001E2E2C" w:rsidP="001E2E2C">
      <w:pPr>
        <w:pStyle w:val="a5"/>
        <w:jc w:val="both"/>
        <w:rPr>
          <w:rFonts w:ascii="Times New Roman" w:hAnsi="Times New Roman" w:cs="Times New Roman"/>
          <w:sz w:val="24"/>
          <w:szCs w:val="24"/>
        </w:rPr>
      </w:pPr>
    </w:p>
    <w:p w14:paraId="1EBC6870" w14:textId="77777777" w:rsidR="001E2E2C" w:rsidRPr="0089611B" w:rsidRDefault="001E2E2C" w:rsidP="001E2E2C">
      <w:pPr>
        <w:pStyle w:val="a5"/>
        <w:jc w:val="right"/>
        <w:rPr>
          <w:rFonts w:ascii="Times New Roman" w:hAnsi="Times New Roman" w:cs="Times New Roman"/>
          <w:sz w:val="24"/>
          <w:szCs w:val="24"/>
        </w:rPr>
      </w:pPr>
      <w:r>
        <w:rPr>
          <w:rFonts w:ascii="Times New Roman" w:hAnsi="Times New Roman" w:cs="Times New Roman"/>
          <w:sz w:val="24"/>
          <w:szCs w:val="24"/>
        </w:rPr>
        <w:t>Исполнители</w:t>
      </w:r>
      <w:r w:rsidRPr="0089611B">
        <w:rPr>
          <w:rFonts w:ascii="Times New Roman" w:hAnsi="Times New Roman" w:cs="Times New Roman"/>
          <w:sz w:val="24"/>
          <w:szCs w:val="24"/>
        </w:rPr>
        <w:t xml:space="preserve"> программы:</w:t>
      </w:r>
    </w:p>
    <w:p w14:paraId="3CFF62A9" w14:textId="77777777" w:rsidR="001E2E2C" w:rsidRPr="0089611B" w:rsidRDefault="001E2E2C" w:rsidP="001E2E2C">
      <w:pPr>
        <w:pStyle w:val="a5"/>
        <w:jc w:val="right"/>
        <w:rPr>
          <w:rFonts w:ascii="Times New Roman" w:hAnsi="Times New Roman" w:cs="Times New Roman"/>
          <w:sz w:val="24"/>
          <w:szCs w:val="24"/>
        </w:rPr>
      </w:pPr>
      <w:r>
        <w:rPr>
          <w:rFonts w:ascii="Times New Roman" w:hAnsi="Times New Roman" w:cs="Times New Roman"/>
          <w:sz w:val="24"/>
          <w:szCs w:val="24"/>
        </w:rPr>
        <w:t>Волков П.Н.</w:t>
      </w:r>
      <w:r w:rsidRPr="008961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9611B">
        <w:rPr>
          <w:rFonts w:ascii="Times New Roman" w:hAnsi="Times New Roman" w:cs="Times New Roman"/>
          <w:sz w:val="24"/>
          <w:szCs w:val="24"/>
        </w:rPr>
        <w:t xml:space="preserve">тренер-преподаватель </w:t>
      </w:r>
    </w:p>
    <w:p w14:paraId="2C78BC4C" w14:textId="77777777" w:rsidR="001E2E2C" w:rsidRDefault="001E2E2C" w:rsidP="001E2E2C">
      <w:pPr>
        <w:pStyle w:val="a5"/>
        <w:jc w:val="right"/>
        <w:rPr>
          <w:rFonts w:ascii="Times New Roman" w:hAnsi="Times New Roman" w:cs="Times New Roman"/>
          <w:sz w:val="24"/>
          <w:szCs w:val="24"/>
        </w:rPr>
      </w:pPr>
      <w:r>
        <w:rPr>
          <w:rFonts w:ascii="Times New Roman" w:hAnsi="Times New Roman" w:cs="Times New Roman"/>
          <w:sz w:val="24"/>
          <w:szCs w:val="24"/>
        </w:rPr>
        <w:t>первой</w:t>
      </w:r>
      <w:r w:rsidRPr="0089611B">
        <w:rPr>
          <w:rFonts w:ascii="Times New Roman" w:hAnsi="Times New Roman" w:cs="Times New Roman"/>
          <w:sz w:val="24"/>
          <w:szCs w:val="24"/>
        </w:rPr>
        <w:t xml:space="preserve"> квалификационной категории, </w:t>
      </w:r>
    </w:p>
    <w:p w14:paraId="2EDC6D5A" w14:textId="77777777" w:rsidR="001E2E2C" w:rsidRDefault="001E2E2C" w:rsidP="001E2E2C">
      <w:pPr>
        <w:pStyle w:val="a5"/>
        <w:jc w:val="right"/>
        <w:rPr>
          <w:rFonts w:ascii="Times New Roman" w:hAnsi="Times New Roman" w:cs="Times New Roman"/>
          <w:sz w:val="24"/>
          <w:szCs w:val="24"/>
        </w:rPr>
      </w:pPr>
      <w:r>
        <w:rPr>
          <w:rFonts w:ascii="Times New Roman" w:hAnsi="Times New Roman" w:cs="Times New Roman"/>
          <w:sz w:val="24"/>
          <w:szCs w:val="24"/>
        </w:rPr>
        <w:t>Беркун Н.М. – заместитель директора</w:t>
      </w:r>
    </w:p>
    <w:p w14:paraId="595BE2F2" w14:textId="77777777" w:rsidR="001E2E2C" w:rsidRDefault="001E2E2C" w:rsidP="001E2E2C">
      <w:pPr>
        <w:pStyle w:val="a5"/>
        <w:jc w:val="right"/>
        <w:rPr>
          <w:rFonts w:ascii="Times New Roman" w:hAnsi="Times New Roman" w:cs="Times New Roman"/>
          <w:sz w:val="24"/>
          <w:szCs w:val="24"/>
        </w:rPr>
      </w:pPr>
      <w:r>
        <w:rPr>
          <w:rFonts w:ascii="Times New Roman" w:hAnsi="Times New Roman" w:cs="Times New Roman"/>
          <w:sz w:val="24"/>
          <w:szCs w:val="24"/>
        </w:rPr>
        <w:t>МБУ ДО Весёловская СШ</w:t>
      </w:r>
    </w:p>
    <w:p w14:paraId="351E422B" w14:textId="77777777" w:rsidR="001E2E2C" w:rsidRDefault="001E2E2C" w:rsidP="001E2E2C">
      <w:pPr>
        <w:pStyle w:val="a5"/>
        <w:jc w:val="right"/>
        <w:rPr>
          <w:rFonts w:ascii="Times New Roman" w:hAnsi="Times New Roman" w:cs="Times New Roman"/>
          <w:sz w:val="24"/>
          <w:szCs w:val="24"/>
        </w:rPr>
      </w:pPr>
    </w:p>
    <w:p w14:paraId="64DD46CF" w14:textId="77777777" w:rsidR="001E2E2C" w:rsidRDefault="001E2E2C" w:rsidP="001E2E2C">
      <w:pPr>
        <w:pStyle w:val="a5"/>
        <w:jc w:val="right"/>
        <w:rPr>
          <w:rFonts w:ascii="Times New Roman" w:hAnsi="Times New Roman" w:cs="Times New Roman"/>
          <w:sz w:val="24"/>
          <w:szCs w:val="24"/>
        </w:rPr>
      </w:pPr>
    </w:p>
    <w:p w14:paraId="17F24F37" w14:textId="77777777" w:rsidR="001E2E2C" w:rsidRDefault="001E2E2C" w:rsidP="001E2E2C">
      <w:pPr>
        <w:pStyle w:val="a5"/>
        <w:jc w:val="right"/>
        <w:rPr>
          <w:rFonts w:ascii="Times New Roman" w:hAnsi="Times New Roman" w:cs="Times New Roman"/>
          <w:sz w:val="24"/>
          <w:szCs w:val="24"/>
        </w:rPr>
      </w:pPr>
    </w:p>
    <w:p w14:paraId="45D5A68E" w14:textId="77777777" w:rsidR="001E2E2C" w:rsidRDefault="001E2E2C" w:rsidP="001E2E2C">
      <w:pPr>
        <w:pStyle w:val="a5"/>
        <w:jc w:val="right"/>
        <w:rPr>
          <w:rFonts w:ascii="Times New Roman" w:hAnsi="Times New Roman" w:cs="Times New Roman"/>
          <w:sz w:val="24"/>
          <w:szCs w:val="24"/>
        </w:rPr>
      </w:pPr>
    </w:p>
    <w:p w14:paraId="30636A8E" w14:textId="77777777" w:rsidR="001E2E2C" w:rsidRDefault="001E2E2C" w:rsidP="001E2E2C">
      <w:pPr>
        <w:pStyle w:val="a5"/>
        <w:jc w:val="right"/>
        <w:rPr>
          <w:rFonts w:ascii="Times New Roman" w:hAnsi="Times New Roman" w:cs="Times New Roman"/>
          <w:sz w:val="24"/>
          <w:szCs w:val="24"/>
        </w:rPr>
      </w:pPr>
    </w:p>
    <w:p w14:paraId="70FBA2AC" w14:textId="77777777" w:rsidR="001E2E2C" w:rsidRDefault="001E2E2C" w:rsidP="001E2E2C">
      <w:pPr>
        <w:pStyle w:val="a5"/>
        <w:jc w:val="right"/>
        <w:rPr>
          <w:rFonts w:ascii="Times New Roman" w:hAnsi="Times New Roman" w:cs="Times New Roman"/>
          <w:sz w:val="24"/>
          <w:szCs w:val="24"/>
        </w:rPr>
      </w:pPr>
    </w:p>
    <w:p w14:paraId="009C9F91" w14:textId="77777777" w:rsidR="001E2E2C" w:rsidRPr="0089611B" w:rsidRDefault="001E2E2C" w:rsidP="001E2E2C">
      <w:pPr>
        <w:pStyle w:val="a5"/>
        <w:jc w:val="center"/>
        <w:rPr>
          <w:rFonts w:ascii="Times New Roman" w:hAnsi="Times New Roman" w:cs="Times New Roman"/>
          <w:sz w:val="24"/>
          <w:szCs w:val="24"/>
        </w:rPr>
      </w:pPr>
      <w:r>
        <w:rPr>
          <w:rFonts w:ascii="Times New Roman" w:hAnsi="Times New Roman" w:cs="Times New Roman"/>
          <w:sz w:val="24"/>
          <w:szCs w:val="24"/>
        </w:rPr>
        <w:t>Весёловский район</w:t>
      </w:r>
    </w:p>
    <w:p w14:paraId="13A2338D" w14:textId="77777777" w:rsidR="001E2E2C" w:rsidRDefault="001E2E2C" w:rsidP="001E2E2C">
      <w:pPr>
        <w:pStyle w:val="a5"/>
        <w:jc w:val="center"/>
        <w:rPr>
          <w:rFonts w:ascii="Times New Roman" w:hAnsi="Times New Roman" w:cs="Times New Roman"/>
          <w:sz w:val="24"/>
          <w:szCs w:val="24"/>
        </w:rPr>
      </w:pPr>
      <w:r w:rsidRPr="0089611B">
        <w:rPr>
          <w:rFonts w:ascii="Times New Roman" w:hAnsi="Times New Roman" w:cs="Times New Roman"/>
          <w:sz w:val="24"/>
          <w:szCs w:val="24"/>
        </w:rPr>
        <w:t>2023 год</w:t>
      </w:r>
    </w:p>
    <w:p w14:paraId="50A072B4" w14:textId="77777777" w:rsidR="001E2E2C" w:rsidRDefault="001E2E2C" w:rsidP="001E2E2C">
      <w:pPr>
        <w:pStyle w:val="a5"/>
        <w:jc w:val="center"/>
        <w:rPr>
          <w:rFonts w:ascii="Times New Roman" w:hAnsi="Times New Roman" w:cs="Times New Roman"/>
          <w:sz w:val="24"/>
          <w:szCs w:val="24"/>
        </w:rPr>
      </w:pPr>
    </w:p>
    <w:p w14:paraId="66AF79D1" w14:textId="6581C404" w:rsidR="00B126DB" w:rsidRPr="000C691B" w:rsidRDefault="00424ED3" w:rsidP="00BE05EF">
      <w:pPr>
        <w:spacing w:after="0" w:line="240" w:lineRule="auto"/>
        <w:contextualSpacing/>
        <w:jc w:val="center"/>
        <w:rPr>
          <w:rFonts w:ascii="Times New Roman" w:hAnsi="Times New Roman" w:cs="Times New Roman"/>
          <w:b/>
          <w:sz w:val="28"/>
          <w:szCs w:val="28"/>
        </w:rPr>
      </w:pPr>
      <w:r w:rsidRPr="000C691B">
        <w:rPr>
          <w:rFonts w:ascii="Times New Roman" w:hAnsi="Times New Roman" w:cs="Times New Roman"/>
          <w:b/>
          <w:sz w:val="28"/>
          <w:szCs w:val="28"/>
        </w:rPr>
        <w:lastRenderedPageBreak/>
        <w:t>С</w:t>
      </w:r>
      <w:r w:rsidR="000663CC" w:rsidRPr="000C691B">
        <w:rPr>
          <w:rFonts w:ascii="Times New Roman" w:hAnsi="Times New Roman" w:cs="Times New Roman"/>
          <w:b/>
          <w:sz w:val="28"/>
          <w:szCs w:val="28"/>
        </w:rPr>
        <w:t>ОДЕРЖАНИЕ</w:t>
      </w:r>
    </w:p>
    <w:p w14:paraId="35932C3D" w14:textId="666C6019" w:rsidR="00E9256B" w:rsidRPr="00BD627B" w:rsidRDefault="00421834" w:rsidP="00BE05EF">
      <w:pPr>
        <w:spacing w:after="0" w:line="240" w:lineRule="auto"/>
        <w:contextualSpacing/>
        <w:jc w:val="center"/>
        <w:rPr>
          <w:rFonts w:ascii="Times New Roman" w:hAnsi="Times New Roman" w:cs="Times New Roman"/>
          <w:b/>
          <w:sz w:val="28"/>
          <w:szCs w:val="28"/>
          <w:lang w:val="en-US"/>
        </w:rPr>
      </w:pPr>
      <w:r>
        <w:rPr>
          <w:rFonts w:ascii="Times New Roman" w:hAnsi="Times New Roman" w:cs="Times New Roman"/>
          <w:b/>
          <w:noProof/>
          <w:sz w:val="28"/>
          <w:szCs w:val="28"/>
          <w:lang w:eastAsia="ru-RU"/>
        </w:rPr>
        <mc:AlternateContent>
          <mc:Choice Requires="wps">
            <w:drawing>
              <wp:anchor distT="0" distB="0" distL="114300" distR="114300" simplePos="0" relativeHeight="251659264" behindDoc="0" locked="0" layoutInCell="1" allowOverlap="1" wp14:anchorId="7D443AA7" wp14:editId="7272DAAB">
                <wp:simplePos x="0" y="0"/>
                <wp:positionH relativeFrom="column">
                  <wp:posOffset>2910840</wp:posOffset>
                </wp:positionH>
                <wp:positionV relativeFrom="paragraph">
                  <wp:posOffset>-353060</wp:posOffset>
                </wp:positionV>
                <wp:extent cx="123825" cy="161925"/>
                <wp:effectExtent l="0" t="0" r="28575" b="28575"/>
                <wp:wrapNone/>
                <wp:docPr id="2" name="Овал 2"/>
                <wp:cNvGraphicFramePr/>
                <a:graphic xmlns:a="http://schemas.openxmlformats.org/drawingml/2006/main">
                  <a:graphicData uri="http://schemas.microsoft.com/office/word/2010/wordprocessingShape">
                    <wps:wsp>
                      <wps:cNvSpPr/>
                      <wps:spPr>
                        <a:xfrm>
                          <a:off x="0" y="0"/>
                          <a:ext cx="123825" cy="161925"/>
                        </a:xfrm>
                        <a:prstGeom prst="ellipse">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ED83AB" id="Овал 2" o:spid="_x0000_s1026" style="position:absolute;margin-left:229.2pt;margin-top:-27.8pt;width:9.75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" fillcolor="white [3201]" strokecolor="white [3212]" strokeweight="1pt">
                <v:stroke joinstyle="miter"/>
              </v:oval>
            </w:pict>
          </mc:Fallback>
        </mc:AlternateContent>
      </w:r>
    </w:p>
    <w:tbl>
      <w:tblPr>
        <w:tblStyle w:val="a9"/>
        <w:tblW w:w="0" w:type="auto"/>
        <w:tblLook w:val="04A0" w:firstRow="1" w:lastRow="0" w:firstColumn="1" w:lastColumn="0" w:noHBand="0" w:noVBand="1"/>
      </w:tblPr>
      <w:tblGrid>
        <w:gridCol w:w="636"/>
        <w:gridCol w:w="7158"/>
        <w:gridCol w:w="1550"/>
      </w:tblGrid>
      <w:tr w:rsidR="00A1427B" w:rsidRPr="001E2E2C" w14:paraId="24127208" w14:textId="77777777" w:rsidTr="00E97D88">
        <w:tc>
          <w:tcPr>
            <w:tcW w:w="636" w:type="dxa"/>
          </w:tcPr>
          <w:p w14:paraId="50D41733" w14:textId="77777777" w:rsidR="00A1427B" w:rsidRPr="001E2E2C" w:rsidRDefault="00A1427B" w:rsidP="00B126DB">
            <w:pPr>
              <w:spacing w:line="240" w:lineRule="auto"/>
              <w:contextualSpacing/>
              <w:jc w:val="center"/>
              <w:rPr>
                <w:rFonts w:ascii="Times New Roman" w:hAnsi="Times New Roman" w:cs="Times New Roman"/>
                <w:b/>
                <w:sz w:val="24"/>
                <w:szCs w:val="24"/>
              </w:rPr>
            </w:pPr>
            <w:r w:rsidRPr="001E2E2C">
              <w:rPr>
                <w:rFonts w:ascii="Times New Roman" w:hAnsi="Times New Roman" w:cs="Times New Roman"/>
                <w:b/>
                <w:sz w:val="24"/>
                <w:szCs w:val="24"/>
              </w:rPr>
              <w:t>№ п/п</w:t>
            </w:r>
          </w:p>
        </w:tc>
        <w:tc>
          <w:tcPr>
            <w:tcW w:w="7158" w:type="dxa"/>
            <w:vAlign w:val="center"/>
          </w:tcPr>
          <w:p w14:paraId="32120DB1" w14:textId="50AD9819" w:rsidR="00A1427B" w:rsidRPr="001E2E2C" w:rsidRDefault="00A1427B" w:rsidP="00424ED3">
            <w:pPr>
              <w:spacing w:line="240" w:lineRule="auto"/>
              <w:contextualSpacing/>
              <w:jc w:val="center"/>
              <w:rPr>
                <w:rFonts w:ascii="Times New Roman" w:hAnsi="Times New Roman" w:cs="Times New Roman"/>
                <w:b/>
                <w:sz w:val="24"/>
                <w:szCs w:val="24"/>
              </w:rPr>
            </w:pPr>
            <w:r w:rsidRPr="001E2E2C">
              <w:rPr>
                <w:rFonts w:ascii="Times New Roman" w:hAnsi="Times New Roman" w:cs="Times New Roman"/>
                <w:b/>
                <w:sz w:val="24"/>
                <w:szCs w:val="24"/>
              </w:rPr>
              <w:t>О</w:t>
            </w:r>
            <w:r w:rsidR="000663CC" w:rsidRPr="001E2E2C">
              <w:rPr>
                <w:rFonts w:ascii="Times New Roman" w:hAnsi="Times New Roman" w:cs="Times New Roman"/>
                <w:b/>
                <w:sz w:val="24"/>
                <w:szCs w:val="24"/>
              </w:rPr>
              <w:t>главление</w:t>
            </w:r>
          </w:p>
        </w:tc>
        <w:tc>
          <w:tcPr>
            <w:tcW w:w="1550" w:type="dxa"/>
            <w:vAlign w:val="center"/>
          </w:tcPr>
          <w:p w14:paraId="79A402F5" w14:textId="103F043E" w:rsidR="00A1427B" w:rsidRPr="001E2E2C" w:rsidRDefault="00424ED3" w:rsidP="00B126DB">
            <w:pPr>
              <w:spacing w:line="240" w:lineRule="auto"/>
              <w:contextualSpacing/>
              <w:jc w:val="center"/>
              <w:rPr>
                <w:rFonts w:ascii="Times New Roman" w:hAnsi="Times New Roman" w:cs="Times New Roman"/>
                <w:b/>
                <w:sz w:val="24"/>
                <w:szCs w:val="24"/>
              </w:rPr>
            </w:pPr>
            <w:r w:rsidRPr="001E2E2C">
              <w:rPr>
                <w:rFonts w:ascii="Times New Roman" w:hAnsi="Times New Roman" w:cs="Times New Roman"/>
                <w:b/>
                <w:sz w:val="24"/>
                <w:szCs w:val="24"/>
              </w:rPr>
              <w:t>Страница</w:t>
            </w:r>
          </w:p>
        </w:tc>
      </w:tr>
      <w:tr w:rsidR="00337EEF" w:rsidRPr="001E2E2C" w14:paraId="0796AF2E" w14:textId="77777777" w:rsidTr="007E2DE6">
        <w:tc>
          <w:tcPr>
            <w:tcW w:w="9344" w:type="dxa"/>
            <w:gridSpan w:val="3"/>
          </w:tcPr>
          <w:p w14:paraId="3E7E1FCC" w14:textId="3E34BE9F" w:rsidR="00337EEF" w:rsidRPr="001E2E2C" w:rsidRDefault="00337EEF" w:rsidP="00337EEF">
            <w:pPr>
              <w:pStyle w:val="a4"/>
              <w:numPr>
                <w:ilvl w:val="0"/>
                <w:numId w:val="39"/>
              </w:numPr>
              <w:spacing w:line="240" w:lineRule="auto"/>
              <w:ind w:left="22" w:firstLine="425"/>
              <w:jc w:val="center"/>
              <w:rPr>
                <w:rFonts w:ascii="Times New Roman" w:hAnsi="Times New Roman" w:cs="Times New Roman"/>
                <w:b/>
                <w:sz w:val="24"/>
                <w:szCs w:val="24"/>
              </w:rPr>
            </w:pPr>
            <w:r w:rsidRPr="001E2E2C">
              <w:rPr>
                <w:rFonts w:ascii="Times New Roman" w:hAnsi="Times New Roman" w:cs="Times New Roman"/>
                <w:b/>
                <w:sz w:val="24"/>
                <w:szCs w:val="24"/>
              </w:rPr>
              <w:t>Общие положения</w:t>
            </w:r>
          </w:p>
        </w:tc>
      </w:tr>
      <w:tr w:rsidR="00424ED3" w:rsidRPr="001E2E2C" w14:paraId="596A836A" w14:textId="77777777" w:rsidTr="00296E42">
        <w:tc>
          <w:tcPr>
            <w:tcW w:w="636" w:type="dxa"/>
            <w:vAlign w:val="center"/>
          </w:tcPr>
          <w:p w14:paraId="36183759" w14:textId="7AB2977D" w:rsidR="00424ED3" w:rsidRPr="001E2E2C" w:rsidRDefault="00337EEF" w:rsidP="00B126DB">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1.1.</w:t>
            </w:r>
          </w:p>
        </w:tc>
        <w:tc>
          <w:tcPr>
            <w:tcW w:w="7158" w:type="dxa"/>
          </w:tcPr>
          <w:p w14:paraId="5A101CC9" w14:textId="47CBF104" w:rsidR="00424ED3" w:rsidRPr="001E2E2C" w:rsidRDefault="00424ED3" w:rsidP="00424ED3">
            <w:pPr>
              <w:autoSpaceDE w:val="0"/>
              <w:autoSpaceDN w:val="0"/>
              <w:adjustRightInd w:val="0"/>
              <w:spacing w:line="240" w:lineRule="auto"/>
              <w:rPr>
                <w:rFonts w:ascii="Times New Roman" w:hAnsi="Times New Roman" w:cs="Times New Roman"/>
                <w:bCs/>
                <w:sz w:val="24"/>
                <w:szCs w:val="24"/>
              </w:rPr>
            </w:pPr>
            <w:r w:rsidRPr="001E2E2C">
              <w:rPr>
                <w:rFonts w:ascii="Times New Roman" w:hAnsi="Times New Roman" w:cs="Times New Roman"/>
                <w:bCs/>
                <w:sz w:val="24"/>
                <w:szCs w:val="24"/>
              </w:rPr>
              <w:t>Название дополнительной образовательной программы спортивной подготовки с указанием вида спорта</w:t>
            </w:r>
          </w:p>
        </w:tc>
        <w:tc>
          <w:tcPr>
            <w:tcW w:w="1550" w:type="dxa"/>
            <w:vAlign w:val="center"/>
          </w:tcPr>
          <w:p w14:paraId="372D217D" w14:textId="680E6C50" w:rsidR="00424ED3" w:rsidRPr="001E2E2C" w:rsidRDefault="00FB53D9" w:rsidP="00B126DB">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5</w:t>
            </w:r>
          </w:p>
        </w:tc>
      </w:tr>
      <w:tr w:rsidR="00424ED3" w:rsidRPr="001E2E2C" w14:paraId="0F8A822A" w14:textId="77777777" w:rsidTr="00296E42">
        <w:tc>
          <w:tcPr>
            <w:tcW w:w="636" w:type="dxa"/>
            <w:vAlign w:val="center"/>
          </w:tcPr>
          <w:p w14:paraId="14D6BA3D" w14:textId="149117B4" w:rsidR="00424ED3" w:rsidRPr="001E2E2C" w:rsidRDefault="00337EEF" w:rsidP="00B126DB">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1.2.</w:t>
            </w:r>
          </w:p>
        </w:tc>
        <w:tc>
          <w:tcPr>
            <w:tcW w:w="7158" w:type="dxa"/>
          </w:tcPr>
          <w:p w14:paraId="0CB3800B" w14:textId="59969037" w:rsidR="00424ED3" w:rsidRPr="001E2E2C" w:rsidRDefault="00424ED3" w:rsidP="00424ED3">
            <w:pPr>
              <w:autoSpaceDE w:val="0"/>
              <w:autoSpaceDN w:val="0"/>
              <w:adjustRightInd w:val="0"/>
              <w:spacing w:line="240" w:lineRule="auto"/>
              <w:rPr>
                <w:rFonts w:ascii="Times New Roman" w:hAnsi="Times New Roman" w:cs="Times New Roman"/>
                <w:bCs/>
                <w:sz w:val="24"/>
                <w:szCs w:val="24"/>
              </w:rPr>
            </w:pPr>
            <w:r w:rsidRPr="001E2E2C">
              <w:rPr>
                <w:rFonts w:ascii="Times New Roman" w:hAnsi="Times New Roman" w:cs="Times New Roman"/>
                <w:bCs/>
                <w:sz w:val="24"/>
                <w:szCs w:val="24"/>
              </w:rPr>
              <w:t>Цели дополнительной образовательной программы спортивной подготовки</w:t>
            </w:r>
          </w:p>
        </w:tc>
        <w:tc>
          <w:tcPr>
            <w:tcW w:w="1550" w:type="dxa"/>
            <w:vAlign w:val="center"/>
          </w:tcPr>
          <w:p w14:paraId="5D43DD37" w14:textId="0C5E1AFF" w:rsidR="00424ED3" w:rsidRPr="001E2E2C" w:rsidRDefault="00FB53D9" w:rsidP="00B126DB">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5</w:t>
            </w:r>
          </w:p>
        </w:tc>
      </w:tr>
      <w:tr w:rsidR="00337EEF" w:rsidRPr="001E2E2C" w14:paraId="74956EF8" w14:textId="77777777" w:rsidTr="007E2DE6">
        <w:tc>
          <w:tcPr>
            <w:tcW w:w="9344" w:type="dxa"/>
            <w:gridSpan w:val="3"/>
            <w:vAlign w:val="center"/>
          </w:tcPr>
          <w:p w14:paraId="1B039C72" w14:textId="19020575" w:rsidR="00337EEF" w:rsidRPr="001E2E2C" w:rsidRDefault="00337EEF" w:rsidP="00E97D88">
            <w:pPr>
              <w:pStyle w:val="a4"/>
              <w:numPr>
                <w:ilvl w:val="0"/>
                <w:numId w:val="39"/>
              </w:numPr>
              <w:spacing w:line="240" w:lineRule="auto"/>
              <w:ind w:left="22" w:firstLine="284"/>
              <w:jc w:val="center"/>
              <w:rPr>
                <w:rFonts w:ascii="Times New Roman" w:hAnsi="Times New Roman" w:cs="Times New Roman"/>
                <w:b/>
                <w:sz w:val="24"/>
                <w:szCs w:val="24"/>
              </w:rPr>
            </w:pPr>
            <w:r w:rsidRPr="001E2E2C">
              <w:rPr>
                <w:rFonts w:ascii="Times New Roman" w:hAnsi="Times New Roman" w:cs="Times New Roman"/>
                <w:b/>
                <w:sz w:val="24"/>
                <w:szCs w:val="24"/>
              </w:rPr>
              <w:t xml:space="preserve">Характеристика </w:t>
            </w:r>
            <w:r w:rsidRPr="001E2E2C">
              <w:rPr>
                <w:rFonts w:ascii="Times New Roman" w:eastAsia="Times New Roman" w:hAnsi="Times New Roman" w:cs="Times New Roman"/>
                <w:b/>
                <w:sz w:val="24"/>
                <w:szCs w:val="24"/>
                <w:lang w:eastAsia="ru-RU"/>
              </w:rPr>
              <w:t>дополнительной образовательной программы спортивной подготовки</w:t>
            </w:r>
          </w:p>
        </w:tc>
      </w:tr>
      <w:tr w:rsidR="00424ED3" w:rsidRPr="001E2E2C" w14:paraId="0FB8A068" w14:textId="77777777" w:rsidTr="00E97D88">
        <w:tc>
          <w:tcPr>
            <w:tcW w:w="636" w:type="dxa"/>
            <w:vAlign w:val="center"/>
          </w:tcPr>
          <w:p w14:paraId="1BC8B2EB" w14:textId="76040E88" w:rsidR="00424ED3" w:rsidRPr="001E2E2C" w:rsidRDefault="00337EEF"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2.1.</w:t>
            </w:r>
          </w:p>
        </w:tc>
        <w:tc>
          <w:tcPr>
            <w:tcW w:w="7158" w:type="dxa"/>
          </w:tcPr>
          <w:p w14:paraId="7D8494D8" w14:textId="08C4D483" w:rsidR="00424ED3" w:rsidRPr="001E2E2C" w:rsidRDefault="00FA3FD0" w:rsidP="00424ED3">
            <w:pPr>
              <w:autoSpaceDE w:val="0"/>
              <w:autoSpaceDN w:val="0"/>
              <w:adjustRightInd w:val="0"/>
              <w:spacing w:line="240" w:lineRule="auto"/>
              <w:rPr>
                <w:rFonts w:ascii="Times New Roman" w:hAnsi="Times New Roman" w:cs="Times New Roman"/>
                <w:bCs/>
                <w:sz w:val="24"/>
                <w:szCs w:val="24"/>
              </w:rPr>
            </w:pPr>
            <w:r w:rsidRPr="001E2E2C">
              <w:rPr>
                <w:rFonts w:ascii="Times New Roman" w:hAnsi="Times New Roman" w:cs="Times New Roman"/>
                <w:bCs/>
                <w:sz w:val="24"/>
                <w:szCs w:val="24"/>
              </w:rPr>
              <w:t>Сроки реализации этапов спортивной подготовки</w:t>
            </w:r>
          </w:p>
        </w:tc>
        <w:tc>
          <w:tcPr>
            <w:tcW w:w="1550" w:type="dxa"/>
            <w:vAlign w:val="center"/>
          </w:tcPr>
          <w:p w14:paraId="624F1A81" w14:textId="113E6BA0"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6</w:t>
            </w:r>
          </w:p>
        </w:tc>
      </w:tr>
      <w:tr w:rsidR="00424ED3" w:rsidRPr="001E2E2C" w14:paraId="021CA393" w14:textId="77777777" w:rsidTr="00E97D88">
        <w:tc>
          <w:tcPr>
            <w:tcW w:w="636" w:type="dxa"/>
            <w:vAlign w:val="center"/>
          </w:tcPr>
          <w:p w14:paraId="29732ED8" w14:textId="31F3B328" w:rsidR="00424ED3" w:rsidRPr="001E2E2C" w:rsidRDefault="00337EEF"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2.2.</w:t>
            </w:r>
          </w:p>
        </w:tc>
        <w:tc>
          <w:tcPr>
            <w:tcW w:w="7158" w:type="dxa"/>
          </w:tcPr>
          <w:p w14:paraId="42D8CDA4" w14:textId="57BD996D" w:rsidR="00424ED3" w:rsidRPr="001E2E2C" w:rsidRDefault="00FA3FD0" w:rsidP="00424ED3">
            <w:pPr>
              <w:autoSpaceDE w:val="0"/>
              <w:autoSpaceDN w:val="0"/>
              <w:adjustRightInd w:val="0"/>
              <w:spacing w:line="240" w:lineRule="auto"/>
              <w:rPr>
                <w:rFonts w:ascii="Times New Roman" w:hAnsi="Times New Roman" w:cs="Times New Roman"/>
                <w:bCs/>
                <w:sz w:val="24"/>
                <w:szCs w:val="24"/>
              </w:rPr>
            </w:pPr>
            <w:r w:rsidRPr="001E2E2C">
              <w:rPr>
                <w:rFonts w:ascii="Times New Roman" w:hAnsi="Times New Roman" w:cs="Times New Roman"/>
                <w:bCs/>
                <w:sz w:val="24"/>
                <w:szCs w:val="24"/>
              </w:rPr>
              <w:t>Объем дополнительной образовательной программы спортивной подготовки</w:t>
            </w:r>
          </w:p>
        </w:tc>
        <w:tc>
          <w:tcPr>
            <w:tcW w:w="1550" w:type="dxa"/>
            <w:vAlign w:val="center"/>
          </w:tcPr>
          <w:p w14:paraId="1255D6C3" w14:textId="22B39B70"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6</w:t>
            </w:r>
          </w:p>
        </w:tc>
      </w:tr>
      <w:tr w:rsidR="00424ED3" w:rsidRPr="001E2E2C" w14:paraId="41846C94" w14:textId="77777777" w:rsidTr="00296E42">
        <w:tc>
          <w:tcPr>
            <w:tcW w:w="636" w:type="dxa"/>
            <w:vAlign w:val="center"/>
          </w:tcPr>
          <w:p w14:paraId="23CF0AB8" w14:textId="439713FF" w:rsidR="00424ED3" w:rsidRPr="001E2E2C" w:rsidRDefault="00337EEF"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2.3.</w:t>
            </w:r>
          </w:p>
        </w:tc>
        <w:tc>
          <w:tcPr>
            <w:tcW w:w="7158" w:type="dxa"/>
          </w:tcPr>
          <w:p w14:paraId="58DAFA9A" w14:textId="7FB151B0" w:rsidR="00424ED3" w:rsidRPr="001E2E2C" w:rsidRDefault="00FA3FD0" w:rsidP="00424ED3">
            <w:pPr>
              <w:spacing w:line="240" w:lineRule="auto"/>
              <w:contextualSpacing/>
              <w:rPr>
                <w:rFonts w:ascii="Times New Roman" w:hAnsi="Times New Roman" w:cs="Times New Roman"/>
                <w:bCs/>
                <w:sz w:val="24"/>
                <w:szCs w:val="24"/>
              </w:rPr>
            </w:pPr>
            <w:r w:rsidRPr="001E2E2C">
              <w:rPr>
                <w:rFonts w:ascii="Times New Roman" w:hAnsi="Times New Roman" w:cs="Times New Roman"/>
                <w:bCs/>
                <w:sz w:val="24"/>
                <w:szCs w:val="24"/>
              </w:rPr>
              <w:t>В</w:t>
            </w:r>
            <w:r w:rsidR="00424ED3" w:rsidRPr="001E2E2C">
              <w:rPr>
                <w:rFonts w:ascii="Times New Roman" w:hAnsi="Times New Roman" w:cs="Times New Roman"/>
                <w:bCs/>
                <w:sz w:val="24"/>
                <w:szCs w:val="24"/>
              </w:rPr>
              <w:t>иды (формы) обучения</w:t>
            </w:r>
            <w:r w:rsidRPr="001E2E2C">
              <w:rPr>
                <w:rFonts w:ascii="Times New Roman" w:hAnsi="Times New Roman" w:cs="Times New Roman"/>
                <w:bCs/>
                <w:sz w:val="24"/>
                <w:szCs w:val="24"/>
              </w:rPr>
              <w:t>, применяющиеся при реализации дополнительной образовательной программы спортивной подготовки</w:t>
            </w:r>
          </w:p>
        </w:tc>
        <w:tc>
          <w:tcPr>
            <w:tcW w:w="1550" w:type="dxa"/>
            <w:vAlign w:val="center"/>
          </w:tcPr>
          <w:p w14:paraId="63CCC3E7" w14:textId="717B52C1"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6-9</w:t>
            </w:r>
          </w:p>
        </w:tc>
      </w:tr>
      <w:tr w:rsidR="00424ED3" w:rsidRPr="001E2E2C" w14:paraId="10577E18" w14:textId="77777777" w:rsidTr="002172BC">
        <w:tc>
          <w:tcPr>
            <w:tcW w:w="636" w:type="dxa"/>
            <w:vAlign w:val="center"/>
          </w:tcPr>
          <w:p w14:paraId="104646AE" w14:textId="18E77924" w:rsidR="00424ED3" w:rsidRPr="001E2E2C" w:rsidRDefault="00337EEF"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2.4.</w:t>
            </w:r>
          </w:p>
        </w:tc>
        <w:tc>
          <w:tcPr>
            <w:tcW w:w="7158" w:type="dxa"/>
          </w:tcPr>
          <w:p w14:paraId="73123DAD" w14:textId="1FDF6358" w:rsidR="00424ED3" w:rsidRPr="001E2E2C" w:rsidRDefault="00424ED3" w:rsidP="00424ED3">
            <w:pPr>
              <w:spacing w:line="240" w:lineRule="auto"/>
              <w:contextualSpacing/>
              <w:rPr>
                <w:rFonts w:ascii="Times New Roman" w:hAnsi="Times New Roman" w:cs="Times New Roman"/>
                <w:bCs/>
                <w:sz w:val="24"/>
                <w:szCs w:val="24"/>
              </w:rPr>
            </w:pPr>
            <w:r w:rsidRPr="001E2E2C">
              <w:rPr>
                <w:rFonts w:ascii="Times New Roman" w:hAnsi="Times New Roman" w:cs="Times New Roman"/>
                <w:bCs/>
                <w:sz w:val="24"/>
                <w:szCs w:val="24"/>
              </w:rPr>
              <w:t>Годовой учебно-тренировочный план</w:t>
            </w:r>
          </w:p>
        </w:tc>
        <w:tc>
          <w:tcPr>
            <w:tcW w:w="1550" w:type="dxa"/>
            <w:shd w:val="clear" w:color="auto" w:fill="auto"/>
            <w:vAlign w:val="center"/>
          </w:tcPr>
          <w:p w14:paraId="1DD50618" w14:textId="0E7464B6"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9-12</w:t>
            </w:r>
          </w:p>
        </w:tc>
      </w:tr>
      <w:tr w:rsidR="00424ED3" w:rsidRPr="001E2E2C" w14:paraId="11D4EEB6" w14:textId="77777777" w:rsidTr="00D960C9">
        <w:tc>
          <w:tcPr>
            <w:tcW w:w="636" w:type="dxa"/>
            <w:vAlign w:val="center"/>
          </w:tcPr>
          <w:p w14:paraId="078D1B1D" w14:textId="57CBA2D2" w:rsidR="00424ED3" w:rsidRPr="001E2E2C" w:rsidRDefault="00337EEF"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2.5.</w:t>
            </w:r>
          </w:p>
        </w:tc>
        <w:tc>
          <w:tcPr>
            <w:tcW w:w="7158" w:type="dxa"/>
          </w:tcPr>
          <w:p w14:paraId="4B55EA72" w14:textId="6CD99F4E" w:rsidR="00424ED3" w:rsidRPr="001E2E2C" w:rsidRDefault="00424ED3" w:rsidP="00424ED3">
            <w:pPr>
              <w:spacing w:line="240" w:lineRule="auto"/>
              <w:contextualSpacing/>
              <w:rPr>
                <w:rFonts w:ascii="Times New Roman" w:hAnsi="Times New Roman" w:cs="Times New Roman"/>
                <w:bCs/>
                <w:sz w:val="24"/>
                <w:szCs w:val="24"/>
              </w:rPr>
            </w:pPr>
            <w:r w:rsidRPr="001E2E2C">
              <w:rPr>
                <w:rFonts w:ascii="Times New Roman" w:hAnsi="Times New Roman" w:cs="Times New Roman"/>
                <w:bCs/>
                <w:sz w:val="24"/>
                <w:szCs w:val="24"/>
              </w:rPr>
              <w:t>Календарный план воспитательной работы</w:t>
            </w:r>
          </w:p>
        </w:tc>
        <w:tc>
          <w:tcPr>
            <w:tcW w:w="1550" w:type="dxa"/>
            <w:shd w:val="clear" w:color="auto" w:fill="auto"/>
            <w:vAlign w:val="center"/>
          </w:tcPr>
          <w:p w14:paraId="3A0FF91F" w14:textId="4AED2CEC"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12-15</w:t>
            </w:r>
          </w:p>
        </w:tc>
      </w:tr>
      <w:tr w:rsidR="00424ED3" w:rsidRPr="001E2E2C" w14:paraId="00697B5C" w14:textId="77777777" w:rsidTr="00D960C9">
        <w:tc>
          <w:tcPr>
            <w:tcW w:w="636" w:type="dxa"/>
            <w:vAlign w:val="center"/>
          </w:tcPr>
          <w:p w14:paraId="30D6646E" w14:textId="32A30A59" w:rsidR="00424ED3" w:rsidRPr="001E2E2C" w:rsidRDefault="00337EEF"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2.6.</w:t>
            </w:r>
          </w:p>
        </w:tc>
        <w:tc>
          <w:tcPr>
            <w:tcW w:w="7158" w:type="dxa"/>
          </w:tcPr>
          <w:p w14:paraId="2BD79F29" w14:textId="02CC774A" w:rsidR="00424ED3" w:rsidRPr="001E2E2C" w:rsidRDefault="00424ED3" w:rsidP="00424ED3">
            <w:pPr>
              <w:spacing w:line="240" w:lineRule="auto"/>
              <w:contextualSpacing/>
              <w:rPr>
                <w:rFonts w:ascii="Times New Roman" w:hAnsi="Times New Roman" w:cs="Times New Roman"/>
                <w:bCs/>
                <w:sz w:val="24"/>
                <w:szCs w:val="24"/>
              </w:rPr>
            </w:pPr>
            <w:r w:rsidRPr="001E2E2C">
              <w:rPr>
                <w:rFonts w:ascii="Times New Roman" w:hAnsi="Times New Roman" w:cs="Times New Roman"/>
                <w:bCs/>
                <w:sz w:val="24"/>
                <w:szCs w:val="24"/>
              </w:rPr>
              <w:t>План мероприятий, направленный на предотвращение допинга и борьбу с ним</w:t>
            </w:r>
          </w:p>
        </w:tc>
        <w:tc>
          <w:tcPr>
            <w:tcW w:w="1550" w:type="dxa"/>
            <w:shd w:val="clear" w:color="auto" w:fill="auto"/>
            <w:vAlign w:val="center"/>
          </w:tcPr>
          <w:p w14:paraId="0A01C183" w14:textId="2C4FB2A4"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15-18</w:t>
            </w:r>
          </w:p>
        </w:tc>
      </w:tr>
      <w:tr w:rsidR="00424ED3" w:rsidRPr="001E2E2C" w14:paraId="7DFF7E80" w14:textId="77777777" w:rsidTr="00D960C9">
        <w:tc>
          <w:tcPr>
            <w:tcW w:w="636" w:type="dxa"/>
            <w:vAlign w:val="center"/>
          </w:tcPr>
          <w:p w14:paraId="69AE37CF" w14:textId="4A8F076B" w:rsidR="00424ED3" w:rsidRPr="001E2E2C" w:rsidRDefault="00337EEF"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2.7.</w:t>
            </w:r>
          </w:p>
        </w:tc>
        <w:tc>
          <w:tcPr>
            <w:tcW w:w="7158" w:type="dxa"/>
          </w:tcPr>
          <w:p w14:paraId="5B9FF3AA" w14:textId="315755C1" w:rsidR="00424ED3" w:rsidRPr="001E2E2C" w:rsidRDefault="00424ED3" w:rsidP="00424ED3">
            <w:pPr>
              <w:spacing w:line="240" w:lineRule="auto"/>
              <w:contextualSpacing/>
              <w:rPr>
                <w:rFonts w:ascii="Times New Roman" w:hAnsi="Times New Roman" w:cs="Times New Roman"/>
                <w:bCs/>
                <w:sz w:val="24"/>
                <w:szCs w:val="24"/>
              </w:rPr>
            </w:pPr>
            <w:r w:rsidRPr="001E2E2C">
              <w:rPr>
                <w:rFonts w:ascii="Times New Roman" w:hAnsi="Times New Roman" w:cs="Times New Roman"/>
                <w:bCs/>
                <w:sz w:val="24"/>
                <w:szCs w:val="24"/>
              </w:rPr>
              <w:t>План инструкторской и судейской практики</w:t>
            </w:r>
          </w:p>
        </w:tc>
        <w:tc>
          <w:tcPr>
            <w:tcW w:w="1550" w:type="dxa"/>
            <w:shd w:val="clear" w:color="auto" w:fill="auto"/>
            <w:vAlign w:val="center"/>
          </w:tcPr>
          <w:p w14:paraId="2253A577" w14:textId="19A17959"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18-19</w:t>
            </w:r>
          </w:p>
        </w:tc>
      </w:tr>
      <w:tr w:rsidR="00424ED3" w:rsidRPr="001E2E2C" w14:paraId="55C129DD" w14:textId="77777777" w:rsidTr="00D960C9">
        <w:tc>
          <w:tcPr>
            <w:tcW w:w="636" w:type="dxa"/>
            <w:vAlign w:val="center"/>
          </w:tcPr>
          <w:p w14:paraId="4DA4DE26" w14:textId="26BE0899" w:rsidR="00424ED3" w:rsidRPr="001E2E2C" w:rsidRDefault="00337EEF"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2.8.</w:t>
            </w:r>
          </w:p>
        </w:tc>
        <w:tc>
          <w:tcPr>
            <w:tcW w:w="7158" w:type="dxa"/>
          </w:tcPr>
          <w:p w14:paraId="48EB3624" w14:textId="17FBFCF3" w:rsidR="00424ED3" w:rsidRPr="001E2E2C" w:rsidRDefault="00424ED3" w:rsidP="00424ED3">
            <w:pPr>
              <w:spacing w:line="240" w:lineRule="auto"/>
              <w:contextualSpacing/>
              <w:rPr>
                <w:rFonts w:ascii="Times New Roman" w:hAnsi="Times New Roman" w:cs="Times New Roman"/>
                <w:bCs/>
                <w:sz w:val="24"/>
                <w:szCs w:val="24"/>
              </w:rPr>
            </w:pPr>
            <w:r w:rsidRPr="001E2E2C">
              <w:rPr>
                <w:rFonts w:ascii="Times New Roman" w:hAnsi="Times New Roman" w:cs="Times New Roman"/>
                <w:bCs/>
                <w:sz w:val="24"/>
                <w:szCs w:val="24"/>
              </w:rPr>
              <w:t>Планы медицинских, медико-биологических мероприятий и применения восстановительных средств</w:t>
            </w:r>
          </w:p>
        </w:tc>
        <w:tc>
          <w:tcPr>
            <w:tcW w:w="1550" w:type="dxa"/>
            <w:shd w:val="clear" w:color="auto" w:fill="auto"/>
            <w:vAlign w:val="center"/>
          </w:tcPr>
          <w:p w14:paraId="0288D0DC" w14:textId="65B75F82"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20-25</w:t>
            </w:r>
          </w:p>
        </w:tc>
      </w:tr>
      <w:tr w:rsidR="00337EEF" w:rsidRPr="001E2E2C" w14:paraId="412DB6CD" w14:textId="77777777" w:rsidTr="007E2DE6">
        <w:tc>
          <w:tcPr>
            <w:tcW w:w="9344" w:type="dxa"/>
            <w:gridSpan w:val="3"/>
          </w:tcPr>
          <w:p w14:paraId="361E3D98" w14:textId="2D490557" w:rsidR="00337EEF" w:rsidRPr="001E2E2C" w:rsidRDefault="00337EEF" w:rsidP="00337EEF">
            <w:pPr>
              <w:pStyle w:val="a4"/>
              <w:numPr>
                <w:ilvl w:val="0"/>
                <w:numId w:val="39"/>
              </w:numPr>
              <w:spacing w:line="240" w:lineRule="auto"/>
              <w:ind w:left="22" w:firstLine="142"/>
              <w:jc w:val="center"/>
              <w:rPr>
                <w:rFonts w:ascii="Times New Roman" w:hAnsi="Times New Roman" w:cs="Times New Roman"/>
                <w:b/>
                <w:sz w:val="24"/>
                <w:szCs w:val="24"/>
              </w:rPr>
            </w:pPr>
            <w:r w:rsidRPr="001E2E2C">
              <w:rPr>
                <w:rFonts w:ascii="Times New Roman" w:eastAsia="Times New Roman" w:hAnsi="Times New Roman" w:cs="Times New Roman"/>
                <w:b/>
                <w:sz w:val="24"/>
                <w:szCs w:val="24"/>
                <w:lang w:eastAsia="ru-RU"/>
              </w:rPr>
              <w:t>Систем</w:t>
            </w:r>
            <w:r w:rsidRPr="001E2E2C">
              <w:rPr>
                <w:rFonts w:ascii="Times New Roman" w:eastAsia="Times New Roman" w:hAnsi="Times New Roman" w:cs="Times New Roman"/>
                <w:b/>
                <w:sz w:val="24"/>
                <w:szCs w:val="24"/>
              </w:rPr>
              <w:t xml:space="preserve">а </w:t>
            </w:r>
            <w:r w:rsidRPr="001E2E2C">
              <w:rPr>
                <w:rFonts w:ascii="Times New Roman" w:eastAsia="Times New Roman" w:hAnsi="Times New Roman" w:cs="Times New Roman"/>
                <w:b/>
                <w:sz w:val="24"/>
                <w:szCs w:val="24"/>
                <w:lang w:eastAsia="ru-RU"/>
              </w:rPr>
              <w:t>контроля</w:t>
            </w:r>
          </w:p>
        </w:tc>
      </w:tr>
      <w:tr w:rsidR="00424ED3" w:rsidRPr="001E2E2C" w14:paraId="51E27A0D" w14:textId="77777777" w:rsidTr="00F268BE">
        <w:tc>
          <w:tcPr>
            <w:tcW w:w="636" w:type="dxa"/>
            <w:vAlign w:val="center"/>
          </w:tcPr>
          <w:p w14:paraId="7EBA06C0" w14:textId="025CD942" w:rsidR="00424ED3" w:rsidRPr="001E2E2C" w:rsidRDefault="00D343F3"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3.1.</w:t>
            </w:r>
          </w:p>
        </w:tc>
        <w:tc>
          <w:tcPr>
            <w:tcW w:w="7158" w:type="dxa"/>
          </w:tcPr>
          <w:p w14:paraId="41A1EDE2" w14:textId="603751F7" w:rsidR="00424ED3" w:rsidRPr="001E2E2C" w:rsidRDefault="004D3055" w:rsidP="00EE0A72">
            <w:pPr>
              <w:spacing w:line="240" w:lineRule="auto"/>
              <w:contextualSpacing/>
              <w:rPr>
                <w:rFonts w:ascii="Times New Roman" w:eastAsia="Times New Roman" w:hAnsi="Times New Roman" w:cs="Times New Roman"/>
                <w:bCs/>
                <w:sz w:val="24"/>
                <w:szCs w:val="24"/>
                <w:lang w:eastAsia="ru-RU"/>
              </w:rPr>
            </w:pPr>
            <w:r w:rsidRPr="001E2E2C">
              <w:rPr>
                <w:rFonts w:ascii="Times New Roman" w:eastAsia="Times New Roman" w:hAnsi="Times New Roman" w:cs="Times New Roman"/>
                <w:bCs/>
                <w:sz w:val="24"/>
                <w:szCs w:val="24"/>
                <w:lang w:eastAsia="ru-RU"/>
              </w:rPr>
              <w:t>Т</w:t>
            </w:r>
            <w:r w:rsidR="00EE0A72" w:rsidRPr="001E2E2C">
              <w:rPr>
                <w:rFonts w:ascii="Times New Roman" w:hAnsi="Times New Roman" w:cs="Times New Roman"/>
                <w:sz w:val="24"/>
                <w:szCs w:val="24"/>
              </w:rPr>
              <w:t>ребования к результатам прохождения д</w:t>
            </w:r>
            <w:r w:rsidR="00EE0A72" w:rsidRPr="001E2E2C">
              <w:rPr>
                <w:rFonts w:ascii="Times New Roman" w:hAnsi="Times New Roman" w:cs="Times New Roman"/>
                <w:bCs/>
                <w:sz w:val="24"/>
                <w:szCs w:val="24"/>
              </w:rPr>
              <w:t>ополнительной образовательной программы спортивной подготовки</w:t>
            </w:r>
          </w:p>
        </w:tc>
        <w:tc>
          <w:tcPr>
            <w:tcW w:w="1550" w:type="dxa"/>
            <w:shd w:val="clear" w:color="auto" w:fill="auto"/>
            <w:vAlign w:val="center"/>
          </w:tcPr>
          <w:p w14:paraId="7C2FD3EF" w14:textId="7FAE9C84"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26-27</w:t>
            </w:r>
          </w:p>
        </w:tc>
      </w:tr>
      <w:tr w:rsidR="00424ED3" w:rsidRPr="001E2E2C" w14:paraId="0F371368" w14:textId="77777777" w:rsidTr="00F268BE">
        <w:tc>
          <w:tcPr>
            <w:tcW w:w="636" w:type="dxa"/>
            <w:vAlign w:val="center"/>
          </w:tcPr>
          <w:p w14:paraId="6831EE01" w14:textId="2CECE402" w:rsidR="00424ED3" w:rsidRPr="001E2E2C" w:rsidRDefault="00E97D88"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3.2.</w:t>
            </w:r>
          </w:p>
        </w:tc>
        <w:tc>
          <w:tcPr>
            <w:tcW w:w="7158" w:type="dxa"/>
          </w:tcPr>
          <w:p w14:paraId="5E848F14" w14:textId="064572A3" w:rsidR="00424ED3" w:rsidRPr="001E2E2C" w:rsidRDefault="004A111D" w:rsidP="00424ED3">
            <w:pPr>
              <w:spacing w:line="240" w:lineRule="auto"/>
              <w:contextualSpacing/>
              <w:rPr>
                <w:rFonts w:ascii="Times New Roman" w:eastAsia="Times New Roman" w:hAnsi="Times New Roman" w:cs="Times New Roman"/>
                <w:bCs/>
                <w:sz w:val="24"/>
                <w:szCs w:val="24"/>
                <w:lang w:eastAsia="ru-RU"/>
              </w:rPr>
            </w:pPr>
            <w:r w:rsidRPr="001E2E2C">
              <w:rPr>
                <w:rFonts w:ascii="Times New Roman" w:eastAsia="Times New Roman" w:hAnsi="Times New Roman" w:cs="Times New Roman"/>
                <w:bCs/>
                <w:sz w:val="24"/>
                <w:szCs w:val="24"/>
                <w:lang w:eastAsia="ru-RU"/>
              </w:rPr>
              <w:t>Оценка результатов</w:t>
            </w:r>
          </w:p>
        </w:tc>
        <w:tc>
          <w:tcPr>
            <w:tcW w:w="1550" w:type="dxa"/>
            <w:shd w:val="clear" w:color="auto" w:fill="auto"/>
            <w:vAlign w:val="center"/>
          </w:tcPr>
          <w:p w14:paraId="1E71CFA1" w14:textId="3D51A839"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27-28</w:t>
            </w:r>
          </w:p>
        </w:tc>
      </w:tr>
      <w:tr w:rsidR="00424ED3" w:rsidRPr="001E2E2C" w14:paraId="13DF77F4" w14:textId="77777777" w:rsidTr="00F268BE">
        <w:tc>
          <w:tcPr>
            <w:tcW w:w="636" w:type="dxa"/>
            <w:vAlign w:val="center"/>
          </w:tcPr>
          <w:p w14:paraId="5E18DFBC" w14:textId="39ACF14D" w:rsidR="00424ED3" w:rsidRPr="001E2E2C" w:rsidRDefault="00E97D88"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3.3.</w:t>
            </w:r>
          </w:p>
        </w:tc>
        <w:tc>
          <w:tcPr>
            <w:tcW w:w="7158" w:type="dxa"/>
          </w:tcPr>
          <w:p w14:paraId="7B4C15CC" w14:textId="2B451EAB" w:rsidR="00424ED3" w:rsidRPr="001E2E2C" w:rsidRDefault="004A111D" w:rsidP="00424ED3">
            <w:pPr>
              <w:spacing w:line="240" w:lineRule="auto"/>
              <w:contextualSpacing/>
              <w:rPr>
                <w:rFonts w:ascii="Times New Roman" w:eastAsia="Times New Roman" w:hAnsi="Times New Roman" w:cs="Times New Roman"/>
                <w:bCs/>
                <w:sz w:val="24"/>
                <w:szCs w:val="24"/>
                <w:lang w:eastAsia="ru-RU"/>
              </w:rPr>
            </w:pPr>
            <w:r w:rsidRPr="001E2E2C">
              <w:rPr>
                <w:rFonts w:ascii="Times New Roman" w:eastAsia="Times New Roman" w:hAnsi="Times New Roman" w:cs="Times New Roman"/>
                <w:bCs/>
                <w:sz w:val="24"/>
                <w:szCs w:val="24"/>
                <w:lang w:eastAsia="ru-RU"/>
              </w:rPr>
              <w:t>Контрольные и контрольно-переводные нормативы</w:t>
            </w:r>
          </w:p>
        </w:tc>
        <w:tc>
          <w:tcPr>
            <w:tcW w:w="1550" w:type="dxa"/>
            <w:shd w:val="clear" w:color="auto" w:fill="auto"/>
            <w:vAlign w:val="center"/>
          </w:tcPr>
          <w:p w14:paraId="30ED1F88" w14:textId="328B38EB"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28-34</w:t>
            </w:r>
          </w:p>
        </w:tc>
      </w:tr>
      <w:tr w:rsidR="00E97D88" w:rsidRPr="001E2E2C" w14:paraId="4CEA181D" w14:textId="77777777" w:rsidTr="00F268BE">
        <w:tc>
          <w:tcPr>
            <w:tcW w:w="9344" w:type="dxa"/>
            <w:gridSpan w:val="3"/>
            <w:shd w:val="clear" w:color="auto" w:fill="auto"/>
          </w:tcPr>
          <w:p w14:paraId="50AE61C8" w14:textId="703EEB51" w:rsidR="00E97D88" w:rsidRPr="001E2E2C" w:rsidRDefault="00E97D88" w:rsidP="00E97D88">
            <w:pPr>
              <w:pStyle w:val="a4"/>
              <w:numPr>
                <w:ilvl w:val="0"/>
                <w:numId w:val="39"/>
              </w:numPr>
              <w:spacing w:line="240" w:lineRule="auto"/>
              <w:ind w:left="22" w:firstLine="142"/>
              <w:jc w:val="center"/>
              <w:rPr>
                <w:rFonts w:ascii="Times New Roman" w:hAnsi="Times New Roman" w:cs="Times New Roman"/>
                <w:b/>
                <w:sz w:val="24"/>
                <w:szCs w:val="24"/>
              </w:rPr>
            </w:pPr>
            <w:r w:rsidRPr="001E2E2C">
              <w:rPr>
                <w:rFonts w:ascii="Times New Roman" w:hAnsi="Times New Roman" w:cs="Times New Roman"/>
                <w:b/>
                <w:sz w:val="24"/>
                <w:szCs w:val="24"/>
              </w:rPr>
              <w:t>Рабочая программа по виду спорта (спортивной дисциплине)</w:t>
            </w:r>
          </w:p>
        </w:tc>
      </w:tr>
      <w:tr w:rsidR="004D3055" w:rsidRPr="001E2E2C" w14:paraId="7F0B5F81" w14:textId="77777777" w:rsidTr="00F268BE">
        <w:tc>
          <w:tcPr>
            <w:tcW w:w="636" w:type="dxa"/>
            <w:vAlign w:val="center"/>
          </w:tcPr>
          <w:p w14:paraId="225F99F3" w14:textId="463F78FA" w:rsidR="004D3055" w:rsidRPr="001E2E2C" w:rsidRDefault="00430727"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4.1.</w:t>
            </w:r>
          </w:p>
        </w:tc>
        <w:tc>
          <w:tcPr>
            <w:tcW w:w="7158" w:type="dxa"/>
          </w:tcPr>
          <w:p w14:paraId="3B9069C9" w14:textId="5C109ECC" w:rsidR="004D3055" w:rsidRPr="001E2E2C" w:rsidRDefault="004D3055" w:rsidP="004D3055">
            <w:pPr>
              <w:spacing w:line="240" w:lineRule="auto"/>
              <w:rPr>
                <w:rFonts w:ascii="Times New Roman" w:eastAsia="Times New Roman" w:hAnsi="Times New Roman" w:cs="Times New Roman"/>
                <w:bCs/>
                <w:sz w:val="24"/>
                <w:szCs w:val="24"/>
                <w:lang w:eastAsia="ru-RU"/>
              </w:rPr>
            </w:pPr>
            <w:r w:rsidRPr="001E2E2C">
              <w:rPr>
                <w:rFonts w:ascii="Times New Roman" w:eastAsia="Times New Roman" w:hAnsi="Times New Roman" w:cs="Times New Roman"/>
                <w:bCs/>
                <w:sz w:val="24"/>
                <w:szCs w:val="24"/>
                <w:lang w:eastAsia="ru-RU"/>
              </w:rPr>
              <w:t>Программный материал для учебно-тренировочных занятий по каждому этапу спортивной подготовки.</w:t>
            </w:r>
          </w:p>
        </w:tc>
        <w:tc>
          <w:tcPr>
            <w:tcW w:w="1550" w:type="dxa"/>
            <w:shd w:val="clear" w:color="auto" w:fill="auto"/>
            <w:vAlign w:val="center"/>
          </w:tcPr>
          <w:p w14:paraId="48A1B78C" w14:textId="12B5654F" w:rsidR="004D3055" w:rsidRPr="001E2E2C" w:rsidRDefault="00FB53D9" w:rsidP="00EC0BCE">
            <w:pPr>
              <w:spacing w:line="240" w:lineRule="auto"/>
              <w:jc w:val="center"/>
              <w:rPr>
                <w:rFonts w:ascii="Times New Roman" w:eastAsia="Times New Roman" w:hAnsi="Times New Roman" w:cs="Times New Roman"/>
                <w:bCs/>
                <w:sz w:val="24"/>
                <w:szCs w:val="24"/>
                <w:lang w:eastAsia="ru-RU"/>
              </w:rPr>
            </w:pPr>
            <w:r w:rsidRPr="001E2E2C">
              <w:rPr>
                <w:rFonts w:ascii="Times New Roman" w:eastAsia="Times New Roman" w:hAnsi="Times New Roman" w:cs="Times New Roman"/>
                <w:bCs/>
                <w:sz w:val="24"/>
                <w:szCs w:val="24"/>
                <w:lang w:eastAsia="ru-RU"/>
              </w:rPr>
              <w:t>34-77</w:t>
            </w:r>
          </w:p>
        </w:tc>
      </w:tr>
      <w:tr w:rsidR="004D3055" w:rsidRPr="001E2E2C" w14:paraId="48B39269" w14:textId="77777777" w:rsidTr="00F268BE">
        <w:tc>
          <w:tcPr>
            <w:tcW w:w="636" w:type="dxa"/>
          </w:tcPr>
          <w:p w14:paraId="7C8D00AD" w14:textId="254832A6" w:rsidR="004D3055" w:rsidRPr="001E2E2C" w:rsidRDefault="00430727"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4.2.</w:t>
            </w:r>
          </w:p>
        </w:tc>
        <w:tc>
          <w:tcPr>
            <w:tcW w:w="7158" w:type="dxa"/>
          </w:tcPr>
          <w:p w14:paraId="485FD61F" w14:textId="3678FABD" w:rsidR="004D3055" w:rsidRPr="001E2E2C" w:rsidRDefault="004D3055" w:rsidP="004D3055">
            <w:pPr>
              <w:spacing w:line="240" w:lineRule="auto"/>
              <w:rPr>
                <w:rFonts w:ascii="Times New Roman" w:eastAsia="Times New Roman" w:hAnsi="Times New Roman" w:cs="Times New Roman"/>
                <w:bCs/>
                <w:sz w:val="24"/>
                <w:szCs w:val="24"/>
                <w:lang w:eastAsia="ru-RU"/>
              </w:rPr>
            </w:pPr>
            <w:r w:rsidRPr="001E2E2C">
              <w:rPr>
                <w:rFonts w:ascii="Times New Roman" w:eastAsia="Times New Roman" w:hAnsi="Times New Roman" w:cs="Times New Roman"/>
                <w:bCs/>
                <w:sz w:val="24"/>
                <w:szCs w:val="24"/>
                <w:lang w:eastAsia="ru-RU"/>
              </w:rPr>
              <w:t>Учебно-тематический план</w:t>
            </w:r>
            <w:r w:rsidR="00B77753" w:rsidRPr="001E2E2C">
              <w:rPr>
                <w:rFonts w:ascii="Times New Roman" w:eastAsia="Times New Roman" w:hAnsi="Times New Roman" w:cs="Times New Roman"/>
                <w:bCs/>
                <w:sz w:val="24"/>
                <w:szCs w:val="24"/>
                <w:lang w:eastAsia="ru-RU"/>
              </w:rPr>
              <w:t xml:space="preserve"> по теоретической подготовке</w:t>
            </w:r>
          </w:p>
        </w:tc>
        <w:tc>
          <w:tcPr>
            <w:tcW w:w="1550" w:type="dxa"/>
            <w:shd w:val="clear" w:color="auto" w:fill="auto"/>
            <w:vAlign w:val="center"/>
          </w:tcPr>
          <w:p w14:paraId="1FA6450C" w14:textId="220687AB" w:rsidR="004D3055" w:rsidRPr="001E2E2C" w:rsidRDefault="00FB53D9" w:rsidP="00EC0BCE">
            <w:pPr>
              <w:spacing w:line="240" w:lineRule="auto"/>
              <w:jc w:val="center"/>
              <w:rPr>
                <w:rFonts w:ascii="Times New Roman" w:eastAsia="Times New Roman" w:hAnsi="Times New Roman" w:cs="Times New Roman"/>
                <w:bCs/>
                <w:sz w:val="24"/>
                <w:szCs w:val="24"/>
                <w:lang w:eastAsia="ru-RU"/>
              </w:rPr>
            </w:pPr>
            <w:r w:rsidRPr="001E2E2C">
              <w:rPr>
                <w:rFonts w:ascii="Times New Roman" w:eastAsia="Times New Roman" w:hAnsi="Times New Roman" w:cs="Times New Roman"/>
                <w:bCs/>
                <w:sz w:val="24"/>
                <w:szCs w:val="24"/>
                <w:lang w:eastAsia="ru-RU"/>
              </w:rPr>
              <w:t>7</w:t>
            </w:r>
            <w:r w:rsidR="00AB2376" w:rsidRPr="001E2E2C">
              <w:rPr>
                <w:rFonts w:ascii="Times New Roman" w:eastAsia="Times New Roman" w:hAnsi="Times New Roman" w:cs="Times New Roman"/>
                <w:bCs/>
                <w:sz w:val="24"/>
                <w:szCs w:val="24"/>
                <w:lang w:eastAsia="ru-RU"/>
              </w:rPr>
              <w:t>8</w:t>
            </w:r>
            <w:r w:rsidRPr="001E2E2C">
              <w:rPr>
                <w:rFonts w:ascii="Times New Roman" w:eastAsia="Times New Roman" w:hAnsi="Times New Roman" w:cs="Times New Roman"/>
                <w:bCs/>
                <w:sz w:val="24"/>
                <w:szCs w:val="24"/>
                <w:lang w:eastAsia="ru-RU"/>
              </w:rPr>
              <w:t>-9</w:t>
            </w:r>
            <w:r w:rsidR="00AB2376" w:rsidRPr="001E2E2C">
              <w:rPr>
                <w:rFonts w:ascii="Times New Roman" w:eastAsia="Times New Roman" w:hAnsi="Times New Roman" w:cs="Times New Roman"/>
                <w:bCs/>
                <w:sz w:val="24"/>
                <w:szCs w:val="24"/>
                <w:lang w:eastAsia="ru-RU"/>
              </w:rPr>
              <w:t>4</w:t>
            </w:r>
          </w:p>
        </w:tc>
      </w:tr>
      <w:tr w:rsidR="00E97D88" w:rsidRPr="001E2E2C" w14:paraId="0033E60D" w14:textId="77777777" w:rsidTr="00F268BE">
        <w:tc>
          <w:tcPr>
            <w:tcW w:w="9344" w:type="dxa"/>
            <w:gridSpan w:val="3"/>
            <w:shd w:val="clear" w:color="auto" w:fill="auto"/>
          </w:tcPr>
          <w:p w14:paraId="327651FB" w14:textId="17BB7C73" w:rsidR="00E97D88" w:rsidRPr="001E2E2C" w:rsidRDefault="00850A19" w:rsidP="00296E42">
            <w:pPr>
              <w:pStyle w:val="a4"/>
              <w:numPr>
                <w:ilvl w:val="0"/>
                <w:numId w:val="39"/>
              </w:numPr>
              <w:spacing w:line="240" w:lineRule="auto"/>
              <w:ind w:left="0" w:firstLine="306"/>
              <w:jc w:val="center"/>
              <w:rPr>
                <w:rFonts w:ascii="Times New Roman" w:hAnsi="Times New Roman" w:cs="Times New Roman"/>
                <w:b/>
                <w:bCs/>
                <w:sz w:val="24"/>
                <w:szCs w:val="24"/>
              </w:rPr>
            </w:pPr>
            <w:r w:rsidRPr="001E2E2C">
              <w:rPr>
                <w:rFonts w:ascii="Times New Roman" w:hAnsi="Times New Roman" w:cs="Times New Roman"/>
                <w:b/>
                <w:bCs/>
                <w:sz w:val="24"/>
                <w:szCs w:val="24"/>
              </w:rPr>
              <w:t>Особенности осуществления спортивной подготовки по спортивной дисциплине вида спорта «</w:t>
            </w:r>
            <w:r w:rsidR="008C02CE" w:rsidRPr="001E2E2C">
              <w:rPr>
                <w:rFonts w:ascii="Times New Roman" w:hAnsi="Times New Roman" w:cs="Times New Roman"/>
                <w:b/>
                <w:bCs/>
                <w:sz w:val="24"/>
                <w:szCs w:val="24"/>
              </w:rPr>
              <w:t>гиревой спорт</w:t>
            </w:r>
            <w:r w:rsidRPr="001E2E2C">
              <w:rPr>
                <w:rFonts w:ascii="Times New Roman" w:hAnsi="Times New Roman" w:cs="Times New Roman"/>
                <w:b/>
                <w:bCs/>
                <w:sz w:val="24"/>
                <w:szCs w:val="24"/>
              </w:rPr>
              <w:t>»</w:t>
            </w:r>
          </w:p>
        </w:tc>
      </w:tr>
      <w:tr w:rsidR="00337EEF" w:rsidRPr="001E2E2C" w14:paraId="455B31B3" w14:textId="77777777" w:rsidTr="00F268BE">
        <w:tc>
          <w:tcPr>
            <w:tcW w:w="636" w:type="dxa"/>
            <w:vAlign w:val="center"/>
          </w:tcPr>
          <w:p w14:paraId="0684B55F" w14:textId="72B85067" w:rsidR="00337EEF" w:rsidRPr="001E2E2C" w:rsidRDefault="00296E42"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5.1.</w:t>
            </w:r>
          </w:p>
        </w:tc>
        <w:tc>
          <w:tcPr>
            <w:tcW w:w="7158" w:type="dxa"/>
          </w:tcPr>
          <w:p w14:paraId="2C2EC1FF" w14:textId="0F875E79" w:rsidR="00337EEF" w:rsidRPr="001E2E2C" w:rsidRDefault="00337EEF" w:rsidP="00424ED3">
            <w:pPr>
              <w:autoSpaceDE w:val="0"/>
              <w:autoSpaceDN w:val="0"/>
              <w:adjustRightInd w:val="0"/>
              <w:spacing w:line="240" w:lineRule="auto"/>
              <w:contextualSpacing/>
              <w:rPr>
                <w:rFonts w:ascii="Times New Roman" w:hAnsi="Times New Roman" w:cs="Times New Roman"/>
                <w:b/>
                <w:sz w:val="24"/>
                <w:szCs w:val="24"/>
              </w:rPr>
            </w:pPr>
            <w:r w:rsidRPr="001E2E2C">
              <w:rPr>
                <w:rFonts w:ascii="Times New Roman" w:hAnsi="Times New Roman" w:cs="Times New Roman"/>
                <w:sz w:val="24"/>
                <w:szCs w:val="24"/>
              </w:rPr>
              <w:t>Особенности осуществления спортивной подготовки по спортивной дисциплине вида спорта «</w:t>
            </w:r>
            <w:r w:rsidR="008C02CE" w:rsidRPr="001E2E2C">
              <w:rPr>
                <w:rFonts w:ascii="Times New Roman" w:hAnsi="Times New Roman" w:cs="Times New Roman"/>
                <w:sz w:val="24"/>
                <w:szCs w:val="24"/>
              </w:rPr>
              <w:t>гиревой спорт</w:t>
            </w:r>
            <w:r w:rsidRPr="001E2E2C">
              <w:rPr>
                <w:rFonts w:ascii="Times New Roman" w:hAnsi="Times New Roman" w:cs="Times New Roman"/>
                <w:sz w:val="24"/>
                <w:szCs w:val="24"/>
              </w:rPr>
              <w:t>»</w:t>
            </w:r>
          </w:p>
        </w:tc>
        <w:tc>
          <w:tcPr>
            <w:tcW w:w="1550" w:type="dxa"/>
            <w:shd w:val="clear" w:color="auto" w:fill="auto"/>
            <w:vAlign w:val="center"/>
          </w:tcPr>
          <w:p w14:paraId="18D52E3A" w14:textId="76EFE859" w:rsidR="00337EEF"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9</w:t>
            </w:r>
            <w:r w:rsidR="00AB2376" w:rsidRPr="001E2E2C">
              <w:rPr>
                <w:rFonts w:ascii="Times New Roman" w:hAnsi="Times New Roman" w:cs="Times New Roman"/>
                <w:bCs/>
                <w:sz w:val="24"/>
                <w:szCs w:val="24"/>
              </w:rPr>
              <w:t>4</w:t>
            </w:r>
            <w:r w:rsidRPr="001E2E2C">
              <w:rPr>
                <w:rFonts w:ascii="Times New Roman" w:hAnsi="Times New Roman" w:cs="Times New Roman"/>
                <w:bCs/>
                <w:sz w:val="24"/>
                <w:szCs w:val="24"/>
              </w:rPr>
              <w:t>-9</w:t>
            </w:r>
            <w:r w:rsidR="00AB2376" w:rsidRPr="001E2E2C">
              <w:rPr>
                <w:rFonts w:ascii="Times New Roman" w:hAnsi="Times New Roman" w:cs="Times New Roman"/>
                <w:bCs/>
                <w:sz w:val="24"/>
                <w:szCs w:val="24"/>
              </w:rPr>
              <w:t>6</w:t>
            </w:r>
          </w:p>
        </w:tc>
      </w:tr>
      <w:tr w:rsidR="00337EEF" w:rsidRPr="001E2E2C" w14:paraId="5D916D10" w14:textId="77777777" w:rsidTr="00F268BE">
        <w:tc>
          <w:tcPr>
            <w:tcW w:w="636" w:type="dxa"/>
            <w:vAlign w:val="center"/>
          </w:tcPr>
          <w:p w14:paraId="2D305BEC" w14:textId="1D87D55E" w:rsidR="00337EEF" w:rsidRPr="001E2E2C" w:rsidRDefault="006719A8"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5.2.</w:t>
            </w:r>
          </w:p>
        </w:tc>
        <w:tc>
          <w:tcPr>
            <w:tcW w:w="7158" w:type="dxa"/>
          </w:tcPr>
          <w:p w14:paraId="3343338B" w14:textId="27C03BC7" w:rsidR="00337EEF" w:rsidRPr="001E2E2C" w:rsidRDefault="006719A8" w:rsidP="00424ED3">
            <w:pPr>
              <w:autoSpaceDE w:val="0"/>
              <w:autoSpaceDN w:val="0"/>
              <w:adjustRightInd w:val="0"/>
              <w:spacing w:line="240" w:lineRule="auto"/>
              <w:contextualSpacing/>
              <w:rPr>
                <w:rFonts w:ascii="Times New Roman" w:hAnsi="Times New Roman" w:cs="Times New Roman"/>
                <w:b/>
                <w:sz w:val="24"/>
                <w:szCs w:val="24"/>
              </w:rPr>
            </w:pPr>
            <w:r w:rsidRPr="001E2E2C">
              <w:rPr>
                <w:rFonts w:ascii="Times New Roman" w:hAnsi="Times New Roman" w:cs="Times New Roman"/>
                <w:sz w:val="24"/>
                <w:szCs w:val="24"/>
              </w:rPr>
              <w:t>Требования к технике безопасности в условиях тренировочных занятий и спортивных соревнований.</w:t>
            </w:r>
          </w:p>
        </w:tc>
        <w:tc>
          <w:tcPr>
            <w:tcW w:w="1550" w:type="dxa"/>
            <w:shd w:val="clear" w:color="auto" w:fill="auto"/>
            <w:vAlign w:val="center"/>
          </w:tcPr>
          <w:p w14:paraId="341D27ED" w14:textId="5A7E657E" w:rsidR="00337EEF"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9</w:t>
            </w:r>
            <w:r w:rsidR="00AB2376" w:rsidRPr="001E2E2C">
              <w:rPr>
                <w:rFonts w:ascii="Times New Roman" w:hAnsi="Times New Roman" w:cs="Times New Roman"/>
                <w:bCs/>
                <w:sz w:val="24"/>
                <w:szCs w:val="24"/>
              </w:rPr>
              <w:t>6</w:t>
            </w:r>
            <w:r w:rsidRPr="001E2E2C">
              <w:rPr>
                <w:rFonts w:ascii="Times New Roman" w:hAnsi="Times New Roman" w:cs="Times New Roman"/>
                <w:bCs/>
                <w:sz w:val="24"/>
                <w:szCs w:val="24"/>
              </w:rPr>
              <w:t>-9</w:t>
            </w:r>
            <w:r w:rsidR="00AB2376" w:rsidRPr="001E2E2C">
              <w:rPr>
                <w:rFonts w:ascii="Times New Roman" w:hAnsi="Times New Roman" w:cs="Times New Roman"/>
                <w:bCs/>
                <w:sz w:val="24"/>
                <w:szCs w:val="24"/>
              </w:rPr>
              <w:t>8</w:t>
            </w:r>
          </w:p>
        </w:tc>
      </w:tr>
      <w:tr w:rsidR="00850A19" w:rsidRPr="001E2E2C" w14:paraId="4C348169" w14:textId="77777777" w:rsidTr="007E2DE6">
        <w:tc>
          <w:tcPr>
            <w:tcW w:w="9344" w:type="dxa"/>
            <w:gridSpan w:val="3"/>
            <w:vAlign w:val="center"/>
          </w:tcPr>
          <w:p w14:paraId="0022A585" w14:textId="39648F60" w:rsidR="00850A19" w:rsidRPr="001E2E2C" w:rsidRDefault="00850A19" w:rsidP="00850A19">
            <w:pPr>
              <w:pStyle w:val="a4"/>
              <w:numPr>
                <w:ilvl w:val="0"/>
                <w:numId w:val="39"/>
              </w:numPr>
              <w:spacing w:line="240" w:lineRule="auto"/>
              <w:ind w:left="0" w:firstLine="164"/>
              <w:jc w:val="center"/>
              <w:rPr>
                <w:rFonts w:ascii="Times New Roman" w:hAnsi="Times New Roman" w:cs="Times New Roman"/>
                <w:b/>
                <w:sz w:val="24"/>
                <w:szCs w:val="24"/>
              </w:rPr>
            </w:pPr>
            <w:r w:rsidRPr="001E2E2C">
              <w:rPr>
                <w:rFonts w:ascii="Times New Roman" w:hAnsi="Times New Roman" w:cs="Times New Roman"/>
                <w:b/>
                <w:sz w:val="24"/>
                <w:szCs w:val="24"/>
              </w:rPr>
              <w:t xml:space="preserve">Условия реализации </w:t>
            </w:r>
            <w:r w:rsidRPr="001E2E2C">
              <w:rPr>
                <w:rFonts w:ascii="Times New Roman" w:eastAsia="Times New Roman" w:hAnsi="Times New Roman" w:cs="Times New Roman"/>
                <w:b/>
                <w:sz w:val="24"/>
                <w:szCs w:val="24"/>
                <w:lang w:eastAsia="ru-RU"/>
              </w:rPr>
              <w:t>дополнительной образовательной программы спортивной подготовки</w:t>
            </w:r>
          </w:p>
        </w:tc>
      </w:tr>
      <w:tr w:rsidR="00850A19" w:rsidRPr="001E2E2C" w14:paraId="1C2FB30E" w14:textId="77777777" w:rsidTr="00F268BE">
        <w:tc>
          <w:tcPr>
            <w:tcW w:w="636" w:type="dxa"/>
            <w:vAlign w:val="center"/>
          </w:tcPr>
          <w:p w14:paraId="5B90569B" w14:textId="727997EA" w:rsidR="00850A19" w:rsidRPr="001E2E2C" w:rsidRDefault="00850A1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6.1.</w:t>
            </w:r>
          </w:p>
        </w:tc>
        <w:tc>
          <w:tcPr>
            <w:tcW w:w="7158" w:type="dxa"/>
          </w:tcPr>
          <w:p w14:paraId="4B576EB2" w14:textId="7C1A993F" w:rsidR="00850A19" w:rsidRPr="001E2E2C" w:rsidRDefault="00FD1ACE" w:rsidP="00424ED3">
            <w:pPr>
              <w:autoSpaceDE w:val="0"/>
              <w:autoSpaceDN w:val="0"/>
              <w:adjustRightInd w:val="0"/>
              <w:spacing w:line="240" w:lineRule="auto"/>
              <w:contextualSpacing/>
              <w:rPr>
                <w:rFonts w:ascii="Times New Roman" w:hAnsi="Times New Roman" w:cs="Times New Roman"/>
                <w:sz w:val="24"/>
                <w:szCs w:val="24"/>
              </w:rPr>
            </w:pPr>
            <w:r w:rsidRPr="001E2E2C">
              <w:rPr>
                <w:rFonts w:ascii="Times New Roman" w:hAnsi="Times New Roman" w:cs="Times New Roman"/>
                <w:sz w:val="24"/>
                <w:szCs w:val="24"/>
              </w:rPr>
              <w:t>Материально-технические условия реализации д</w:t>
            </w:r>
            <w:r w:rsidRPr="001E2E2C">
              <w:rPr>
                <w:rFonts w:ascii="Times New Roman" w:hAnsi="Times New Roman" w:cs="Times New Roman"/>
                <w:bCs/>
                <w:sz w:val="24"/>
                <w:szCs w:val="24"/>
              </w:rPr>
              <w:t>ополнительной образовательной программы спортивной подготовки</w:t>
            </w:r>
          </w:p>
        </w:tc>
        <w:tc>
          <w:tcPr>
            <w:tcW w:w="1550" w:type="dxa"/>
            <w:shd w:val="clear" w:color="auto" w:fill="auto"/>
            <w:vAlign w:val="center"/>
          </w:tcPr>
          <w:p w14:paraId="743E7C33" w14:textId="65A004AB" w:rsidR="00850A19"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9</w:t>
            </w:r>
            <w:r w:rsidR="00AB2376" w:rsidRPr="001E2E2C">
              <w:rPr>
                <w:rFonts w:ascii="Times New Roman" w:hAnsi="Times New Roman" w:cs="Times New Roman"/>
                <w:bCs/>
                <w:sz w:val="24"/>
                <w:szCs w:val="24"/>
              </w:rPr>
              <w:t>8</w:t>
            </w:r>
            <w:r w:rsidRPr="001E2E2C">
              <w:rPr>
                <w:rFonts w:ascii="Times New Roman" w:hAnsi="Times New Roman" w:cs="Times New Roman"/>
                <w:bCs/>
                <w:sz w:val="24"/>
                <w:szCs w:val="24"/>
              </w:rPr>
              <w:t>-100</w:t>
            </w:r>
          </w:p>
        </w:tc>
      </w:tr>
      <w:tr w:rsidR="00850A19" w:rsidRPr="001E2E2C" w14:paraId="38D49629" w14:textId="77777777" w:rsidTr="00F268BE">
        <w:tc>
          <w:tcPr>
            <w:tcW w:w="636" w:type="dxa"/>
            <w:vAlign w:val="center"/>
          </w:tcPr>
          <w:p w14:paraId="7295B409" w14:textId="7EE6D173" w:rsidR="00850A19" w:rsidRPr="001E2E2C" w:rsidRDefault="00850A1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6.2.</w:t>
            </w:r>
          </w:p>
        </w:tc>
        <w:tc>
          <w:tcPr>
            <w:tcW w:w="7158" w:type="dxa"/>
          </w:tcPr>
          <w:p w14:paraId="7428AF88" w14:textId="474D761B" w:rsidR="00850A19" w:rsidRPr="001E2E2C" w:rsidRDefault="00FB53D9" w:rsidP="00424ED3">
            <w:pPr>
              <w:autoSpaceDE w:val="0"/>
              <w:autoSpaceDN w:val="0"/>
              <w:adjustRightInd w:val="0"/>
              <w:spacing w:line="240" w:lineRule="auto"/>
              <w:contextualSpacing/>
              <w:rPr>
                <w:rFonts w:ascii="Times New Roman" w:hAnsi="Times New Roman" w:cs="Times New Roman"/>
                <w:sz w:val="24"/>
                <w:szCs w:val="24"/>
              </w:rPr>
            </w:pPr>
            <w:r w:rsidRPr="001E2E2C">
              <w:rPr>
                <w:rFonts w:ascii="Times New Roman" w:hAnsi="Times New Roman" w:cs="Times New Roman"/>
                <w:sz w:val="24"/>
                <w:szCs w:val="24"/>
              </w:rPr>
              <w:t>Ка</w:t>
            </w:r>
            <w:r w:rsidR="00FD1ACE" w:rsidRPr="001E2E2C">
              <w:rPr>
                <w:rFonts w:ascii="Times New Roman" w:hAnsi="Times New Roman" w:cs="Times New Roman"/>
                <w:sz w:val="24"/>
                <w:szCs w:val="24"/>
              </w:rPr>
              <w:t>дровые условия реализации д</w:t>
            </w:r>
            <w:r w:rsidR="00FD1ACE" w:rsidRPr="001E2E2C">
              <w:rPr>
                <w:rFonts w:ascii="Times New Roman" w:hAnsi="Times New Roman" w:cs="Times New Roman"/>
                <w:bCs/>
                <w:sz w:val="24"/>
                <w:szCs w:val="24"/>
              </w:rPr>
              <w:t>ополнительной образовательной программы спортивной подготовки</w:t>
            </w:r>
          </w:p>
        </w:tc>
        <w:tc>
          <w:tcPr>
            <w:tcW w:w="1550" w:type="dxa"/>
            <w:shd w:val="clear" w:color="auto" w:fill="auto"/>
            <w:vAlign w:val="center"/>
          </w:tcPr>
          <w:p w14:paraId="57E2F4C2" w14:textId="1B8FDBD0" w:rsidR="00850A19"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100-10</w:t>
            </w:r>
            <w:r w:rsidR="00AB2376" w:rsidRPr="001E2E2C">
              <w:rPr>
                <w:rFonts w:ascii="Times New Roman" w:hAnsi="Times New Roman" w:cs="Times New Roman"/>
                <w:bCs/>
                <w:sz w:val="24"/>
                <w:szCs w:val="24"/>
              </w:rPr>
              <w:t>2</w:t>
            </w:r>
          </w:p>
        </w:tc>
      </w:tr>
      <w:tr w:rsidR="006D758C" w:rsidRPr="001E2E2C" w14:paraId="0CB8D005" w14:textId="77777777" w:rsidTr="00F268BE">
        <w:tc>
          <w:tcPr>
            <w:tcW w:w="636" w:type="dxa"/>
            <w:vAlign w:val="center"/>
          </w:tcPr>
          <w:p w14:paraId="1ADC2A09" w14:textId="11044214" w:rsidR="006D758C" w:rsidRPr="001E2E2C" w:rsidRDefault="006D758C"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6.3.</w:t>
            </w:r>
          </w:p>
        </w:tc>
        <w:tc>
          <w:tcPr>
            <w:tcW w:w="7158" w:type="dxa"/>
          </w:tcPr>
          <w:p w14:paraId="0B455AF6" w14:textId="5E178116" w:rsidR="006D758C" w:rsidRPr="001E2E2C" w:rsidRDefault="006D758C" w:rsidP="00424ED3">
            <w:pPr>
              <w:autoSpaceDE w:val="0"/>
              <w:autoSpaceDN w:val="0"/>
              <w:adjustRightInd w:val="0"/>
              <w:spacing w:line="240" w:lineRule="auto"/>
              <w:contextualSpacing/>
              <w:rPr>
                <w:rFonts w:ascii="Times New Roman" w:hAnsi="Times New Roman" w:cs="Times New Roman"/>
                <w:sz w:val="24"/>
                <w:szCs w:val="24"/>
              </w:rPr>
            </w:pPr>
            <w:r w:rsidRPr="001E2E2C">
              <w:rPr>
                <w:rFonts w:ascii="Times New Roman" w:hAnsi="Times New Roman" w:cs="Times New Roman"/>
                <w:sz w:val="24"/>
                <w:szCs w:val="24"/>
              </w:rPr>
              <w:t>Информационно-методические условия реализации</w:t>
            </w:r>
            <w:r w:rsidR="00834906" w:rsidRPr="001E2E2C">
              <w:rPr>
                <w:rFonts w:ascii="Times New Roman" w:hAnsi="Times New Roman" w:cs="Times New Roman"/>
                <w:sz w:val="24"/>
                <w:szCs w:val="24"/>
              </w:rPr>
              <w:t xml:space="preserve"> д</w:t>
            </w:r>
            <w:r w:rsidR="00834906" w:rsidRPr="001E2E2C">
              <w:rPr>
                <w:rFonts w:ascii="Times New Roman" w:hAnsi="Times New Roman" w:cs="Times New Roman"/>
                <w:bCs/>
                <w:sz w:val="24"/>
                <w:szCs w:val="24"/>
              </w:rPr>
              <w:t>ополнительной образовательной программы спортивной подготовки</w:t>
            </w:r>
          </w:p>
        </w:tc>
        <w:tc>
          <w:tcPr>
            <w:tcW w:w="1550" w:type="dxa"/>
            <w:shd w:val="clear" w:color="auto" w:fill="auto"/>
            <w:vAlign w:val="center"/>
          </w:tcPr>
          <w:p w14:paraId="7EBF51FA" w14:textId="3C2A36C0" w:rsidR="006D758C"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10</w:t>
            </w:r>
            <w:r w:rsidR="00AB2376" w:rsidRPr="001E2E2C">
              <w:rPr>
                <w:rFonts w:ascii="Times New Roman" w:hAnsi="Times New Roman" w:cs="Times New Roman"/>
                <w:bCs/>
                <w:sz w:val="24"/>
                <w:szCs w:val="24"/>
              </w:rPr>
              <w:t>2</w:t>
            </w:r>
          </w:p>
        </w:tc>
      </w:tr>
      <w:tr w:rsidR="00424ED3" w:rsidRPr="001E2E2C" w14:paraId="0EFE4E65" w14:textId="77777777" w:rsidTr="00F268BE">
        <w:tc>
          <w:tcPr>
            <w:tcW w:w="7794" w:type="dxa"/>
            <w:gridSpan w:val="2"/>
          </w:tcPr>
          <w:p w14:paraId="12094591" w14:textId="565A7010" w:rsidR="00424ED3" w:rsidRPr="001E2E2C" w:rsidRDefault="00424ED3" w:rsidP="00424ED3">
            <w:pPr>
              <w:autoSpaceDE w:val="0"/>
              <w:autoSpaceDN w:val="0"/>
              <w:adjustRightInd w:val="0"/>
              <w:spacing w:line="240" w:lineRule="auto"/>
              <w:contextualSpacing/>
              <w:rPr>
                <w:rFonts w:ascii="Times New Roman" w:hAnsi="Times New Roman" w:cs="Times New Roman"/>
                <w:bCs/>
                <w:sz w:val="24"/>
                <w:szCs w:val="24"/>
              </w:rPr>
            </w:pPr>
            <w:r w:rsidRPr="001E2E2C">
              <w:rPr>
                <w:rFonts w:ascii="Times New Roman" w:hAnsi="Times New Roman" w:cs="Times New Roman"/>
                <w:bCs/>
                <w:sz w:val="24"/>
                <w:szCs w:val="24"/>
              </w:rPr>
              <w:t xml:space="preserve">        Перечень информационного обеспечения</w:t>
            </w:r>
          </w:p>
        </w:tc>
        <w:tc>
          <w:tcPr>
            <w:tcW w:w="1550" w:type="dxa"/>
            <w:shd w:val="clear" w:color="auto" w:fill="auto"/>
            <w:vAlign w:val="center"/>
          </w:tcPr>
          <w:p w14:paraId="08BE7E42" w14:textId="734740B1" w:rsidR="00424ED3" w:rsidRPr="001E2E2C" w:rsidRDefault="00FB53D9" w:rsidP="00424ED3">
            <w:pPr>
              <w:spacing w:line="240" w:lineRule="auto"/>
              <w:contextualSpacing/>
              <w:jc w:val="center"/>
              <w:rPr>
                <w:rFonts w:ascii="Times New Roman" w:hAnsi="Times New Roman" w:cs="Times New Roman"/>
                <w:bCs/>
                <w:sz w:val="24"/>
                <w:szCs w:val="24"/>
              </w:rPr>
            </w:pPr>
            <w:r w:rsidRPr="001E2E2C">
              <w:rPr>
                <w:rFonts w:ascii="Times New Roman" w:hAnsi="Times New Roman" w:cs="Times New Roman"/>
                <w:bCs/>
                <w:sz w:val="24"/>
                <w:szCs w:val="24"/>
              </w:rPr>
              <w:t>10</w:t>
            </w:r>
            <w:r w:rsidR="00AB2376" w:rsidRPr="001E2E2C">
              <w:rPr>
                <w:rFonts w:ascii="Times New Roman" w:hAnsi="Times New Roman" w:cs="Times New Roman"/>
                <w:bCs/>
                <w:sz w:val="24"/>
                <w:szCs w:val="24"/>
              </w:rPr>
              <w:t>3</w:t>
            </w:r>
            <w:r w:rsidRPr="001E2E2C">
              <w:rPr>
                <w:rFonts w:ascii="Times New Roman" w:hAnsi="Times New Roman" w:cs="Times New Roman"/>
                <w:bCs/>
                <w:sz w:val="24"/>
                <w:szCs w:val="24"/>
              </w:rPr>
              <w:t>-10</w:t>
            </w:r>
            <w:r w:rsidR="00AB2376" w:rsidRPr="001E2E2C">
              <w:rPr>
                <w:rFonts w:ascii="Times New Roman" w:hAnsi="Times New Roman" w:cs="Times New Roman"/>
                <w:bCs/>
                <w:sz w:val="24"/>
                <w:szCs w:val="24"/>
              </w:rPr>
              <w:t>5</w:t>
            </w:r>
          </w:p>
        </w:tc>
      </w:tr>
    </w:tbl>
    <w:p w14:paraId="417EC04C" w14:textId="77777777" w:rsidR="00F20AA6" w:rsidRDefault="00F20AA6" w:rsidP="00BE05EF">
      <w:pPr>
        <w:spacing w:after="0" w:line="240" w:lineRule="auto"/>
        <w:contextualSpacing/>
        <w:jc w:val="center"/>
        <w:rPr>
          <w:rFonts w:ascii="Times New Roman" w:hAnsi="Times New Roman" w:cs="Times New Roman"/>
          <w:b/>
          <w:sz w:val="28"/>
          <w:szCs w:val="28"/>
        </w:rPr>
      </w:pPr>
    </w:p>
    <w:p w14:paraId="4B47C192" w14:textId="77777777" w:rsidR="00F20AA6" w:rsidRDefault="00F20AA6" w:rsidP="00BE05EF">
      <w:pPr>
        <w:spacing w:after="0" w:line="240" w:lineRule="auto"/>
        <w:contextualSpacing/>
        <w:jc w:val="center"/>
        <w:rPr>
          <w:rFonts w:ascii="Times New Roman" w:hAnsi="Times New Roman" w:cs="Times New Roman"/>
          <w:b/>
          <w:sz w:val="28"/>
          <w:szCs w:val="28"/>
        </w:rPr>
      </w:pPr>
    </w:p>
    <w:p w14:paraId="33891569" w14:textId="77777777" w:rsidR="00F20AA6" w:rsidRDefault="00F20AA6" w:rsidP="00BE05EF">
      <w:pPr>
        <w:spacing w:after="0" w:line="240" w:lineRule="auto"/>
        <w:contextualSpacing/>
        <w:jc w:val="center"/>
        <w:rPr>
          <w:rFonts w:ascii="Times New Roman" w:hAnsi="Times New Roman" w:cs="Times New Roman"/>
          <w:b/>
          <w:sz w:val="28"/>
          <w:szCs w:val="28"/>
        </w:rPr>
      </w:pPr>
    </w:p>
    <w:p w14:paraId="24FC070C" w14:textId="3B63E681" w:rsidR="00BE05EF" w:rsidRDefault="00D37FD4" w:rsidP="00BE05EF">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BE05EF">
        <w:rPr>
          <w:rFonts w:ascii="Times New Roman" w:hAnsi="Times New Roman" w:cs="Times New Roman"/>
          <w:b/>
          <w:sz w:val="28"/>
          <w:szCs w:val="28"/>
        </w:rPr>
        <w:t>I.</w:t>
      </w:r>
      <w:r w:rsidR="00BE05EF">
        <w:rPr>
          <w:rFonts w:ascii="Times New Roman" w:hAnsi="Times New Roman" w:cs="Times New Roman"/>
          <w:sz w:val="24"/>
          <w:szCs w:val="24"/>
        </w:rPr>
        <w:t xml:space="preserve"> </w:t>
      </w:r>
      <w:r w:rsidR="00BE05EF">
        <w:rPr>
          <w:rFonts w:ascii="Times New Roman" w:hAnsi="Times New Roman" w:cs="Times New Roman"/>
          <w:b/>
          <w:sz w:val="28"/>
          <w:szCs w:val="28"/>
        </w:rPr>
        <w:t>Общие положения</w:t>
      </w:r>
    </w:p>
    <w:p w14:paraId="73A70BBB" w14:textId="32BF7723" w:rsidR="00BE05EF" w:rsidRDefault="00BE05EF" w:rsidP="00BE05EF">
      <w:pPr>
        <w:pStyle w:val="a4"/>
        <w:spacing w:after="0" w:line="240" w:lineRule="auto"/>
        <w:ind w:left="1800"/>
        <w:rPr>
          <w:rFonts w:ascii="Times New Roman" w:hAnsi="Times New Roman" w:cs="Times New Roman"/>
          <w:b/>
          <w:sz w:val="28"/>
          <w:szCs w:val="28"/>
        </w:rPr>
      </w:pPr>
    </w:p>
    <w:p w14:paraId="6A7A03DC" w14:textId="4DA2F6B1" w:rsidR="00BE05EF" w:rsidRPr="001E2E2C" w:rsidRDefault="00BE05EF" w:rsidP="00540FB1">
      <w:pPr>
        <w:pStyle w:val="a4"/>
        <w:numPr>
          <w:ilvl w:val="1"/>
          <w:numId w:val="2"/>
        </w:numPr>
        <w:tabs>
          <w:tab w:val="left" w:pos="495"/>
          <w:tab w:val="left" w:pos="1276"/>
        </w:tabs>
        <w:autoSpaceDE w:val="0"/>
        <w:autoSpaceDN w:val="0"/>
        <w:adjustRightInd w:val="0"/>
        <w:spacing w:after="0" w:line="240" w:lineRule="auto"/>
        <w:ind w:left="0" w:firstLine="567"/>
        <w:jc w:val="both"/>
        <w:rPr>
          <w:rFonts w:ascii="Times New Roman" w:hAnsi="Times New Roman" w:cs="Times New Roman"/>
          <w:sz w:val="24"/>
          <w:szCs w:val="24"/>
        </w:rPr>
      </w:pPr>
      <w:r w:rsidRPr="001E2E2C">
        <w:rPr>
          <w:rFonts w:ascii="Times New Roman" w:eastAsia="Times New Roman" w:hAnsi="Times New Roman" w:cs="Times New Roman"/>
          <w:sz w:val="24"/>
          <w:szCs w:val="24"/>
          <w:lang w:eastAsia="ru-RU"/>
        </w:rPr>
        <w:t>Дополнительная образовательная программа спортивной</w:t>
      </w:r>
      <w:r w:rsidR="0095795E" w:rsidRPr="001E2E2C">
        <w:rPr>
          <w:rFonts w:ascii="Times New Roman" w:eastAsia="Times New Roman" w:hAnsi="Times New Roman" w:cs="Times New Roman"/>
          <w:sz w:val="24"/>
          <w:szCs w:val="24"/>
          <w:lang w:eastAsia="ru-RU"/>
        </w:rPr>
        <w:t xml:space="preserve"> </w:t>
      </w:r>
      <w:r w:rsidRPr="001E2E2C">
        <w:rPr>
          <w:rFonts w:ascii="Times New Roman" w:eastAsia="Times New Roman" w:hAnsi="Times New Roman" w:cs="Times New Roman"/>
          <w:sz w:val="24"/>
          <w:szCs w:val="24"/>
          <w:lang w:eastAsia="ru-RU"/>
        </w:rPr>
        <w:t>подготовки</w:t>
      </w:r>
      <w:r w:rsidRPr="001E2E2C">
        <w:rPr>
          <w:rFonts w:ascii="Times New Roman" w:hAnsi="Times New Roman" w:cs="Times New Roman"/>
          <w:sz w:val="24"/>
          <w:szCs w:val="24"/>
        </w:rPr>
        <w:t xml:space="preserve"> по виду спорта «</w:t>
      </w:r>
      <w:r w:rsidR="00540FB1" w:rsidRPr="001E2E2C">
        <w:rPr>
          <w:rFonts w:ascii="Times New Roman" w:hAnsi="Times New Roman" w:cs="Times New Roman"/>
          <w:sz w:val="24"/>
          <w:szCs w:val="24"/>
        </w:rPr>
        <w:t>гиревой спорт</w:t>
      </w:r>
      <w:r w:rsidRPr="001E2E2C">
        <w:rPr>
          <w:rFonts w:ascii="Times New Roman" w:hAnsi="Times New Roman" w:cs="Times New Roman"/>
          <w:sz w:val="24"/>
          <w:szCs w:val="24"/>
        </w:rPr>
        <w:t>» (далее – Программа)</w:t>
      </w:r>
      <w:r w:rsidRPr="001E2E2C">
        <w:rPr>
          <w:rFonts w:ascii="Times New Roman" w:hAnsi="Times New Roman" w:cs="Times New Roman"/>
          <w:sz w:val="24"/>
          <w:szCs w:val="24"/>
        </w:rPr>
        <w:br/>
        <w:t>предназначена для организации образовательной деятельности по спортивной подготовке «</w:t>
      </w:r>
      <w:r w:rsidR="00540FB1" w:rsidRPr="001E2E2C">
        <w:rPr>
          <w:rFonts w:ascii="Times New Roman" w:hAnsi="Times New Roman" w:cs="Times New Roman"/>
          <w:sz w:val="24"/>
          <w:szCs w:val="24"/>
        </w:rPr>
        <w:t>гиревой спорт</w:t>
      </w:r>
      <w:r w:rsidRPr="001E2E2C">
        <w:rPr>
          <w:rFonts w:ascii="Times New Roman" w:hAnsi="Times New Roman" w:cs="Times New Roman"/>
          <w:sz w:val="24"/>
          <w:szCs w:val="24"/>
        </w:rPr>
        <w:t>»</w:t>
      </w:r>
      <w:r w:rsidR="00452ACA" w:rsidRPr="001E2E2C">
        <w:rPr>
          <w:rFonts w:ascii="Times New Roman" w:hAnsi="Times New Roman" w:cs="Times New Roman"/>
          <w:sz w:val="24"/>
          <w:szCs w:val="24"/>
        </w:rPr>
        <w:t>,</w:t>
      </w:r>
      <w:r w:rsidR="006146B9" w:rsidRPr="001E2E2C">
        <w:rPr>
          <w:rFonts w:ascii="Times New Roman" w:hAnsi="Times New Roman" w:cs="Times New Roman"/>
          <w:sz w:val="24"/>
          <w:szCs w:val="24"/>
        </w:rPr>
        <w:t xml:space="preserve"> </w:t>
      </w:r>
      <w:r w:rsidRPr="001E2E2C">
        <w:rPr>
          <w:rFonts w:ascii="Times New Roman" w:hAnsi="Times New Roman" w:cs="Times New Roman"/>
          <w:sz w:val="24"/>
          <w:szCs w:val="24"/>
        </w:rPr>
        <w:t>с учетом основных положений Федерального закона от 30.04.2021 года № 127 – ФЗ «О внесении изменений в Федеральный закон «О физической культуре и спорте в Российской Федерации» и Федеральный закон «Об образовании в Российской Федерации»», с учетом</w:t>
      </w:r>
      <w:r w:rsidR="00564516" w:rsidRPr="001E2E2C">
        <w:rPr>
          <w:rFonts w:ascii="Times New Roman" w:hAnsi="Times New Roman" w:cs="Times New Roman"/>
          <w:sz w:val="24"/>
          <w:szCs w:val="24"/>
        </w:rPr>
        <w:t xml:space="preserve"> примерной дополнительной образовательной программы спортивной подготовки по виду спорта «</w:t>
      </w:r>
      <w:r w:rsidR="009540D9" w:rsidRPr="001E2E2C">
        <w:rPr>
          <w:rFonts w:ascii="Times New Roman" w:hAnsi="Times New Roman" w:cs="Times New Roman"/>
          <w:sz w:val="24"/>
          <w:szCs w:val="24"/>
        </w:rPr>
        <w:t>гиревой спорт</w:t>
      </w:r>
      <w:r w:rsidR="00564516" w:rsidRPr="001E2E2C">
        <w:rPr>
          <w:rFonts w:ascii="Times New Roman" w:hAnsi="Times New Roman" w:cs="Times New Roman"/>
          <w:sz w:val="24"/>
          <w:szCs w:val="24"/>
        </w:rPr>
        <w:t>», утвержденной приказом Министерства спорта Р</w:t>
      </w:r>
      <w:r w:rsidR="00747593" w:rsidRPr="001E2E2C">
        <w:rPr>
          <w:rFonts w:ascii="Times New Roman" w:hAnsi="Times New Roman" w:cs="Times New Roman"/>
          <w:sz w:val="24"/>
          <w:szCs w:val="24"/>
        </w:rPr>
        <w:t>оссии</w:t>
      </w:r>
      <w:r w:rsidR="00A034E9" w:rsidRPr="001E2E2C">
        <w:rPr>
          <w:rFonts w:ascii="Times New Roman" w:hAnsi="Times New Roman" w:cs="Times New Roman"/>
          <w:sz w:val="24"/>
          <w:szCs w:val="24"/>
        </w:rPr>
        <w:t xml:space="preserve"> 14 декабря</w:t>
      </w:r>
      <w:r w:rsidR="003513F0" w:rsidRPr="001E2E2C">
        <w:rPr>
          <w:rFonts w:ascii="Times New Roman" w:hAnsi="Times New Roman" w:cs="Times New Roman"/>
          <w:sz w:val="24"/>
          <w:szCs w:val="24"/>
        </w:rPr>
        <w:t xml:space="preserve"> </w:t>
      </w:r>
      <w:r w:rsidR="00A034E9" w:rsidRPr="001E2E2C">
        <w:rPr>
          <w:rFonts w:ascii="Times New Roman" w:hAnsi="Times New Roman" w:cs="Times New Roman"/>
          <w:sz w:val="24"/>
          <w:szCs w:val="24"/>
        </w:rPr>
        <w:t>2022г.</w:t>
      </w:r>
      <w:r w:rsidR="003513F0" w:rsidRPr="001E2E2C">
        <w:rPr>
          <w:rFonts w:ascii="Times New Roman" w:hAnsi="Times New Roman" w:cs="Times New Roman"/>
          <w:sz w:val="24"/>
          <w:szCs w:val="24"/>
        </w:rPr>
        <w:t xml:space="preserve"> </w:t>
      </w:r>
      <w:r w:rsidR="00A034E9" w:rsidRPr="001E2E2C">
        <w:rPr>
          <w:rFonts w:ascii="Times New Roman" w:hAnsi="Times New Roman" w:cs="Times New Roman"/>
          <w:sz w:val="24"/>
          <w:szCs w:val="24"/>
        </w:rPr>
        <w:t>№</w:t>
      </w:r>
      <w:r w:rsidR="003513F0" w:rsidRPr="001E2E2C">
        <w:rPr>
          <w:rFonts w:ascii="Times New Roman" w:hAnsi="Times New Roman" w:cs="Times New Roman"/>
          <w:sz w:val="24"/>
          <w:szCs w:val="24"/>
        </w:rPr>
        <w:t xml:space="preserve"> </w:t>
      </w:r>
      <w:r w:rsidR="00A034E9" w:rsidRPr="001E2E2C">
        <w:rPr>
          <w:rFonts w:ascii="Times New Roman" w:hAnsi="Times New Roman" w:cs="Times New Roman"/>
          <w:sz w:val="24"/>
          <w:szCs w:val="24"/>
        </w:rPr>
        <w:t>12</w:t>
      </w:r>
      <w:r w:rsidR="006E76EB" w:rsidRPr="001E2E2C">
        <w:rPr>
          <w:rFonts w:ascii="Times New Roman" w:hAnsi="Times New Roman" w:cs="Times New Roman"/>
          <w:sz w:val="24"/>
          <w:szCs w:val="24"/>
        </w:rPr>
        <w:t>26</w:t>
      </w:r>
      <w:r w:rsidR="00A034E9" w:rsidRPr="001E2E2C">
        <w:rPr>
          <w:rFonts w:ascii="Times New Roman" w:hAnsi="Times New Roman" w:cs="Times New Roman"/>
          <w:sz w:val="24"/>
          <w:szCs w:val="24"/>
        </w:rPr>
        <w:t>,</w:t>
      </w:r>
      <w:r w:rsidR="003513F0" w:rsidRPr="001E2E2C">
        <w:rPr>
          <w:rFonts w:ascii="Times New Roman" w:hAnsi="Times New Roman" w:cs="Times New Roman"/>
          <w:sz w:val="24"/>
          <w:szCs w:val="24"/>
        </w:rPr>
        <w:t xml:space="preserve"> </w:t>
      </w:r>
      <w:r w:rsidRPr="001E2E2C">
        <w:rPr>
          <w:rFonts w:ascii="Times New Roman" w:hAnsi="Times New Roman" w:cs="Times New Roman"/>
          <w:sz w:val="24"/>
          <w:szCs w:val="24"/>
        </w:rPr>
        <w:t>совокупности</w:t>
      </w:r>
      <w:r w:rsidR="003513F0" w:rsidRPr="001E2E2C">
        <w:rPr>
          <w:rFonts w:ascii="Times New Roman" w:hAnsi="Times New Roman" w:cs="Times New Roman"/>
          <w:sz w:val="24"/>
          <w:szCs w:val="24"/>
        </w:rPr>
        <w:t xml:space="preserve"> </w:t>
      </w:r>
      <w:r w:rsidRPr="001E2E2C">
        <w:rPr>
          <w:rFonts w:ascii="Times New Roman" w:hAnsi="Times New Roman" w:cs="Times New Roman"/>
          <w:sz w:val="24"/>
          <w:szCs w:val="24"/>
        </w:rPr>
        <w:t>минимальных требований к спортивной подготовке, определенных федеральным стандартом спортивной подготовки по виду спорта «</w:t>
      </w:r>
      <w:r w:rsidR="00540FB1" w:rsidRPr="001E2E2C">
        <w:rPr>
          <w:rFonts w:ascii="Times New Roman" w:hAnsi="Times New Roman" w:cs="Times New Roman"/>
          <w:sz w:val="24"/>
          <w:szCs w:val="24"/>
        </w:rPr>
        <w:t>гиревой спорт</w:t>
      </w:r>
      <w:r w:rsidRPr="001E2E2C">
        <w:rPr>
          <w:rFonts w:ascii="Times New Roman" w:hAnsi="Times New Roman" w:cs="Times New Roman"/>
          <w:sz w:val="24"/>
          <w:szCs w:val="24"/>
        </w:rPr>
        <w:t xml:space="preserve">», утвержденным приказом Минспорта России от </w:t>
      </w:r>
      <w:r w:rsidR="00540FB1" w:rsidRPr="001E2E2C">
        <w:rPr>
          <w:rFonts w:ascii="Times New Roman" w:hAnsi="Times New Roman" w:cs="Times New Roman"/>
          <w:sz w:val="24"/>
          <w:szCs w:val="24"/>
        </w:rPr>
        <w:t>9</w:t>
      </w:r>
      <w:r w:rsidRPr="001E2E2C">
        <w:rPr>
          <w:rFonts w:ascii="Times New Roman" w:hAnsi="Times New Roman" w:cs="Times New Roman"/>
          <w:sz w:val="24"/>
          <w:szCs w:val="24"/>
        </w:rPr>
        <w:t xml:space="preserve"> ноября 2022 г. № </w:t>
      </w:r>
      <w:r w:rsidR="00540FB1" w:rsidRPr="001E2E2C">
        <w:rPr>
          <w:rFonts w:ascii="Times New Roman" w:hAnsi="Times New Roman" w:cs="Times New Roman"/>
          <w:sz w:val="24"/>
          <w:szCs w:val="24"/>
        </w:rPr>
        <w:t>944</w:t>
      </w:r>
      <w:r w:rsidRPr="001E2E2C">
        <w:rPr>
          <w:rFonts w:ascii="Times New Roman" w:hAnsi="Times New Roman" w:cs="Times New Roman"/>
          <w:sz w:val="24"/>
          <w:szCs w:val="24"/>
        </w:rPr>
        <w:t xml:space="preserve"> (далее – ФССП</w:t>
      </w:r>
      <w:r w:rsidR="00452ACA" w:rsidRPr="001E2E2C">
        <w:rPr>
          <w:rFonts w:ascii="Times New Roman" w:hAnsi="Times New Roman" w:cs="Times New Roman"/>
          <w:sz w:val="24"/>
          <w:szCs w:val="24"/>
        </w:rPr>
        <w:t>)</w:t>
      </w:r>
      <w:r w:rsidR="0057369E" w:rsidRPr="001E2E2C">
        <w:rPr>
          <w:rFonts w:ascii="Times New Roman" w:hAnsi="Times New Roman" w:cs="Times New Roman"/>
          <w:sz w:val="24"/>
          <w:szCs w:val="24"/>
        </w:rPr>
        <w:t>,</w:t>
      </w:r>
      <w:r w:rsidR="00747593" w:rsidRPr="001E2E2C">
        <w:rPr>
          <w:rFonts w:ascii="Times New Roman" w:hAnsi="Times New Roman" w:cs="Times New Roman"/>
          <w:sz w:val="24"/>
          <w:szCs w:val="24"/>
        </w:rPr>
        <w:t xml:space="preserve"> </w:t>
      </w:r>
      <w:r w:rsidR="00747593" w:rsidRPr="001E2E2C">
        <w:rPr>
          <w:rFonts w:ascii="Times New Roman" w:hAnsi="Times New Roman" w:cs="Times New Roman"/>
          <w:sz w:val="24"/>
          <w:szCs w:val="24"/>
          <w:shd w:val="clear" w:color="auto" w:fill="FFFFFF"/>
        </w:rPr>
        <w:t>приказа Минспорта России от 3 августа 2022 г. № 634 "Об особенностях организации и осуществления образовательной деятельности по дополнительным образовательным программам спортивной подготовки"</w:t>
      </w:r>
      <w:r w:rsidR="0057369E" w:rsidRPr="001E2E2C">
        <w:rPr>
          <w:rFonts w:ascii="Times New Roman" w:hAnsi="Times New Roman" w:cs="Times New Roman"/>
          <w:sz w:val="24"/>
          <w:szCs w:val="24"/>
        </w:rPr>
        <w:t xml:space="preserve"> </w:t>
      </w:r>
      <w:r w:rsidR="00D2223C" w:rsidRPr="001E2E2C">
        <w:rPr>
          <w:rFonts w:ascii="Times New Roman" w:hAnsi="Times New Roman" w:cs="Times New Roman"/>
          <w:sz w:val="24"/>
          <w:szCs w:val="24"/>
        </w:rPr>
        <w:t xml:space="preserve"> и других </w:t>
      </w:r>
      <w:r w:rsidR="00D2223C" w:rsidRPr="001E2E2C">
        <w:rPr>
          <w:rStyle w:val="FontStyle87"/>
        </w:rPr>
        <w:t>локальных нормативных актов и рекомендаций</w:t>
      </w:r>
      <w:r w:rsidR="00452ACA" w:rsidRPr="001E2E2C">
        <w:rPr>
          <w:rFonts w:ascii="Times New Roman" w:hAnsi="Times New Roman" w:cs="Times New Roman"/>
          <w:sz w:val="24"/>
          <w:szCs w:val="24"/>
        </w:rPr>
        <w:t>.</w:t>
      </w:r>
    </w:p>
    <w:p w14:paraId="7FDEB42C" w14:textId="77777777" w:rsidR="00CF5337" w:rsidRPr="001E2E2C" w:rsidRDefault="00CF5337" w:rsidP="00CF5337">
      <w:pPr>
        <w:pStyle w:val="a4"/>
        <w:tabs>
          <w:tab w:val="left" w:pos="495"/>
          <w:tab w:val="left" w:pos="1276"/>
        </w:tabs>
        <w:autoSpaceDE w:val="0"/>
        <w:autoSpaceDN w:val="0"/>
        <w:adjustRightInd w:val="0"/>
        <w:spacing w:after="0" w:line="240" w:lineRule="auto"/>
        <w:ind w:left="567"/>
        <w:jc w:val="both"/>
        <w:rPr>
          <w:rFonts w:ascii="Times New Roman" w:hAnsi="Times New Roman" w:cs="Times New Roman"/>
          <w:sz w:val="24"/>
          <w:szCs w:val="24"/>
        </w:rPr>
      </w:pPr>
    </w:p>
    <w:p w14:paraId="1BAA8313" w14:textId="58160F31" w:rsidR="004C3B0D" w:rsidRPr="001E2E2C" w:rsidRDefault="004C3B0D" w:rsidP="004C3B0D">
      <w:pPr>
        <w:pStyle w:val="a4"/>
        <w:numPr>
          <w:ilvl w:val="1"/>
          <w:numId w:val="2"/>
        </w:numPr>
        <w:tabs>
          <w:tab w:val="left" w:pos="1276"/>
        </w:tabs>
        <w:spacing w:after="0" w:line="240" w:lineRule="auto"/>
        <w:ind w:left="0" w:firstLine="567"/>
        <w:jc w:val="both"/>
        <w:rPr>
          <w:rFonts w:ascii="Times New Roman" w:hAnsi="Times New Roman" w:cs="Times New Roman"/>
          <w:sz w:val="24"/>
          <w:szCs w:val="24"/>
        </w:rPr>
      </w:pPr>
      <w:r w:rsidRPr="001E2E2C">
        <w:rPr>
          <w:rFonts w:ascii="Times New Roman" w:hAnsi="Times New Roman" w:cs="Times New Roman"/>
          <w:sz w:val="24"/>
          <w:szCs w:val="24"/>
        </w:rPr>
        <w:t>Целью</w:t>
      </w:r>
      <w:r w:rsidRPr="001E2E2C">
        <w:rPr>
          <w:rFonts w:ascii="Times New Roman" w:hAnsi="Times New Roman" w:cs="Times New Roman"/>
          <w:spacing w:val="1"/>
          <w:sz w:val="24"/>
          <w:szCs w:val="24"/>
        </w:rPr>
        <w:t xml:space="preserve"> </w:t>
      </w:r>
      <w:r w:rsidRPr="001E2E2C">
        <w:rPr>
          <w:rFonts w:ascii="Times New Roman" w:hAnsi="Times New Roman" w:cs="Times New Roman"/>
          <w:sz w:val="24"/>
          <w:szCs w:val="24"/>
        </w:rPr>
        <w:t>Программы является достижение спортивных результатов на основе соблюдения спортивных и педагогических принципов в учебно-тренировочном процессе в условиях многолетнего, круглогодичного и поэтапного процесса спортивной подготовки по гиревому спорту.</w:t>
      </w:r>
    </w:p>
    <w:p w14:paraId="7773435F" w14:textId="6002C9A7" w:rsidR="004C3B0D" w:rsidRPr="001E2E2C" w:rsidRDefault="004C3B0D" w:rsidP="004C3B0D">
      <w:pPr>
        <w:pStyle w:val="a5"/>
        <w:tabs>
          <w:tab w:val="left" w:pos="709"/>
        </w:tabs>
        <w:ind w:firstLine="709"/>
        <w:jc w:val="both"/>
        <w:rPr>
          <w:rFonts w:ascii="Times New Roman" w:hAnsi="Times New Roman" w:cs="Times New Roman"/>
          <w:color w:val="auto"/>
          <w:sz w:val="24"/>
          <w:szCs w:val="24"/>
        </w:rPr>
      </w:pPr>
      <w:r w:rsidRPr="001E2E2C">
        <w:rPr>
          <w:rFonts w:ascii="Times New Roman" w:hAnsi="Times New Roman" w:cs="Times New Roman"/>
          <w:sz w:val="24"/>
          <w:szCs w:val="24"/>
        </w:rPr>
        <w:t xml:space="preserve">Цель многолетней спортивной подготовки – развитие и совершенствование физических качеств и двигательных способностей, улучшение физической подготовленности и физического развития посредством занятий гиревым спортом; воспитание спортсменов высокой квалификации, потенциального резерва сборных </w:t>
      </w:r>
      <w:r w:rsidRPr="001E2E2C">
        <w:rPr>
          <w:rFonts w:ascii="Times New Roman" w:hAnsi="Times New Roman" w:cs="Times New Roman"/>
          <w:color w:val="auto"/>
          <w:sz w:val="24"/>
          <w:szCs w:val="24"/>
        </w:rPr>
        <w:t xml:space="preserve">команд </w:t>
      </w:r>
      <w:r w:rsidR="001E2E2C" w:rsidRPr="001E2E2C">
        <w:rPr>
          <w:rFonts w:ascii="Times New Roman" w:hAnsi="Times New Roman" w:cs="Times New Roman"/>
          <w:color w:val="auto"/>
          <w:sz w:val="24"/>
          <w:szCs w:val="24"/>
        </w:rPr>
        <w:t>Весёловского</w:t>
      </w:r>
      <w:r w:rsidRPr="001E2E2C">
        <w:rPr>
          <w:rFonts w:ascii="Times New Roman" w:hAnsi="Times New Roman" w:cs="Times New Roman"/>
          <w:color w:val="auto"/>
          <w:sz w:val="24"/>
          <w:szCs w:val="24"/>
        </w:rPr>
        <w:t xml:space="preserve"> района, </w:t>
      </w:r>
      <w:r w:rsidR="001E2E2C" w:rsidRPr="001E2E2C">
        <w:rPr>
          <w:rFonts w:ascii="Times New Roman" w:hAnsi="Times New Roman" w:cs="Times New Roman"/>
          <w:color w:val="auto"/>
          <w:sz w:val="24"/>
          <w:szCs w:val="24"/>
        </w:rPr>
        <w:t>Ростовской области</w:t>
      </w:r>
      <w:r w:rsidRPr="001E2E2C">
        <w:rPr>
          <w:rFonts w:ascii="Times New Roman" w:hAnsi="Times New Roman" w:cs="Times New Roman"/>
          <w:color w:val="auto"/>
          <w:sz w:val="24"/>
          <w:szCs w:val="24"/>
        </w:rPr>
        <w:t>, России по гиревому спорту.</w:t>
      </w:r>
    </w:p>
    <w:p w14:paraId="1BEC7AB1" w14:textId="77777777" w:rsidR="004C3B0D" w:rsidRPr="001E2E2C" w:rsidRDefault="004C3B0D" w:rsidP="004C3B0D">
      <w:pPr>
        <w:pStyle w:val="a5"/>
        <w:tabs>
          <w:tab w:val="left" w:pos="709"/>
        </w:tabs>
        <w:ind w:firstLine="709"/>
        <w:jc w:val="both"/>
        <w:rPr>
          <w:rFonts w:ascii="Times New Roman" w:hAnsi="Times New Roman" w:cs="Times New Roman"/>
          <w:color w:val="auto"/>
          <w:sz w:val="24"/>
          <w:szCs w:val="24"/>
        </w:rPr>
      </w:pPr>
      <w:r w:rsidRPr="001E2E2C">
        <w:rPr>
          <w:rFonts w:ascii="Times New Roman" w:hAnsi="Times New Roman" w:cs="Times New Roman"/>
          <w:color w:val="auto"/>
          <w:sz w:val="24"/>
          <w:szCs w:val="24"/>
        </w:rPr>
        <w:t>Основными задачами реализации Программы являются:</w:t>
      </w:r>
    </w:p>
    <w:p w14:paraId="5A2B906C" w14:textId="77777777" w:rsidR="004C3B0D" w:rsidRPr="001E2E2C" w:rsidRDefault="004C3B0D" w:rsidP="004C3B0D">
      <w:pPr>
        <w:pStyle w:val="a5"/>
        <w:numPr>
          <w:ilvl w:val="0"/>
          <w:numId w:val="41"/>
        </w:numPr>
        <w:pBdr>
          <w:top w:val="none" w:sz="0" w:space="0" w:color="auto"/>
          <w:left w:val="none" w:sz="0" w:space="0" w:color="auto"/>
          <w:bottom w:val="none" w:sz="0" w:space="0" w:color="auto"/>
          <w:right w:val="none" w:sz="0" w:space="0" w:color="auto"/>
        </w:pBdr>
        <w:tabs>
          <w:tab w:val="left" w:pos="1134"/>
          <w:tab w:val="left" w:pos="1418"/>
        </w:tabs>
        <w:ind w:left="0" w:firstLine="709"/>
        <w:jc w:val="both"/>
        <w:textAlignment w:val="baseline"/>
        <w:rPr>
          <w:rFonts w:ascii="Times New Roman" w:hAnsi="Times New Roman" w:cs="Times New Roman"/>
          <w:color w:val="auto"/>
          <w:sz w:val="24"/>
          <w:szCs w:val="24"/>
        </w:rPr>
      </w:pPr>
      <w:r w:rsidRPr="001E2E2C">
        <w:rPr>
          <w:rFonts w:ascii="Times New Roman" w:hAnsi="Times New Roman" w:cs="Times New Roman"/>
          <w:color w:val="auto"/>
          <w:sz w:val="24"/>
          <w:szCs w:val="24"/>
        </w:rPr>
        <w:t>формирование и развитие спортивных и творческих способностей детей, удовлетворение их индивидуальных потребностей в физическом, интеллектуальном и нравственном совершенствовании;</w:t>
      </w:r>
    </w:p>
    <w:p w14:paraId="54505AF2" w14:textId="77777777" w:rsidR="004C3B0D" w:rsidRPr="001E2E2C" w:rsidRDefault="004C3B0D" w:rsidP="004C3B0D">
      <w:pPr>
        <w:pStyle w:val="a5"/>
        <w:numPr>
          <w:ilvl w:val="0"/>
          <w:numId w:val="41"/>
        </w:numPr>
        <w:pBdr>
          <w:top w:val="none" w:sz="0" w:space="0" w:color="auto"/>
          <w:left w:val="none" w:sz="0" w:space="0" w:color="auto"/>
          <w:bottom w:val="none" w:sz="0" w:space="0" w:color="auto"/>
          <w:right w:val="none" w:sz="0" w:space="0" w:color="auto"/>
        </w:pBdr>
        <w:tabs>
          <w:tab w:val="left" w:pos="1134"/>
          <w:tab w:val="left" w:pos="1418"/>
        </w:tabs>
        <w:ind w:left="0" w:firstLine="709"/>
        <w:jc w:val="both"/>
        <w:textAlignment w:val="baseline"/>
        <w:rPr>
          <w:rFonts w:ascii="Times New Roman" w:hAnsi="Times New Roman" w:cs="Times New Roman"/>
          <w:color w:val="auto"/>
          <w:sz w:val="24"/>
          <w:szCs w:val="24"/>
        </w:rPr>
      </w:pPr>
      <w:r w:rsidRPr="001E2E2C">
        <w:rPr>
          <w:rFonts w:ascii="Times New Roman" w:hAnsi="Times New Roman" w:cs="Times New Roman"/>
          <w:color w:val="auto"/>
          <w:sz w:val="24"/>
          <w:szCs w:val="24"/>
        </w:rPr>
        <w:t>формирование культуры здорового и безопасного образа жизни, укрепление здоровья обучающихся;</w:t>
      </w:r>
    </w:p>
    <w:p w14:paraId="29BDDC58" w14:textId="77777777" w:rsidR="004C3B0D" w:rsidRPr="001E2E2C" w:rsidRDefault="004C3B0D" w:rsidP="004C3B0D">
      <w:pPr>
        <w:pStyle w:val="a5"/>
        <w:numPr>
          <w:ilvl w:val="0"/>
          <w:numId w:val="41"/>
        </w:numPr>
        <w:pBdr>
          <w:top w:val="none" w:sz="0" w:space="0" w:color="auto"/>
          <w:left w:val="none" w:sz="0" w:space="0" w:color="auto"/>
          <w:bottom w:val="none" w:sz="0" w:space="0" w:color="auto"/>
          <w:right w:val="none" w:sz="0" w:space="0" w:color="auto"/>
        </w:pBdr>
        <w:tabs>
          <w:tab w:val="left" w:pos="1134"/>
          <w:tab w:val="left" w:pos="1418"/>
        </w:tabs>
        <w:ind w:left="0" w:firstLine="709"/>
        <w:jc w:val="both"/>
        <w:textAlignment w:val="baseline"/>
        <w:rPr>
          <w:rFonts w:ascii="Times New Roman" w:hAnsi="Times New Roman" w:cs="Times New Roman"/>
          <w:color w:val="auto"/>
          <w:sz w:val="24"/>
          <w:szCs w:val="24"/>
        </w:rPr>
      </w:pPr>
      <w:r w:rsidRPr="001E2E2C">
        <w:rPr>
          <w:rFonts w:ascii="Times New Roman" w:hAnsi="Times New Roman" w:cs="Times New Roman"/>
          <w:color w:val="auto"/>
          <w:sz w:val="24"/>
          <w:szCs w:val="24"/>
        </w:rPr>
        <w:t>формирование навыков адаптации к жизни в обществе, профессиональной ориентации;</w:t>
      </w:r>
    </w:p>
    <w:p w14:paraId="73BADB0E" w14:textId="77777777" w:rsidR="004C3B0D" w:rsidRPr="001E2E2C" w:rsidRDefault="004C3B0D" w:rsidP="004C3B0D">
      <w:pPr>
        <w:pStyle w:val="a5"/>
        <w:numPr>
          <w:ilvl w:val="0"/>
          <w:numId w:val="41"/>
        </w:numPr>
        <w:pBdr>
          <w:top w:val="none" w:sz="0" w:space="0" w:color="auto"/>
          <w:left w:val="none" w:sz="0" w:space="0" w:color="auto"/>
          <w:bottom w:val="none" w:sz="0" w:space="0" w:color="auto"/>
          <w:right w:val="none" w:sz="0" w:space="0" w:color="auto"/>
        </w:pBdr>
        <w:tabs>
          <w:tab w:val="left" w:pos="1134"/>
          <w:tab w:val="left" w:pos="1418"/>
        </w:tabs>
        <w:ind w:left="0" w:firstLine="709"/>
        <w:jc w:val="both"/>
        <w:textAlignment w:val="baseline"/>
        <w:rPr>
          <w:rFonts w:ascii="Times New Roman" w:hAnsi="Times New Roman" w:cs="Times New Roman"/>
          <w:color w:val="auto"/>
          <w:sz w:val="24"/>
          <w:szCs w:val="24"/>
        </w:rPr>
      </w:pPr>
      <w:r w:rsidRPr="001E2E2C">
        <w:rPr>
          <w:rFonts w:ascii="Times New Roman" w:hAnsi="Times New Roman" w:cs="Times New Roman"/>
          <w:color w:val="auto"/>
          <w:sz w:val="24"/>
          <w:szCs w:val="24"/>
        </w:rPr>
        <w:t>выявление и поддержка детей, проявивших выдающиеся способности в спорте.</w:t>
      </w:r>
    </w:p>
    <w:p w14:paraId="7AE15A04" w14:textId="778A21C0" w:rsidR="007F42D6" w:rsidRDefault="007F42D6" w:rsidP="007F42D6">
      <w:pPr>
        <w:pStyle w:val="a4"/>
        <w:tabs>
          <w:tab w:val="left" w:pos="495"/>
          <w:tab w:val="left" w:pos="1276"/>
        </w:tabs>
        <w:spacing w:after="0" w:line="240" w:lineRule="auto"/>
        <w:ind w:left="567"/>
        <w:jc w:val="both"/>
        <w:rPr>
          <w:rFonts w:ascii="Times New Roman" w:hAnsi="Times New Roman" w:cs="Times New Roman"/>
          <w:sz w:val="20"/>
          <w:szCs w:val="20"/>
        </w:rPr>
      </w:pPr>
    </w:p>
    <w:p w14:paraId="093DC9D9" w14:textId="2275507E" w:rsidR="004C3B0D" w:rsidRDefault="004C3B0D" w:rsidP="007F42D6">
      <w:pPr>
        <w:pStyle w:val="a4"/>
        <w:tabs>
          <w:tab w:val="left" w:pos="495"/>
          <w:tab w:val="left" w:pos="1276"/>
        </w:tabs>
        <w:spacing w:after="0" w:line="240" w:lineRule="auto"/>
        <w:ind w:left="567"/>
        <w:jc w:val="both"/>
        <w:rPr>
          <w:rFonts w:ascii="Times New Roman" w:hAnsi="Times New Roman" w:cs="Times New Roman"/>
          <w:sz w:val="20"/>
          <w:szCs w:val="20"/>
        </w:rPr>
      </w:pPr>
    </w:p>
    <w:p w14:paraId="099DB044" w14:textId="017FE6EA" w:rsidR="004C3B0D" w:rsidRDefault="004C3B0D" w:rsidP="007F42D6">
      <w:pPr>
        <w:pStyle w:val="a4"/>
        <w:tabs>
          <w:tab w:val="left" w:pos="495"/>
          <w:tab w:val="left" w:pos="1276"/>
        </w:tabs>
        <w:spacing w:after="0" w:line="240" w:lineRule="auto"/>
        <w:ind w:left="567"/>
        <w:jc w:val="both"/>
        <w:rPr>
          <w:rFonts w:ascii="Times New Roman" w:hAnsi="Times New Roman" w:cs="Times New Roman"/>
          <w:sz w:val="20"/>
          <w:szCs w:val="20"/>
        </w:rPr>
      </w:pPr>
    </w:p>
    <w:p w14:paraId="22CA5A0E" w14:textId="77777777" w:rsidR="004C3B0D" w:rsidRPr="007F42D6" w:rsidRDefault="004C3B0D" w:rsidP="007F42D6">
      <w:pPr>
        <w:pStyle w:val="a4"/>
        <w:tabs>
          <w:tab w:val="left" w:pos="495"/>
          <w:tab w:val="left" w:pos="1276"/>
        </w:tabs>
        <w:spacing w:after="0" w:line="240" w:lineRule="auto"/>
        <w:ind w:left="567"/>
        <w:jc w:val="both"/>
        <w:rPr>
          <w:rFonts w:ascii="Times New Roman" w:hAnsi="Times New Roman" w:cs="Times New Roman"/>
          <w:sz w:val="20"/>
          <w:szCs w:val="20"/>
        </w:rPr>
      </w:pPr>
    </w:p>
    <w:p w14:paraId="36268DF6" w14:textId="65738814" w:rsidR="00452ACA" w:rsidRPr="00452ACA" w:rsidRDefault="00452ACA" w:rsidP="00452ACA">
      <w:pPr>
        <w:pStyle w:val="a4"/>
        <w:autoSpaceDE w:val="0"/>
        <w:autoSpaceDN w:val="0"/>
        <w:adjustRightInd w:val="0"/>
        <w:spacing w:after="0" w:line="240" w:lineRule="auto"/>
        <w:ind w:left="1070"/>
        <w:jc w:val="center"/>
        <w:rPr>
          <w:rFonts w:ascii="Times New Roman" w:hAnsi="Times New Roman" w:cs="Times New Roman"/>
          <w:strike/>
          <w:sz w:val="20"/>
          <w:szCs w:val="20"/>
        </w:rPr>
      </w:pPr>
      <w:r w:rsidRPr="00452ACA">
        <w:rPr>
          <w:rFonts w:ascii="Times New Roman" w:hAnsi="Times New Roman" w:cs="Times New Roman"/>
          <w:b/>
          <w:bCs/>
          <w:sz w:val="28"/>
          <w:szCs w:val="28"/>
          <w:lang w:val="en-US"/>
        </w:rPr>
        <w:t>II</w:t>
      </w:r>
      <w:r w:rsidRPr="00452ACA">
        <w:rPr>
          <w:rFonts w:ascii="Times New Roman" w:hAnsi="Times New Roman" w:cs="Times New Roman"/>
          <w:b/>
          <w:bCs/>
          <w:sz w:val="28"/>
          <w:szCs w:val="28"/>
        </w:rPr>
        <w:t xml:space="preserve">. </w:t>
      </w:r>
      <w:r w:rsidRPr="00452ACA">
        <w:rPr>
          <w:rFonts w:ascii="Times New Roman" w:hAnsi="Times New Roman" w:cs="Times New Roman"/>
          <w:b/>
          <w:sz w:val="28"/>
          <w:szCs w:val="28"/>
        </w:rPr>
        <w:t xml:space="preserve">Характеристика </w:t>
      </w:r>
      <w:r w:rsidRPr="00452ACA">
        <w:rPr>
          <w:rFonts w:ascii="Times New Roman" w:eastAsia="Times New Roman" w:hAnsi="Times New Roman" w:cs="Times New Roman"/>
          <w:b/>
          <w:sz w:val="28"/>
          <w:szCs w:val="28"/>
          <w:lang w:eastAsia="ru-RU"/>
        </w:rPr>
        <w:t>дополнительной образовательной программы спортивной подготовки</w:t>
      </w:r>
    </w:p>
    <w:p w14:paraId="0020D47D" w14:textId="77777777" w:rsidR="00452ACA" w:rsidRPr="00341785" w:rsidRDefault="00452ACA" w:rsidP="00452ACA">
      <w:pPr>
        <w:pStyle w:val="a4"/>
        <w:autoSpaceDE w:val="0"/>
        <w:autoSpaceDN w:val="0"/>
        <w:adjustRightInd w:val="0"/>
        <w:spacing w:after="0" w:line="240" w:lineRule="auto"/>
        <w:ind w:left="1790"/>
        <w:rPr>
          <w:rFonts w:ascii="Times New Roman" w:hAnsi="Times New Roman" w:cs="Times New Roman"/>
          <w:b/>
          <w:sz w:val="28"/>
          <w:szCs w:val="28"/>
        </w:rPr>
      </w:pPr>
    </w:p>
    <w:p w14:paraId="1144991D" w14:textId="2498A1EE" w:rsidR="00C81C04" w:rsidRPr="001E2E2C" w:rsidRDefault="00C81C04" w:rsidP="00C81C04">
      <w:pPr>
        <w:pStyle w:val="a4"/>
        <w:numPr>
          <w:ilvl w:val="1"/>
          <w:numId w:val="1"/>
        </w:numPr>
        <w:tabs>
          <w:tab w:val="left" w:pos="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1E2E2C">
        <w:rPr>
          <w:rFonts w:ascii="Times New Roman" w:hAnsi="Times New Roman" w:cs="Times New Roman"/>
          <w:bCs/>
          <w:sz w:val="24"/>
          <w:szCs w:val="24"/>
        </w:rPr>
        <w:t xml:space="preserve">Сроки реализации этапов спортивной подготовки и возрастные границы лиц, проходящих спортивную подготовку, </w:t>
      </w:r>
      <w:r w:rsidRPr="001E2E2C">
        <w:rPr>
          <w:rFonts w:ascii="Times New Roman" w:eastAsia="Times New Roman" w:hAnsi="Times New Roman" w:cs="Times New Roman"/>
          <w:sz w:val="24"/>
          <w:szCs w:val="24"/>
        </w:rPr>
        <w:t xml:space="preserve">количество лиц, проходящих спортивную подготовку в группах на этапах спортивной подготовки, </w:t>
      </w:r>
      <w:bookmarkStart w:id="0" w:name="_Hlk138240744"/>
      <w:r w:rsidRPr="001E2E2C">
        <w:rPr>
          <w:rFonts w:ascii="Times New Roman" w:eastAsia="Times New Roman" w:hAnsi="Times New Roman" w:cs="Times New Roman"/>
          <w:sz w:val="24"/>
          <w:szCs w:val="24"/>
        </w:rPr>
        <w:t xml:space="preserve">приведены в таблице </w:t>
      </w:r>
      <w:r w:rsidR="00C719C7" w:rsidRPr="001E2E2C">
        <w:rPr>
          <w:rFonts w:ascii="Times New Roman" w:eastAsia="Times New Roman" w:hAnsi="Times New Roman" w:cs="Times New Roman"/>
          <w:sz w:val="24"/>
          <w:szCs w:val="24"/>
        </w:rPr>
        <w:t>№</w:t>
      </w:r>
      <w:r w:rsidRPr="001E2E2C">
        <w:rPr>
          <w:rFonts w:ascii="Times New Roman" w:eastAsia="Times New Roman" w:hAnsi="Times New Roman" w:cs="Times New Roman"/>
          <w:sz w:val="24"/>
          <w:szCs w:val="24"/>
        </w:rPr>
        <w:t>1, с учетом приказа Минспорта России от 3 августа 2022 г. № 634</w:t>
      </w:r>
      <w:bookmarkEnd w:id="0"/>
      <w:r w:rsidRPr="001E2E2C">
        <w:rPr>
          <w:rFonts w:ascii="Times New Roman" w:eastAsia="Times New Roman" w:hAnsi="Times New Roman" w:cs="Times New Roman"/>
          <w:sz w:val="24"/>
          <w:szCs w:val="24"/>
        </w:rPr>
        <w:t>, в соответствии с положением о комплектовании групп спортивной подготовки МБУ</w:t>
      </w:r>
      <w:r w:rsidR="001E2E2C" w:rsidRPr="001E2E2C">
        <w:rPr>
          <w:rFonts w:ascii="Times New Roman" w:eastAsia="Times New Roman" w:hAnsi="Times New Roman" w:cs="Times New Roman"/>
          <w:sz w:val="24"/>
          <w:szCs w:val="24"/>
        </w:rPr>
        <w:t xml:space="preserve"> </w:t>
      </w:r>
      <w:r w:rsidRPr="001E2E2C">
        <w:rPr>
          <w:rFonts w:ascii="Times New Roman" w:eastAsia="Times New Roman" w:hAnsi="Times New Roman" w:cs="Times New Roman"/>
          <w:sz w:val="24"/>
          <w:szCs w:val="24"/>
        </w:rPr>
        <w:t>ДО</w:t>
      </w:r>
      <w:r w:rsidR="001E2E2C" w:rsidRPr="001E2E2C">
        <w:rPr>
          <w:rFonts w:ascii="Times New Roman" w:eastAsia="Times New Roman" w:hAnsi="Times New Roman" w:cs="Times New Roman"/>
          <w:sz w:val="24"/>
          <w:szCs w:val="24"/>
        </w:rPr>
        <w:t xml:space="preserve"> Весёловская СШ</w:t>
      </w:r>
      <w:r w:rsidRPr="001E2E2C">
        <w:rPr>
          <w:rFonts w:ascii="Times New Roman" w:eastAsia="Times New Roman" w:hAnsi="Times New Roman" w:cs="Times New Roman"/>
          <w:sz w:val="24"/>
          <w:szCs w:val="24"/>
        </w:rPr>
        <w:t>.</w:t>
      </w:r>
    </w:p>
    <w:p w14:paraId="4A6FAF7B" w14:textId="64EFDD23" w:rsidR="006146B9" w:rsidRPr="009A7E29" w:rsidRDefault="00D028F7" w:rsidP="00D028F7">
      <w:pPr>
        <w:tabs>
          <w:tab w:val="left" w:pos="1276"/>
        </w:tabs>
        <w:autoSpaceDE w:val="0"/>
        <w:autoSpaceDN w:val="0"/>
        <w:adjustRightInd w:val="0"/>
        <w:spacing w:after="0" w:line="240" w:lineRule="auto"/>
        <w:jc w:val="right"/>
        <w:rPr>
          <w:rFonts w:ascii="Times New Roman" w:eastAsia="Times New Roman" w:hAnsi="Times New Roman" w:cs="Times New Roman"/>
          <w:sz w:val="24"/>
          <w:szCs w:val="24"/>
        </w:rPr>
      </w:pPr>
      <w:r w:rsidRPr="009A7E29">
        <w:rPr>
          <w:rFonts w:ascii="Times New Roman" w:eastAsia="Times New Roman" w:hAnsi="Times New Roman" w:cs="Times New Roman"/>
          <w:sz w:val="24"/>
          <w:szCs w:val="24"/>
        </w:rPr>
        <w:t xml:space="preserve">Таблица </w:t>
      </w:r>
      <w:r w:rsidR="00C81C04">
        <w:rPr>
          <w:rFonts w:ascii="Times New Roman" w:eastAsia="Times New Roman" w:hAnsi="Times New Roman" w:cs="Times New Roman"/>
          <w:sz w:val="24"/>
          <w:szCs w:val="24"/>
        </w:rPr>
        <w:t>№</w:t>
      </w:r>
      <w:r w:rsidRPr="009A7E29">
        <w:rPr>
          <w:rFonts w:ascii="Times New Roman" w:eastAsia="Times New Roman" w:hAnsi="Times New Roman" w:cs="Times New Roman"/>
          <w:sz w:val="24"/>
          <w:szCs w:val="24"/>
        </w:rPr>
        <w:t>1</w:t>
      </w:r>
    </w:p>
    <w:tbl>
      <w:tblPr>
        <w:tblStyle w:val="TableNormal"/>
        <w:tblW w:w="934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7"/>
        <w:gridCol w:w="1984"/>
        <w:gridCol w:w="1701"/>
        <w:gridCol w:w="1701"/>
        <w:gridCol w:w="1843"/>
      </w:tblGrid>
      <w:tr w:rsidR="00781A8C" w14:paraId="7E915883" w14:textId="333B3DA0" w:rsidTr="00ED0A68">
        <w:trPr>
          <w:trHeight w:val="506"/>
        </w:trPr>
        <w:tc>
          <w:tcPr>
            <w:tcW w:w="2117" w:type="dxa"/>
            <w:tcBorders>
              <w:top w:val="single" w:sz="4" w:space="0" w:color="000000"/>
              <w:left w:val="single" w:sz="4" w:space="0" w:color="000000"/>
              <w:bottom w:val="single" w:sz="4" w:space="0" w:color="000000"/>
              <w:right w:val="single" w:sz="4" w:space="0" w:color="000000"/>
            </w:tcBorders>
            <w:vAlign w:val="center"/>
            <w:hideMark/>
          </w:tcPr>
          <w:p w14:paraId="13771903" w14:textId="77777777" w:rsidR="00781A8C" w:rsidRPr="00ED0A68" w:rsidRDefault="00781A8C">
            <w:pPr>
              <w:pStyle w:val="TableParagraph"/>
              <w:jc w:val="center"/>
              <w:rPr>
                <w:bCs/>
                <w:sz w:val="24"/>
                <w:szCs w:val="24"/>
                <w:lang w:eastAsia="en-US"/>
              </w:rPr>
            </w:pPr>
            <w:r w:rsidRPr="00ED0A68">
              <w:rPr>
                <w:bCs/>
                <w:sz w:val="24"/>
                <w:szCs w:val="24"/>
                <w:lang w:eastAsia="en-US"/>
              </w:rPr>
              <w:t>Этапы</w:t>
            </w:r>
            <w:r w:rsidRPr="00ED0A68">
              <w:rPr>
                <w:bCs/>
                <w:spacing w:val="1"/>
                <w:sz w:val="24"/>
                <w:szCs w:val="24"/>
                <w:lang w:eastAsia="en-US"/>
              </w:rPr>
              <w:t xml:space="preserve"> </w:t>
            </w:r>
            <w:r w:rsidRPr="00ED0A68">
              <w:rPr>
                <w:bCs/>
                <w:sz w:val="24"/>
                <w:szCs w:val="24"/>
                <w:lang w:eastAsia="en-US"/>
              </w:rPr>
              <w:t>спортивной</w:t>
            </w:r>
            <w:r w:rsidRPr="00ED0A68">
              <w:rPr>
                <w:bCs/>
                <w:spacing w:val="-9"/>
                <w:sz w:val="24"/>
                <w:szCs w:val="24"/>
                <w:lang w:eastAsia="en-US"/>
              </w:rPr>
              <w:t xml:space="preserve"> </w:t>
            </w:r>
            <w:r w:rsidRPr="00ED0A68">
              <w:rPr>
                <w:bCs/>
                <w:sz w:val="24"/>
                <w:szCs w:val="24"/>
                <w:lang w:eastAsia="en-US"/>
              </w:rPr>
              <w:t>подготовки</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B075231" w14:textId="77777777" w:rsidR="00781A8C" w:rsidRPr="00ED0A68" w:rsidRDefault="00781A8C">
            <w:pPr>
              <w:pStyle w:val="TableParagraph"/>
              <w:ind w:left="142" w:right="81"/>
              <w:jc w:val="center"/>
              <w:rPr>
                <w:bCs/>
                <w:sz w:val="24"/>
                <w:szCs w:val="24"/>
                <w:lang w:val="ru-RU" w:eastAsia="en-US"/>
              </w:rPr>
            </w:pPr>
            <w:r w:rsidRPr="00ED0A68">
              <w:rPr>
                <w:bCs/>
                <w:sz w:val="24"/>
                <w:szCs w:val="24"/>
                <w:lang w:val="ru-RU" w:eastAsia="en-US"/>
              </w:rPr>
              <w:t xml:space="preserve">Срок реализации этапов спортивной подготовки </w:t>
            </w:r>
            <w:r w:rsidRPr="00ED0A68">
              <w:rPr>
                <w:bCs/>
                <w:sz w:val="24"/>
                <w:szCs w:val="24"/>
                <w:lang w:val="ru-RU" w:eastAsia="en-US"/>
              </w:rPr>
              <w:br/>
              <w:t>(лет)</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2BC49B5" w14:textId="2977E342" w:rsidR="00781A8C" w:rsidRPr="00ED0A68" w:rsidRDefault="00781A8C">
            <w:pPr>
              <w:pStyle w:val="TableParagraph"/>
              <w:ind w:right="81"/>
              <w:jc w:val="center"/>
              <w:rPr>
                <w:bCs/>
                <w:sz w:val="24"/>
                <w:szCs w:val="24"/>
                <w:lang w:val="ru-RU" w:eastAsia="en-US"/>
              </w:rPr>
            </w:pPr>
            <w:r w:rsidRPr="00ED0A68">
              <w:rPr>
                <w:bCs/>
                <w:sz w:val="24"/>
                <w:szCs w:val="24"/>
                <w:lang w:val="ru-RU" w:eastAsia="en-US"/>
              </w:rPr>
              <w:t>Минимальный возраст для зачисления в группы (лет)</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C644AAC" w14:textId="6810AB1F" w:rsidR="00781A8C" w:rsidRPr="00ED0A68" w:rsidRDefault="00781A8C">
            <w:pPr>
              <w:pStyle w:val="TableParagraph"/>
              <w:ind w:right="81"/>
              <w:jc w:val="center"/>
              <w:rPr>
                <w:bCs/>
                <w:sz w:val="24"/>
                <w:szCs w:val="24"/>
                <w:lang w:val="ru-RU" w:eastAsia="en-US"/>
              </w:rPr>
            </w:pPr>
            <w:r w:rsidRPr="00ED0A68">
              <w:rPr>
                <w:sz w:val="24"/>
                <w:szCs w:val="24"/>
                <w:lang w:val="ru-RU" w:eastAsia="en-US"/>
              </w:rPr>
              <w:t xml:space="preserve">Минимальное количество человек в группе  </w:t>
            </w:r>
          </w:p>
        </w:tc>
        <w:tc>
          <w:tcPr>
            <w:tcW w:w="1843" w:type="dxa"/>
            <w:tcBorders>
              <w:top w:val="single" w:sz="4" w:space="0" w:color="000000"/>
              <w:left w:val="single" w:sz="4" w:space="0" w:color="000000"/>
              <w:bottom w:val="single" w:sz="4" w:space="0" w:color="000000"/>
              <w:right w:val="single" w:sz="4" w:space="0" w:color="000000"/>
            </w:tcBorders>
            <w:vAlign w:val="center"/>
          </w:tcPr>
          <w:p w14:paraId="02B7FF5E" w14:textId="722893AF" w:rsidR="00781A8C" w:rsidRPr="00ED0A68" w:rsidRDefault="00781A8C" w:rsidP="00781A8C">
            <w:pPr>
              <w:pStyle w:val="TableParagraph"/>
              <w:jc w:val="center"/>
              <w:rPr>
                <w:sz w:val="24"/>
                <w:szCs w:val="24"/>
                <w:lang w:val="ru-RU" w:eastAsia="en-US"/>
              </w:rPr>
            </w:pPr>
            <w:r w:rsidRPr="00ED0A68">
              <w:rPr>
                <w:sz w:val="24"/>
                <w:szCs w:val="24"/>
                <w:lang w:val="ru-RU" w:eastAsia="en-US"/>
              </w:rPr>
              <w:t xml:space="preserve">Максимальное количество человек в группе  </w:t>
            </w:r>
          </w:p>
        </w:tc>
      </w:tr>
      <w:tr w:rsidR="00781A8C" w14:paraId="132C5157" w14:textId="1E8541EB" w:rsidTr="00ED0A68">
        <w:trPr>
          <w:trHeight w:val="506"/>
        </w:trPr>
        <w:tc>
          <w:tcPr>
            <w:tcW w:w="2117" w:type="dxa"/>
            <w:tcBorders>
              <w:top w:val="single" w:sz="4" w:space="0" w:color="000000"/>
              <w:left w:val="single" w:sz="4" w:space="0" w:color="000000"/>
              <w:bottom w:val="single" w:sz="4" w:space="0" w:color="000000"/>
              <w:right w:val="single" w:sz="4" w:space="0" w:color="000000"/>
            </w:tcBorders>
            <w:vAlign w:val="center"/>
            <w:hideMark/>
          </w:tcPr>
          <w:p w14:paraId="4B91C932" w14:textId="77777777" w:rsidR="00781A8C" w:rsidRPr="00ED0A68" w:rsidRDefault="00781A8C">
            <w:pPr>
              <w:pStyle w:val="TableParagraph"/>
              <w:jc w:val="center"/>
              <w:rPr>
                <w:bCs/>
                <w:sz w:val="24"/>
                <w:szCs w:val="24"/>
                <w:lang w:eastAsia="en-US"/>
              </w:rPr>
            </w:pPr>
            <w:r w:rsidRPr="00ED0A68">
              <w:rPr>
                <w:sz w:val="24"/>
                <w:szCs w:val="24"/>
                <w:lang w:eastAsia="en-US"/>
              </w:rPr>
              <w:t>Этап начальной</w:t>
            </w:r>
            <w:r w:rsidRPr="00ED0A68">
              <w:rPr>
                <w:spacing w:val="-3"/>
                <w:sz w:val="24"/>
                <w:szCs w:val="24"/>
                <w:lang w:eastAsia="en-US"/>
              </w:rPr>
              <w:t xml:space="preserve"> </w:t>
            </w:r>
            <w:r w:rsidRPr="00ED0A68">
              <w:rPr>
                <w:spacing w:val="-3"/>
                <w:sz w:val="24"/>
                <w:szCs w:val="24"/>
                <w:lang w:eastAsia="en-US"/>
              </w:rPr>
              <w:br/>
            </w:r>
            <w:r w:rsidRPr="00ED0A68">
              <w:rPr>
                <w:sz w:val="24"/>
                <w:szCs w:val="24"/>
                <w:lang w:eastAsia="en-US"/>
              </w:rPr>
              <w:t>подготовки</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32E04FF7" w14:textId="3DF6CF9B" w:rsidR="00781A8C" w:rsidRPr="00ED0A68" w:rsidRDefault="00781A8C">
            <w:pPr>
              <w:pStyle w:val="TableParagraph"/>
              <w:jc w:val="center"/>
              <w:rPr>
                <w:bCs/>
                <w:sz w:val="24"/>
                <w:szCs w:val="24"/>
                <w:lang w:eastAsia="en-US"/>
              </w:rPr>
            </w:pPr>
            <w:r w:rsidRPr="00ED0A68">
              <w:rPr>
                <w:bCs/>
                <w:sz w:val="24"/>
                <w:szCs w:val="24"/>
                <w:lang w:val="ru-RU" w:eastAsia="en-US"/>
              </w:rPr>
              <w:t>2-</w:t>
            </w:r>
            <w:r w:rsidRPr="00ED0A68">
              <w:rPr>
                <w:bCs/>
                <w:sz w:val="24"/>
                <w:szCs w:val="24"/>
                <w:lang w:eastAsia="en-US"/>
              </w:rPr>
              <w:t>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2689789" w14:textId="71880311" w:rsidR="00781A8C" w:rsidRPr="00ED0A68" w:rsidRDefault="00781A8C">
            <w:pPr>
              <w:pStyle w:val="TableParagraph"/>
              <w:ind w:right="81"/>
              <w:jc w:val="center"/>
              <w:rPr>
                <w:bCs/>
                <w:sz w:val="24"/>
                <w:szCs w:val="24"/>
                <w:lang w:val="ru-RU" w:eastAsia="en-US"/>
              </w:rPr>
            </w:pPr>
            <w:r w:rsidRPr="00ED0A68">
              <w:rPr>
                <w:bCs/>
                <w:sz w:val="24"/>
                <w:szCs w:val="24"/>
                <w:lang w:val="ru-RU" w:eastAsia="en-US"/>
              </w:rPr>
              <w:t>10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18A56AF" w14:textId="7CE19366" w:rsidR="00781A8C" w:rsidRPr="00ED0A68" w:rsidRDefault="00781A8C">
            <w:pPr>
              <w:pStyle w:val="TableParagraph"/>
              <w:ind w:right="81"/>
              <w:jc w:val="center"/>
              <w:rPr>
                <w:sz w:val="24"/>
                <w:szCs w:val="24"/>
                <w:lang w:val="ru-RU" w:eastAsia="en-US"/>
              </w:rPr>
            </w:pPr>
            <w:r w:rsidRPr="00ED0A68">
              <w:rPr>
                <w:sz w:val="24"/>
                <w:szCs w:val="24"/>
                <w:lang w:eastAsia="en-US"/>
              </w:rPr>
              <w:t>1</w:t>
            </w:r>
            <w:r w:rsidR="00523D03">
              <w:rPr>
                <w:sz w:val="24"/>
                <w:szCs w:val="24"/>
                <w:lang w:val="ru-RU" w:eastAsia="en-US"/>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3E9974" w14:textId="47D1D73F" w:rsidR="00781A8C" w:rsidRPr="00ED0A68" w:rsidRDefault="00DB5025">
            <w:pPr>
              <w:pStyle w:val="TableParagraph"/>
              <w:ind w:right="81"/>
              <w:jc w:val="center"/>
              <w:rPr>
                <w:sz w:val="24"/>
                <w:szCs w:val="24"/>
                <w:lang w:val="ru-RU" w:eastAsia="en-US"/>
              </w:rPr>
            </w:pPr>
            <w:r w:rsidRPr="00ED0A68">
              <w:rPr>
                <w:sz w:val="24"/>
                <w:szCs w:val="24"/>
                <w:lang w:val="ru-RU" w:eastAsia="en-US"/>
              </w:rPr>
              <w:t>20</w:t>
            </w:r>
          </w:p>
        </w:tc>
      </w:tr>
      <w:tr w:rsidR="00781A8C" w14:paraId="20D5C91B" w14:textId="7191E31C" w:rsidTr="00ED0A68">
        <w:trPr>
          <w:trHeight w:val="506"/>
        </w:trPr>
        <w:tc>
          <w:tcPr>
            <w:tcW w:w="2117" w:type="dxa"/>
            <w:tcBorders>
              <w:top w:val="single" w:sz="4" w:space="0" w:color="000000"/>
              <w:left w:val="single" w:sz="4" w:space="0" w:color="000000"/>
              <w:bottom w:val="single" w:sz="4" w:space="0" w:color="000000"/>
              <w:right w:val="single" w:sz="4" w:space="0" w:color="000000"/>
            </w:tcBorders>
            <w:vAlign w:val="center"/>
            <w:hideMark/>
          </w:tcPr>
          <w:p w14:paraId="26394150" w14:textId="77777777" w:rsidR="00781A8C" w:rsidRPr="00ED0A68" w:rsidRDefault="00781A8C">
            <w:pPr>
              <w:pStyle w:val="TableParagraph"/>
              <w:jc w:val="center"/>
              <w:rPr>
                <w:bCs/>
                <w:sz w:val="24"/>
                <w:szCs w:val="24"/>
                <w:lang w:val="ru-RU" w:eastAsia="en-US"/>
              </w:rPr>
            </w:pPr>
            <w:r w:rsidRPr="00ED0A68">
              <w:rPr>
                <w:sz w:val="24"/>
                <w:szCs w:val="24"/>
                <w:lang w:val="ru-RU" w:eastAsia="en-US"/>
              </w:rPr>
              <w:lastRenderedPageBreak/>
              <w:t>Учебно-тренировочный этап (этап спортивной</w:t>
            </w:r>
            <w:r w:rsidRPr="00ED0A68">
              <w:rPr>
                <w:spacing w:val="-5"/>
                <w:sz w:val="24"/>
                <w:szCs w:val="24"/>
                <w:lang w:val="ru-RU" w:eastAsia="en-US"/>
              </w:rPr>
              <w:t xml:space="preserve"> </w:t>
            </w:r>
            <w:r w:rsidRPr="00ED0A68">
              <w:rPr>
                <w:sz w:val="24"/>
                <w:szCs w:val="24"/>
                <w:lang w:val="ru-RU" w:eastAsia="en-US"/>
              </w:rPr>
              <w:t>специализации)</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7D8B5135" w14:textId="70702D0C" w:rsidR="00781A8C" w:rsidRPr="00ED0A68" w:rsidRDefault="00781A8C">
            <w:pPr>
              <w:pStyle w:val="TableParagraph"/>
              <w:jc w:val="center"/>
              <w:rPr>
                <w:bCs/>
                <w:sz w:val="24"/>
                <w:szCs w:val="24"/>
                <w:lang w:val="ru-RU" w:eastAsia="en-US"/>
              </w:rPr>
            </w:pPr>
            <w:r w:rsidRPr="00ED0A68">
              <w:rPr>
                <w:sz w:val="24"/>
                <w:szCs w:val="24"/>
                <w:lang w:val="ru-RU" w:eastAsia="en-US"/>
              </w:rPr>
              <w:t>2-</w:t>
            </w:r>
            <w:r w:rsidR="00523D03">
              <w:rPr>
                <w:sz w:val="24"/>
                <w:szCs w:val="24"/>
                <w:lang w:val="ru-RU" w:eastAsia="en-US"/>
              </w:rPr>
              <w:t>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4B75277" w14:textId="738243B6" w:rsidR="00781A8C" w:rsidRPr="00ED0A68" w:rsidRDefault="00781A8C">
            <w:pPr>
              <w:pStyle w:val="TableParagraph"/>
              <w:ind w:right="81"/>
              <w:jc w:val="center"/>
              <w:rPr>
                <w:bCs/>
                <w:sz w:val="24"/>
                <w:szCs w:val="24"/>
                <w:lang w:val="ru-RU" w:eastAsia="en-US"/>
              </w:rPr>
            </w:pPr>
            <w:r w:rsidRPr="00ED0A68">
              <w:rPr>
                <w:bCs/>
                <w:sz w:val="24"/>
                <w:szCs w:val="24"/>
                <w:lang w:eastAsia="en-US"/>
              </w:rPr>
              <w:t>1</w:t>
            </w:r>
            <w:r w:rsidRPr="00ED0A68">
              <w:rPr>
                <w:bCs/>
                <w:sz w:val="24"/>
                <w:szCs w:val="24"/>
                <w:lang w:val="ru-RU" w:eastAsia="en-US"/>
              </w:rPr>
              <w:t>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7E394F1" w14:textId="719D83C0" w:rsidR="00781A8C" w:rsidRPr="00ED0A68" w:rsidRDefault="00523D03">
            <w:pPr>
              <w:pStyle w:val="TableParagraph"/>
              <w:ind w:right="81"/>
              <w:jc w:val="center"/>
              <w:rPr>
                <w:sz w:val="24"/>
                <w:szCs w:val="24"/>
                <w:lang w:val="ru-RU" w:eastAsia="en-US"/>
              </w:rPr>
            </w:pPr>
            <w:r>
              <w:rPr>
                <w:sz w:val="24"/>
                <w:szCs w:val="24"/>
                <w:lang w:val="ru-RU" w:eastAsia="en-US"/>
              </w:rPr>
              <w:t>8</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C29FA3" w14:textId="3B34116C" w:rsidR="00781A8C" w:rsidRPr="00ED0A68" w:rsidRDefault="00DB5025" w:rsidP="0074457A">
            <w:pPr>
              <w:pStyle w:val="TableParagraph"/>
              <w:ind w:right="81"/>
              <w:jc w:val="center"/>
              <w:rPr>
                <w:sz w:val="24"/>
                <w:szCs w:val="24"/>
                <w:lang w:val="ru-RU" w:eastAsia="en-US"/>
              </w:rPr>
            </w:pPr>
            <w:r w:rsidRPr="00ED0A68">
              <w:rPr>
                <w:sz w:val="24"/>
                <w:szCs w:val="24"/>
                <w:lang w:val="ru-RU" w:eastAsia="en-US"/>
              </w:rPr>
              <w:t>1</w:t>
            </w:r>
            <w:r w:rsidR="0074457A">
              <w:rPr>
                <w:sz w:val="24"/>
                <w:szCs w:val="24"/>
                <w:lang w:val="ru-RU" w:eastAsia="en-US"/>
              </w:rPr>
              <w:t>6</w:t>
            </w:r>
          </w:p>
        </w:tc>
      </w:tr>
    </w:tbl>
    <w:p w14:paraId="1BA9BD8E" w14:textId="39ABD215" w:rsidR="006146B9" w:rsidRDefault="006146B9" w:rsidP="00FE0FF7">
      <w:pPr>
        <w:tabs>
          <w:tab w:val="left" w:pos="1276"/>
        </w:tabs>
        <w:autoSpaceDE w:val="0"/>
        <w:autoSpaceDN w:val="0"/>
        <w:adjustRightInd w:val="0"/>
        <w:spacing w:after="0" w:line="240" w:lineRule="auto"/>
        <w:jc w:val="both"/>
        <w:rPr>
          <w:rFonts w:ascii="Times New Roman" w:eastAsia="Times New Roman" w:hAnsi="Times New Roman" w:cs="Times New Roman"/>
          <w:sz w:val="28"/>
          <w:szCs w:val="28"/>
        </w:rPr>
      </w:pPr>
    </w:p>
    <w:p w14:paraId="50F5B261" w14:textId="6E5D3ECD" w:rsidR="00E91F85" w:rsidRDefault="006146B9" w:rsidP="00952146">
      <w:pPr>
        <w:pStyle w:val="a4"/>
        <w:numPr>
          <w:ilvl w:val="1"/>
          <w:numId w:val="1"/>
        </w:numPr>
        <w:tabs>
          <w:tab w:val="left" w:pos="1276"/>
        </w:tabs>
        <w:autoSpaceDE w:val="0"/>
        <w:autoSpaceDN w:val="0"/>
        <w:adjustRightInd w:val="0"/>
        <w:spacing w:after="0" w:line="240" w:lineRule="auto"/>
        <w:ind w:left="0" w:firstLine="567"/>
        <w:rPr>
          <w:rFonts w:ascii="Times New Roman" w:eastAsia="Times New Roman" w:hAnsi="Times New Roman" w:cs="Times New Roman"/>
          <w:sz w:val="28"/>
          <w:szCs w:val="28"/>
        </w:rPr>
      </w:pPr>
      <w:r w:rsidRPr="00D40C7B">
        <w:rPr>
          <w:rFonts w:ascii="Times New Roman" w:eastAsia="Times New Roman" w:hAnsi="Times New Roman" w:cs="Times New Roman"/>
          <w:sz w:val="28"/>
          <w:szCs w:val="28"/>
        </w:rPr>
        <w:t xml:space="preserve">Объем </w:t>
      </w:r>
      <w:r w:rsidR="00FF3D09" w:rsidRPr="00D40C7B">
        <w:rPr>
          <w:rFonts w:ascii="Times New Roman" w:eastAsia="Times New Roman" w:hAnsi="Times New Roman" w:cs="Times New Roman"/>
          <w:sz w:val="28"/>
          <w:szCs w:val="28"/>
        </w:rPr>
        <w:t>П</w:t>
      </w:r>
      <w:r w:rsidRPr="00D40C7B">
        <w:rPr>
          <w:rFonts w:ascii="Times New Roman" w:eastAsia="Times New Roman" w:hAnsi="Times New Roman" w:cs="Times New Roman"/>
          <w:sz w:val="28"/>
          <w:szCs w:val="28"/>
        </w:rPr>
        <w:t>рограммы</w:t>
      </w:r>
    </w:p>
    <w:p w14:paraId="0A3F2FD8" w14:textId="5DA209A4" w:rsidR="00D40C7B" w:rsidRPr="009A7E29" w:rsidRDefault="00D40C7B" w:rsidP="00D40C7B">
      <w:pPr>
        <w:pStyle w:val="a4"/>
        <w:tabs>
          <w:tab w:val="left" w:pos="1276"/>
        </w:tabs>
        <w:autoSpaceDE w:val="0"/>
        <w:autoSpaceDN w:val="0"/>
        <w:adjustRightInd w:val="0"/>
        <w:spacing w:after="0" w:line="240" w:lineRule="auto"/>
        <w:ind w:left="1440"/>
        <w:jc w:val="right"/>
        <w:rPr>
          <w:rFonts w:ascii="Times New Roman" w:eastAsia="Times New Roman" w:hAnsi="Times New Roman" w:cs="Times New Roman"/>
          <w:sz w:val="24"/>
          <w:szCs w:val="24"/>
        </w:rPr>
      </w:pPr>
      <w:r w:rsidRPr="009A7E29">
        <w:rPr>
          <w:rFonts w:ascii="Times New Roman" w:eastAsia="Times New Roman" w:hAnsi="Times New Roman" w:cs="Times New Roman"/>
          <w:sz w:val="24"/>
          <w:szCs w:val="24"/>
        </w:rPr>
        <w:t xml:space="preserve">Таблица </w:t>
      </w:r>
      <w:r w:rsidR="00C81C04">
        <w:rPr>
          <w:rFonts w:ascii="Times New Roman" w:eastAsia="Times New Roman" w:hAnsi="Times New Roman" w:cs="Times New Roman"/>
          <w:sz w:val="24"/>
          <w:szCs w:val="24"/>
        </w:rPr>
        <w:t>№</w:t>
      </w:r>
      <w:r w:rsidRPr="009A7E29">
        <w:rPr>
          <w:rFonts w:ascii="Times New Roman" w:eastAsia="Times New Roman" w:hAnsi="Times New Roman" w:cs="Times New Roman"/>
          <w:sz w:val="24"/>
          <w:szCs w:val="24"/>
        </w:rPr>
        <w:t xml:space="preserve">2 </w:t>
      </w:r>
    </w:p>
    <w:tbl>
      <w:tblPr>
        <w:tblStyle w:val="TableNormal"/>
        <w:tblW w:w="942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1"/>
        <w:gridCol w:w="1984"/>
        <w:gridCol w:w="1701"/>
        <w:gridCol w:w="1560"/>
        <w:gridCol w:w="1842"/>
        <w:gridCol w:w="305"/>
      </w:tblGrid>
      <w:tr w:rsidR="006146B9" w14:paraId="74ACA6D0" w14:textId="232A0211" w:rsidTr="001E2E2C">
        <w:trPr>
          <w:trHeight w:val="767"/>
          <w:jc w:val="center"/>
        </w:trPr>
        <w:tc>
          <w:tcPr>
            <w:tcW w:w="2031" w:type="dxa"/>
            <w:vMerge w:val="restart"/>
            <w:tcBorders>
              <w:top w:val="single" w:sz="4" w:space="0" w:color="000000"/>
              <w:left w:val="single" w:sz="4" w:space="0" w:color="000000"/>
              <w:bottom w:val="single" w:sz="4" w:space="0" w:color="000000"/>
              <w:right w:val="single" w:sz="4" w:space="0" w:color="000000"/>
            </w:tcBorders>
            <w:vAlign w:val="center"/>
            <w:hideMark/>
          </w:tcPr>
          <w:p w14:paraId="22080843" w14:textId="77777777" w:rsidR="006146B9" w:rsidRPr="00162AEA" w:rsidRDefault="006146B9">
            <w:pPr>
              <w:pStyle w:val="TableParagraph"/>
              <w:jc w:val="center"/>
              <w:rPr>
                <w:bCs/>
                <w:sz w:val="24"/>
                <w:szCs w:val="24"/>
                <w:lang w:eastAsia="en-US"/>
              </w:rPr>
            </w:pPr>
            <w:r w:rsidRPr="00162AEA">
              <w:rPr>
                <w:bCs/>
                <w:sz w:val="24"/>
                <w:szCs w:val="24"/>
                <w:lang w:eastAsia="en-US"/>
              </w:rPr>
              <w:t>Этапный</w:t>
            </w:r>
            <w:r w:rsidRPr="00162AEA">
              <w:rPr>
                <w:bCs/>
                <w:spacing w:val="-4"/>
                <w:sz w:val="24"/>
                <w:szCs w:val="24"/>
                <w:lang w:eastAsia="en-US"/>
              </w:rPr>
              <w:t xml:space="preserve"> </w:t>
            </w:r>
            <w:r w:rsidRPr="00162AEA">
              <w:rPr>
                <w:bCs/>
                <w:sz w:val="24"/>
                <w:szCs w:val="24"/>
                <w:lang w:eastAsia="en-US"/>
              </w:rPr>
              <w:t>норматив</w:t>
            </w:r>
          </w:p>
        </w:tc>
        <w:tc>
          <w:tcPr>
            <w:tcW w:w="7392" w:type="dxa"/>
            <w:gridSpan w:val="5"/>
            <w:tcBorders>
              <w:top w:val="single" w:sz="4" w:space="0" w:color="000000"/>
              <w:left w:val="single" w:sz="4" w:space="0" w:color="000000"/>
              <w:bottom w:val="single" w:sz="4" w:space="0" w:color="000000"/>
              <w:right w:val="single" w:sz="4" w:space="0" w:color="auto"/>
            </w:tcBorders>
            <w:vAlign w:val="center"/>
            <w:hideMark/>
          </w:tcPr>
          <w:p w14:paraId="2931C058" w14:textId="77777777" w:rsidR="006146B9" w:rsidRPr="00162AEA" w:rsidRDefault="006146B9">
            <w:pPr>
              <w:pStyle w:val="TableParagraph"/>
              <w:ind w:left="72" w:right="211"/>
              <w:contextualSpacing/>
              <w:jc w:val="center"/>
              <w:rPr>
                <w:bCs/>
                <w:sz w:val="24"/>
                <w:szCs w:val="24"/>
                <w:lang w:val="ru-RU" w:eastAsia="en-US"/>
              </w:rPr>
            </w:pPr>
            <w:r w:rsidRPr="00162AEA">
              <w:rPr>
                <w:bCs/>
                <w:sz w:val="24"/>
                <w:szCs w:val="24"/>
                <w:lang w:val="ru-RU" w:eastAsia="en-US"/>
              </w:rPr>
              <w:t>Этапы</w:t>
            </w:r>
            <w:r w:rsidRPr="00162AEA">
              <w:rPr>
                <w:bCs/>
                <w:spacing w:val="-3"/>
                <w:sz w:val="24"/>
                <w:szCs w:val="24"/>
                <w:lang w:val="ru-RU" w:eastAsia="en-US"/>
              </w:rPr>
              <w:t xml:space="preserve"> и годы </w:t>
            </w:r>
            <w:r w:rsidRPr="00162AEA">
              <w:rPr>
                <w:bCs/>
                <w:sz w:val="24"/>
                <w:szCs w:val="24"/>
                <w:lang w:val="ru-RU" w:eastAsia="en-US"/>
              </w:rPr>
              <w:t>спортивной</w:t>
            </w:r>
            <w:r w:rsidRPr="00162AEA">
              <w:rPr>
                <w:bCs/>
                <w:spacing w:val="-3"/>
                <w:sz w:val="24"/>
                <w:szCs w:val="24"/>
                <w:lang w:val="ru-RU" w:eastAsia="en-US"/>
              </w:rPr>
              <w:t xml:space="preserve"> </w:t>
            </w:r>
            <w:r w:rsidRPr="00162AEA">
              <w:rPr>
                <w:bCs/>
                <w:sz w:val="24"/>
                <w:szCs w:val="24"/>
                <w:lang w:val="ru-RU" w:eastAsia="en-US"/>
              </w:rPr>
              <w:t>подготовки</w:t>
            </w:r>
          </w:p>
        </w:tc>
      </w:tr>
      <w:tr w:rsidR="006146B9" w14:paraId="69D572C8" w14:textId="77777777" w:rsidTr="001E2E2C">
        <w:trPr>
          <w:trHeight w:val="996"/>
          <w:jc w:val="center"/>
        </w:trPr>
        <w:tc>
          <w:tcPr>
            <w:tcW w:w="2031" w:type="dxa"/>
            <w:vMerge/>
            <w:tcBorders>
              <w:top w:val="single" w:sz="4" w:space="0" w:color="000000"/>
              <w:left w:val="single" w:sz="4" w:space="0" w:color="000000"/>
              <w:bottom w:val="single" w:sz="4" w:space="0" w:color="000000"/>
              <w:right w:val="single" w:sz="4" w:space="0" w:color="000000"/>
            </w:tcBorders>
            <w:vAlign w:val="center"/>
            <w:hideMark/>
          </w:tcPr>
          <w:p w14:paraId="1E887845" w14:textId="77777777" w:rsidR="006146B9" w:rsidRPr="00162AEA" w:rsidRDefault="006146B9">
            <w:pPr>
              <w:spacing w:line="240" w:lineRule="auto"/>
              <w:rPr>
                <w:rFonts w:ascii="Times New Roman" w:eastAsia="Times New Roman" w:hAnsi="Times New Roman" w:cs="Times New Roman"/>
                <w:bCs/>
                <w:sz w:val="24"/>
                <w:szCs w:val="24"/>
                <w:lang w:val="ru-RU" w:bidi="ru-RU"/>
              </w:rPr>
            </w:pPr>
          </w:p>
        </w:tc>
        <w:tc>
          <w:tcPr>
            <w:tcW w:w="3685" w:type="dxa"/>
            <w:gridSpan w:val="2"/>
            <w:tcBorders>
              <w:top w:val="single" w:sz="4" w:space="0" w:color="000000"/>
              <w:left w:val="single" w:sz="4" w:space="0" w:color="000000"/>
              <w:bottom w:val="single" w:sz="4" w:space="0" w:color="000000"/>
              <w:right w:val="single" w:sz="4" w:space="0" w:color="000000"/>
            </w:tcBorders>
            <w:vAlign w:val="center"/>
            <w:hideMark/>
          </w:tcPr>
          <w:p w14:paraId="747AA889" w14:textId="77777777" w:rsidR="006146B9" w:rsidRPr="00162AEA" w:rsidRDefault="006146B9">
            <w:pPr>
              <w:pStyle w:val="TableParagraph"/>
              <w:ind w:left="240" w:right="225" w:hanging="1"/>
              <w:contextualSpacing/>
              <w:jc w:val="center"/>
              <w:rPr>
                <w:sz w:val="24"/>
                <w:szCs w:val="24"/>
                <w:lang w:eastAsia="en-US"/>
              </w:rPr>
            </w:pPr>
            <w:r w:rsidRPr="00162AEA">
              <w:rPr>
                <w:sz w:val="24"/>
                <w:szCs w:val="24"/>
                <w:lang w:eastAsia="en-US"/>
              </w:rPr>
              <w:t>Этап</w:t>
            </w:r>
          </w:p>
          <w:p w14:paraId="20A075D3" w14:textId="77777777" w:rsidR="006146B9" w:rsidRPr="00162AEA" w:rsidRDefault="006146B9">
            <w:pPr>
              <w:pStyle w:val="TableParagraph"/>
              <w:jc w:val="center"/>
              <w:rPr>
                <w:sz w:val="24"/>
                <w:szCs w:val="24"/>
                <w:lang w:eastAsia="en-US"/>
              </w:rPr>
            </w:pPr>
            <w:r w:rsidRPr="00162AEA">
              <w:rPr>
                <w:sz w:val="24"/>
                <w:szCs w:val="24"/>
                <w:lang w:eastAsia="en-US"/>
              </w:rPr>
              <w:t>начальной</w:t>
            </w:r>
            <w:r w:rsidRPr="00162AEA">
              <w:rPr>
                <w:spacing w:val="1"/>
                <w:sz w:val="24"/>
                <w:szCs w:val="24"/>
                <w:lang w:eastAsia="en-US"/>
              </w:rPr>
              <w:t xml:space="preserve"> </w:t>
            </w:r>
            <w:r w:rsidRPr="00162AEA">
              <w:rPr>
                <w:sz w:val="24"/>
                <w:szCs w:val="24"/>
                <w:lang w:eastAsia="en-US"/>
              </w:rPr>
              <w:t>подготовки</w:t>
            </w:r>
          </w:p>
        </w:tc>
        <w:tc>
          <w:tcPr>
            <w:tcW w:w="3402" w:type="dxa"/>
            <w:gridSpan w:val="2"/>
            <w:tcBorders>
              <w:top w:val="single" w:sz="4" w:space="0" w:color="000000"/>
              <w:left w:val="single" w:sz="4" w:space="0" w:color="000000"/>
              <w:bottom w:val="single" w:sz="4" w:space="0" w:color="000000"/>
              <w:right w:val="single" w:sz="4" w:space="0" w:color="000000"/>
            </w:tcBorders>
            <w:vAlign w:val="center"/>
            <w:hideMark/>
          </w:tcPr>
          <w:p w14:paraId="46D4E26A" w14:textId="77777777" w:rsidR="006146B9" w:rsidRPr="00162AEA" w:rsidRDefault="006146B9">
            <w:pPr>
              <w:pStyle w:val="TableParagraph"/>
              <w:ind w:left="177" w:right="160"/>
              <w:contextualSpacing/>
              <w:jc w:val="center"/>
              <w:rPr>
                <w:sz w:val="24"/>
                <w:szCs w:val="24"/>
                <w:lang w:val="ru-RU" w:eastAsia="en-US"/>
              </w:rPr>
            </w:pPr>
            <w:r w:rsidRPr="00162AEA">
              <w:rPr>
                <w:sz w:val="24"/>
                <w:szCs w:val="24"/>
                <w:lang w:val="ru-RU" w:eastAsia="en-US"/>
              </w:rPr>
              <w:t>Учебно-</w:t>
            </w:r>
            <w:r w:rsidRPr="00162AEA">
              <w:rPr>
                <w:spacing w:val="1"/>
                <w:sz w:val="24"/>
                <w:szCs w:val="24"/>
                <w:lang w:val="ru-RU" w:eastAsia="en-US"/>
              </w:rPr>
              <w:t xml:space="preserve"> </w:t>
            </w:r>
            <w:r w:rsidRPr="00162AEA">
              <w:rPr>
                <w:sz w:val="24"/>
                <w:szCs w:val="24"/>
                <w:lang w:val="ru-RU" w:eastAsia="en-US"/>
              </w:rPr>
              <w:t>тренировочный</w:t>
            </w:r>
            <w:r w:rsidRPr="00162AEA">
              <w:rPr>
                <w:spacing w:val="-57"/>
                <w:sz w:val="24"/>
                <w:szCs w:val="24"/>
                <w:lang w:val="ru-RU" w:eastAsia="en-US"/>
              </w:rPr>
              <w:t xml:space="preserve"> </w:t>
            </w:r>
            <w:r w:rsidRPr="00162AEA">
              <w:rPr>
                <w:sz w:val="24"/>
                <w:szCs w:val="24"/>
                <w:lang w:val="ru-RU" w:eastAsia="en-US"/>
              </w:rPr>
              <w:t>этап</w:t>
            </w:r>
          </w:p>
          <w:p w14:paraId="6FFED046" w14:textId="77777777" w:rsidR="006146B9" w:rsidRPr="00162AEA" w:rsidRDefault="006146B9">
            <w:pPr>
              <w:pStyle w:val="TableParagraph"/>
              <w:jc w:val="center"/>
              <w:rPr>
                <w:sz w:val="24"/>
                <w:szCs w:val="24"/>
                <w:lang w:val="ru-RU" w:eastAsia="en-US"/>
              </w:rPr>
            </w:pPr>
            <w:r w:rsidRPr="00162AEA">
              <w:rPr>
                <w:sz w:val="24"/>
                <w:szCs w:val="24"/>
                <w:lang w:val="ru-RU" w:eastAsia="en-US"/>
              </w:rPr>
              <w:t>(этап спортивной</w:t>
            </w:r>
            <w:r w:rsidRPr="00162AEA">
              <w:rPr>
                <w:spacing w:val="-58"/>
                <w:sz w:val="24"/>
                <w:szCs w:val="24"/>
                <w:lang w:val="ru-RU" w:eastAsia="en-US"/>
              </w:rPr>
              <w:t xml:space="preserve"> </w:t>
            </w:r>
            <w:r w:rsidRPr="00162AEA">
              <w:rPr>
                <w:sz w:val="24"/>
                <w:szCs w:val="24"/>
                <w:lang w:val="ru-RU" w:eastAsia="en-US"/>
              </w:rPr>
              <w:t>специализации)</w:t>
            </w:r>
          </w:p>
        </w:tc>
        <w:tc>
          <w:tcPr>
            <w:tcW w:w="305" w:type="dxa"/>
            <w:vMerge w:val="restart"/>
            <w:tcBorders>
              <w:top w:val="single" w:sz="4" w:space="0" w:color="000000"/>
              <w:left w:val="single" w:sz="4" w:space="0" w:color="000000"/>
              <w:bottom w:val="single" w:sz="4" w:space="0" w:color="000000"/>
              <w:right w:val="single" w:sz="4" w:space="0" w:color="auto"/>
            </w:tcBorders>
            <w:vAlign w:val="center"/>
          </w:tcPr>
          <w:p w14:paraId="1D89107B" w14:textId="2C007430" w:rsidR="006146B9" w:rsidRPr="00162AEA" w:rsidRDefault="006146B9">
            <w:pPr>
              <w:pStyle w:val="TableParagraph"/>
              <w:jc w:val="center"/>
              <w:rPr>
                <w:sz w:val="24"/>
                <w:szCs w:val="24"/>
                <w:lang w:eastAsia="en-US"/>
              </w:rPr>
            </w:pPr>
          </w:p>
        </w:tc>
      </w:tr>
      <w:tr w:rsidR="006146B9" w14:paraId="5F8D458E" w14:textId="77777777" w:rsidTr="001E2E2C">
        <w:trPr>
          <w:trHeight w:val="551"/>
          <w:jc w:val="center"/>
        </w:trPr>
        <w:tc>
          <w:tcPr>
            <w:tcW w:w="2031" w:type="dxa"/>
            <w:vMerge/>
            <w:tcBorders>
              <w:top w:val="single" w:sz="4" w:space="0" w:color="000000"/>
              <w:left w:val="single" w:sz="4" w:space="0" w:color="000000"/>
              <w:bottom w:val="single" w:sz="4" w:space="0" w:color="000000"/>
              <w:right w:val="single" w:sz="4" w:space="0" w:color="000000"/>
            </w:tcBorders>
            <w:vAlign w:val="center"/>
            <w:hideMark/>
          </w:tcPr>
          <w:p w14:paraId="3CA1615C" w14:textId="77777777" w:rsidR="006146B9" w:rsidRPr="00162AEA" w:rsidRDefault="006146B9">
            <w:pPr>
              <w:spacing w:line="240" w:lineRule="auto"/>
              <w:rPr>
                <w:rFonts w:ascii="Times New Roman" w:eastAsia="Times New Roman" w:hAnsi="Times New Roman" w:cs="Times New Roman"/>
                <w:bCs/>
                <w:sz w:val="24"/>
                <w:szCs w:val="24"/>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620E62F" w14:textId="77777777" w:rsidR="006146B9" w:rsidRPr="00162AEA" w:rsidRDefault="006146B9">
            <w:pPr>
              <w:pStyle w:val="TableParagraph"/>
              <w:jc w:val="center"/>
              <w:rPr>
                <w:sz w:val="24"/>
                <w:szCs w:val="24"/>
                <w:lang w:eastAsia="en-US"/>
              </w:rPr>
            </w:pPr>
            <w:r w:rsidRPr="00162AEA">
              <w:rPr>
                <w:sz w:val="24"/>
                <w:szCs w:val="24"/>
                <w:lang w:eastAsia="en-US"/>
              </w:rPr>
              <w:t>До</w:t>
            </w:r>
            <w:r w:rsidRPr="00162AEA">
              <w:rPr>
                <w:spacing w:val="1"/>
                <w:sz w:val="24"/>
                <w:szCs w:val="24"/>
                <w:lang w:eastAsia="en-US"/>
              </w:rPr>
              <w:t xml:space="preserve"> </w:t>
            </w:r>
            <w:r w:rsidRPr="00162AEA">
              <w:rPr>
                <w:sz w:val="24"/>
                <w:szCs w:val="24"/>
                <w:lang w:eastAsia="en-US"/>
              </w:rPr>
              <w:t>года</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72B51CC" w14:textId="77777777" w:rsidR="006146B9" w:rsidRPr="00162AEA" w:rsidRDefault="006146B9">
            <w:pPr>
              <w:pStyle w:val="TableParagraph"/>
              <w:jc w:val="center"/>
              <w:rPr>
                <w:sz w:val="24"/>
                <w:szCs w:val="24"/>
                <w:lang w:eastAsia="en-US"/>
              </w:rPr>
            </w:pPr>
            <w:r w:rsidRPr="00162AEA">
              <w:rPr>
                <w:sz w:val="24"/>
                <w:szCs w:val="24"/>
                <w:lang w:eastAsia="en-US"/>
              </w:rPr>
              <w:t>Свыше года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3EDC5D8" w14:textId="77777777" w:rsidR="006146B9" w:rsidRPr="00162AEA" w:rsidRDefault="006146B9">
            <w:pPr>
              <w:pStyle w:val="TableParagraph"/>
              <w:ind w:left="62" w:right="121"/>
              <w:contextualSpacing/>
              <w:jc w:val="center"/>
              <w:rPr>
                <w:spacing w:val="-1"/>
                <w:sz w:val="24"/>
                <w:szCs w:val="24"/>
                <w:lang w:eastAsia="en-US"/>
              </w:rPr>
            </w:pPr>
            <w:r w:rsidRPr="00162AEA">
              <w:rPr>
                <w:spacing w:val="-1"/>
                <w:sz w:val="24"/>
                <w:szCs w:val="24"/>
                <w:lang w:eastAsia="en-US"/>
              </w:rPr>
              <w:t>До трех</w:t>
            </w:r>
          </w:p>
          <w:p w14:paraId="73CBB4ED" w14:textId="77777777" w:rsidR="006146B9" w:rsidRPr="00162AEA" w:rsidRDefault="006146B9">
            <w:pPr>
              <w:pStyle w:val="TableParagraph"/>
              <w:jc w:val="center"/>
              <w:rPr>
                <w:sz w:val="24"/>
                <w:szCs w:val="24"/>
                <w:lang w:eastAsia="en-US"/>
              </w:rPr>
            </w:pPr>
            <w:r w:rsidRPr="00162AEA">
              <w:rPr>
                <w:sz w:val="24"/>
                <w:szCs w:val="24"/>
                <w:lang w:eastAsia="en-US"/>
              </w:rPr>
              <w:t>лет</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68E8D08C" w14:textId="77777777" w:rsidR="006146B9" w:rsidRPr="00162AEA" w:rsidRDefault="006146B9">
            <w:pPr>
              <w:pStyle w:val="TableParagraph"/>
              <w:ind w:left="72" w:right="80"/>
              <w:contextualSpacing/>
              <w:jc w:val="center"/>
              <w:rPr>
                <w:sz w:val="24"/>
                <w:szCs w:val="24"/>
                <w:lang w:eastAsia="en-US"/>
              </w:rPr>
            </w:pPr>
            <w:r w:rsidRPr="00162AEA">
              <w:rPr>
                <w:sz w:val="24"/>
                <w:szCs w:val="24"/>
                <w:lang w:eastAsia="en-US"/>
              </w:rPr>
              <w:t>Свыше</w:t>
            </w:r>
          </w:p>
          <w:p w14:paraId="46956CCA" w14:textId="77777777" w:rsidR="006146B9" w:rsidRPr="00162AEA" w:rsidRDefault="006146B9">
            <w:pPr>
              <w:pStyle w:val="TableParagraph"/>
              <w:ind w:left="72" w:right="80"/>
              <w:contextualSpacing/>
              <w:jc w:val="center"/>
              <w:rPr>
                <w:sz w:val="24"/>
                <w:szCs w:val="24"/>
                <w:lang w:eastAsia="en-US"/>
              </w:rPr>
            </w:pPr>
            <w:r w:rsidRPr="00162AEA">
              <w:rPr>
                <w:sz w:val="24"/>
                <w:szCs w:val="24"/>
                <w:lang w:eastAsia="en-US"/>
              </w:rPr>
              <w:t>трех</w:t>
            </w:r>
          </w:p>
          <w:p w14:paraId="6D7B6ABB" w14:textId="77777777" w:rsidR="006146B9" w:rsidRPr="00162AEA" w:rsidRDefault="006146B9">
            <w:pPr>
              <w:pStyle w:val="TableParagraph"/>
              <w:jc w:val="center"/>
              <w:rPr>
                <w:sz w:val="24"/>
                <w:szCs w:val="24"/>
                <w:lang w:eastAsia="en-US"/>
              </w:rPr>
            </w:pPr>
            <w:r w:rsidRPr="00162AEA">
              <w:rPr>
                <w:sz w:val="24"/>
                <w:szCs w:val="24"/>
                <w:lang w:eastAsia="en-US"/>
              </w:rPr>
              <w:t>лет</w:t>
            </w:r>
          </w:p>
        </w:tc>
        <w:tc>
          <w:tcPr>
            <w:tcW w:w="305" w:type="dxa"/>
            <w:vMerge/>
            <w:tcBorders>
              <w:top w:val="single" w:sz="4" w:space="0" w:color="000000"/>
              <w:left w:val="single" w:sz="4" w:space="0" w:color="000000"/>
              <w:bottom w:val="single" w:sz="4" w:space="0" w:color="000000"/>
              <w:right w:val="single" w:sz="4" w:space="0" w:color="auto"/>
            </w:tcBorders>
            <w:vAlign w:val="center"/>
          </w:tcPr>
          <w:p w14:paraId="32BA709C" w14:textId="77777777" w:rsidR="006146B9" w:rsidRPr="00162AEA" w:rsidRDefault="006146B9">
            <w:pPr>
              <w:spacing w:line="240" w:lineRule="auto"/>
              <w:rPr>
                <w:rFonts w:ascii="Times New Roman" w:eastAsia="Times New Roman" w:hAnsi="Times New Roman" w:cs="Times New Roman"/>
                <w:sz w:val="24"/>
                <w:szCs w:val="24"/>
                <w:lang w:bidi="ru-RU"/>
              </w:rPr>
            </w:pPr>
          </w:p>
        </w:tc>
      </w:tr>
      <w:tr w:rsidR="006146B9" w14:paraId="5DCE04CB" w14:textId="77777777" w:rsidTr="001E2E2C">
        <w:trPr>
          <w:trHeight w:val="551"/>
          <w:jc w:val="center"/>
        </w:trPr>
        <w:tc>
          <w:tcPr>
            <w:tcW w:w="2031" w:type="dxa"/>
            <w:tcBorders>
              <w:top w:val="single" w:sz="4" w:space="0" w:color="000000"/>
              <w:left w:val="single" w:sz="4" w:space="0" w:color="000000"/>
              <w:bottom w:val="single" w:sz="4" w:space="0" w:color="000000"/>
              <w:right w:val="single" w:sz="4" w:space="0" w:color="000000"/>
            </w:tcBorders>
            <w:vAlign w:val="center"/>
            <w:hideMark/>
          </w:tcPr>
          <w:p w14:paraId="49B24681" w14:textId="77777777" w:rsidR="006146B9" w:rsidRPr="00162AEA" w:rsidRDefault="006146B9">
            <w:pPr>
              <w:pStyle w:val="TableParagraph"/>
              <w:jc w:val="center"/>
              <w:rPr>
                <w:sz w:val="24"/>
                <w:szCs w:val="24"/>
                <w:lang w:eastAsia="en-US"/>
              </w:rPr>
            </w:pPr>
            <w:r w:rsidRPr="00162AEA">
              <w:rPr>
                <w:sz w:val="24"/>
                <w:szCs w:val="24"/>
                <w:lang w:eastAsia="en-US"/>
              </w:rPr>
              <w:t>Количество</w:t>
            </w:r>
            <w:r w:rsidRPr="00162AEA">
              <w:rPr>
                <w:spacing w:val="-2"/>
                <w:sz w:val="24"/>
                <w:szCs w:val="24"/>
                <w:lang w:eastAsia="en-US"/>
              </w:rPr>
              <w:t xml:space="preserve"> </w:t>
            </w:r>
            <w:r w:rsidRPr="00162AEA">
              <w:rPr>
                <w:sz w:val="24"/>
                <w:szCs w:val="24"/>
                <w:lang w:eastAsia="en-US"/>
              </w:rPr>
              <w:t>часов</w:t>
            </w:r>
          </w:p>
          <w:p w14:paraId="5747AE9C" w14:textId="77777777" w:rsidR="006146B9" w:rsidRPr="00162AEA" w:rsidRDefault="006146B9">
            <w:pPr>
              <w:pStyle w:val="TableParagraph"/>
              <w:jc w:val="center"/>
              <w:rPr>
                <w:sz w:val="24"/>
                <w:szCs w:val="24"/>
                <w:lang w:eastAsia="en-US"/>
              </w:rPr>
            </w:pPr>
            <w:r w:rsidRPr="00162AEA">
              <w:rPr>
                <w:sz w:val="24"/>
                <w:szCs w:val="24"/>
                <w:lang w:eastAsia="en-US"/>
              </w:rPr>
              <w:t>в неделю</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74027827" w14:textId="04A1333E" w:rsidR="006146B9" w:rsidRPr="00162AEA" w:rsidRDefault="006146B9">
            <w:pPr>
              <w:pStyle w:val="TableParagraph"/>
              <w:jc w:val="center"/>
              <w:rPr>
                <w:sz w:val="24"/>
                <w:szCs w:val="24"/>
                <w:lang w:eastAsia="en-US"/>
              </w:rPr>
            </w:pPr>
            <w:r w:rsidRPr="00162AEA">
              <w:rPr>
                <w:sz w:val="24"/>
                <w:szCs w:val="24"/>
                <w:lang w:eastAsia="en-US"/>
              </w:rPr>
              <w:t>6</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DC85613" w14:textId="54A54972" w:rsidR="006146B9" w:rsidRPr="00162AEA" w:rsidRDefault="006146B9">
            <w:pPr>
              <w:pStyle w:val="TableParagraph"/>
              <w:jc w:val="center"/>
              <w:rPr>
                <w:sz w:val="24"/>
                <w:szCs w:val="24"/>
                <w:lang w:eastAsia="en-US"/>
              </w:rPr>
            </w:pPr>
            <w:r w:rsidRPr="00162AEA">
              <w:rPr>
                <w:sz w:val="24"/>
                <w:szCs w:val="24"/>
                <w:lang w:eastAsia="en-US"/>
              </w:rPr>
              <w:t>8</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99ACB94" w14:textId="32EB4B53" w:rsidR="006146B9" w:rsidRPr="00162AEA" w:rsidRDefault="006146B9">
            <w:pPr>
              <w:pStyle w:val="TableParagraph"/>
              <w:jc w:val="center"/>
              <w:rPr>
                <w:sz w:val="24"/>
                <w:szCs w:val="24"/>
                <w:lang w:eastAsia="en-US"/>
              </w:rPr>
            </w:pPr>
            <w:r w:rsidRPr="00162AEA">
              <w:rPr>
                <w:sz w:val="24"/>
                <w:szCs w:val="24"/>
                <w:lang w:eastAsia="en-US"/>
              </w:rPr>
              <w:t>12</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3280BAD8" w14:textId="3E2030A1" w:rsidR="006146B9" w:rsidRPr="00C97CAB" w:rsidRDefault="001E2E2C">
            <w:pPr>
              <w:pStyle w:val="TableParagraph"/>
              <w:jc w:val="center"/>
              <w:rPr>
                <w:sz w:val="24"/>
                <w:szCs w:val="24"/>
                <w:lang w:val="ru-RU" w:eastAsia="en-US"/>
              </w:rPr>
            </w:pPr>
            <w:r>
              <w:rPr>
                <w:sz w:val="24"/>
                <w:szCs w:val="24"/>
                <w:lang w:val="ru-RU" w:eastAsia="en-US"/>
              </w:rPr>
              <w:t>16</w:t>
            </w:r>
          </w:p>
        </w:tc>
        <w:tc>
          <w:tcPr>
            <w:tcW w:w="305" w:type="dxa"/>
            <w:tcBorders>
              <w:top w:val="single" w:sz="4" w:space="0" w:color="000000"/>
              <w:left w:val="single" w:sz="4" w:space="0" w:color="000000"/>
              <w:bottom w:val="single" w:sz="4" w:space="0" w:color="000000"/>
              <w:right w:val="single" w:sz="4" w:space="0" w:color="000000"/>
            </w:tcBorders>
            <w:vAlign w:val="center"/>
          </w:tcPr>
          <w:p w14:paraId="0F8CAE4A" w14:textId="28763293" w:rsidR="006146B9" w:rsidRPr="00C97CAB" w:rsidRDefault="006146B9">
            <w:pPr>
              <w:pStyle w:val="TableParagraph"/>
              <w:jc w:val="center"/>
              <w:rPr>
                <w:sz w:val="24"/>
                <w:szCs w:val="24"/>
                <w:lang w:val="ru-RU" w:eastAsia="en-US"/>
              </w:rPr>
            </w:pPr>
          </w:p>
        </w:tc>
      </w:tr>
      <w:tr w:rsidR="006146B9" w14:paraId="650F887A" w14:textId="77777777" w:rsidTr="001E2E2C">
        <w:trPr>
          <w:trHeight w:val="551"/>
          <w:jc w:val="center"/>
        </w:trPr>
        <w:tc>
          <w:tcPr>
            <w:tcW w:w="2031" w:type="dxa"/>
            <w:tcBorders>
              <w:top w:val="single" w:sz="4" w:space="0" w:color="000000"/>
              <w:left w:val="single" w:sz="4" w:space="0" w:color="000000"/>
              <w:bottom w:val="single" w:sz="4" w:space="0" w:color="000000"/>
              <w:right w:val="single" w:sz="4" w:space="0" w:color="000000"/>
            </w:tcBorders>
            <w:vAlign w:val="center"/>
            <w:hideMark/>
          </w:tcPr>
          <w:p w14:paraId="439ABB4F" w14:textId="77777777" w:rsidR="006146B9" w:rsidRPr="00162AEA" w:rsidRDefault="006146B9">
            <w:pPr>
              <w:pStyle w:val="TableParagraph"/>
              <w:jc w:val="center"/>
              <w:rPr>
                <w:sz w:val="24"/>
                <w:szCs w:val="24"/>
                <w:lang w:val="ru-RU" w:eastAsia="en-US"/>
              </w:rPr>
            </w:pPr>
            <w:r w:rsidRPr="00162AEA">
              <w:rPr>
                <w:sz w:val="24"/>
                <w:szCs w:val="24"/>
                <w:lang w:val="ru-RU" w:eastAsia="en-US"/>
              </w:rPr>
              <w:t>Общее</w:t>
            </w:r>
            <w:r w:rsidRPr="00162AEA">
              <w:rPr>
                <w:spacing w:val="-4"/>
                <w:sz w:val="24"/>
                <w:szCs w:val="24"/>
                <w:lang w:val="ru-RU" w:eastAsia="en-US"/>
              </w:rPr>
              <w:t xml:space="preserve"> </w:t>
            </w:r>
            <w:r w:rsidRPr="00162AEA">
              <w:rPr>
                <w:sz w:val="24"/>
                <w:szCs w:val="24"/>
                <w:lang w:val="ru-RU" w:eastAsia="en-US"/>
              </w:rPr>
              <w:t>количество</w:t>
            </w:r>
          </w:p>
          <w:p w14:paraId="22109E31" w14:textId="77777777" w:rsidR="006146B9" w:rsidRPr="00162AEA" w:rsidRDefault="006146B9">
            <w:pPr>
              <w:pStyle w:val="TableParagraph"/>
              <w:jc w:val="center"/>
              <w:rPr>
                <w:sz w:val="24"/>
                <w:szCs w:val="24"/>
                <w:lang w:val="ru-RU" w:eastAsia="en-US"/>
              </w:rPr>
            </w:pPr>
            <w:r w:rsidRPr="00162AEA">
              <w:rPr>
                <w:sz w:val="24"/>
                <w:szCs w:val="24"/>
                <w:lang w:val="ru-RU" w:eastAsia="en-US"/>
              </w:rPr>
              <w:t>часов</w:t>
            </w:r>
            <w:r w:rsidRPr="00162AEA">
              <w:rPr>
                <w:spacing w:val="-1"/>
                <w:sz w:val="24"/>
                <w:szCs w:val="24"/>
                <w:lang w:val="ru-RU" w:eastAsia="en-US"/>
              </w:rPr>
              <w:t xml:space="preserve"> </w:t>
            </w:r>
            <w:r w:rsidRPr="00162AEA">
              <w:rPr>
                <w:sz w:val="24"/>
                <w:szCs w:val="24"/>
                <w:lang w:val="ru-RU" w:eastAsia="en-US"/>
              </w:rPr>
              <w:t>в</w:t>
            </w:r>
            <w:r w:rsidRPr="00162AEA">
              <w:rPr>
                <w:spacing w:val="-3"/>
                <w:sz w:val="24"/>
                <w:szCs w:val="24"/>
                <w:lang w:val="ru-RU" w:eastAsia="en-US"/>
              </w:rPr>
              <w:t xml:space="preserve"> </w:t>
            </w:r>
            <w:r w:rsidRPr="00162AEA">
              <w:rPr>
                <w:sz w:val="24"/>
                <w:szCs w:val="24"/>
                <w:lang w:val="ru-RU" w:eastAsia="en-US"/>
              </w:rPr>
              <w:t>год</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72918521" w14:textId="42A12222" w:rsidR="006146B9" w:rsidRPr="00162AEA" w:rsidRDefault="006146B9">
            <w:pPr>
              <w:pStyle w:val="TableParagraph"/>
              <w:jc w:val="center"/>
              <w:rPr>
                <w:sz w:val="24"/>
                <w:szCs w:val="24"/>
                <w:lang w:eastAsia="en-US"/>
              </w:rPr>
            </w:pPr>
            <w:r w:rsidRPr="00162AEA">
              <w:rPr>
                <w:sz w:val="24"/>
                <w:szCs w:val="24"/>
                <w:lang w:eastAsia="en-US"/>
              </w:rPr>
              <w:t>312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3AD4031" w14:textId="1607838D" w:rsidR="006146B9" w:rsidRPr="00162AEA" w:rsidRDefault="006146B9">
            <w:pPr>
              <w:pStyle w:val="TableParagraph"/>
              <w:jc w:val="center"/>
              <w:rPr>
                <w:sz w:val="24"/>
                <w:szCs w:val="24"/>
                <w:lang w:eastAsia="en-US"/>
              </w:rPr>
            </w:pPr>
            <w:r w:rsidRPr="00162AEA">
              <w:rPr>
                <w:sz w:val="24"/>
                <w:szCs w:val="24"/>
                <w:lang w:eastAsia="en-US"/>
              </w:rPr>
              <w:t>416</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88485B9" w14:textId="079A0CA0" w:rsidR="006146B9" w:rsidRPr="00162AEA" w:rsidRDefault="006146B9">
            <w:pPr>
              <w:pStyle w:val="TableParagraph"/>
              <w:jc w:val="center"/>
              <w:rPr>
                <w:sz w:val="24"/>
                <w:szCs w:val="24"/>
                <w:lang w:eastAsia="en-US"/>
              </w:rPr>
            </w:pPr>
            <w:r w:rsidRPr="00162AEA">
              <w:rPr>
                <w:sz w:val="24"/>
                <w:szCs w:val="24"/>
                <w:lang w:eastAsia="en-US"/>
              </w:rPr>
              <w:t>624</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4F0ACF97" w14:textId="771AD054" w:rsidR="006146B9" w:rsidRPr="00162AEA" w:rsidRDefault="001E2E2C">
            <w:pPr>
              <w:pStyle w:val="TableParagraph"/>
              <w:jc w:val="center"/>
              <w:rPr>
                <w:sz w:val="24"/>
                <w:szCs w:val="24"/>
                <w:lang w:val="ru-RU" w:eastAsia="en-US"/>
              </w:rPr>
            </w:pPr>
            <w:r>
              <w:rPr>
                <w:sz w:val="24"/>
                <w:szCs w:val="24"/>
                <w:lang w:val="ru-RU" w:eastAsia="en-US"/>
              </w:rPr>
              <w:t>832</w:t>
            </w:r>
          </w:p>
        </w:tc>
        <w:tc>
          <w:tcPr>
            <w:tcW w:w="305" w:type="dxa"/>
            <w:tcBorders>
              <w:top w:val="single" w:sz="4" w:space="0" w:color="000000"/>
              <w:left w:val="single" w:sz="4" w:space="0" w:color="000000"/>
              <w:bottom w:val="single" w:sz="4" w:space="0" w:color="000000"/>
              <w:right w:val="single" w:sz="4" w:space="0" w:color="000000"/>
            </w:tcBorders>
            <w:vAlign w:val="center"/>
          </w:tcPr>
          <w:p w14:paraId="6CCAB556" w14:textId="597F02C6" w:rsidR="006146B9" w:rsidRPr="00C97CAB" w:rsidRDefault="006146B9">
            <w:pPr>
              <w:pStyle w:val="TableParagraph"/>
              <w:jc w:val="center"/>
              <w:rPr>
                <w:sz w:val="24"/>
                <w:szCs w:val="24"/>
                <w:lang w:val="ru-RU" w:eastAsia="en-US"/>
              </w:rPr>
            </w:pPr>
          </w:p>
        </w:tc>
      </w:tr>
    </w:tbl>
    <w:p w14:paraId="6CC66E48" w14:textId="77777777" w:rsidR="006146B9" w:rsidRDefault="006146B9" w:rsidP="00FE0FF7">
      <w:pPr>
        <w:tabs>
          <w:tab w:val="left" w:pos="1276"/>
        </w:tabs>
        <w:autoSpaceDE w:val="0"/>
        <w:autoSpaceDN w:val="0"/>
        <w:adjustRightInd w:val="0"/>
        <w:spacing w:after="0" w:line="240" w:lineRule="auto"/>
        <w:jc w:val="both"/>
        <w:rPr>
          <w:rFonts w:ascii="Times New Roman" w:eastAsia="Times New Roman" w:hAnsi="Times New Roman" w:cs="Times New Roman"/>
          <w:sz w:val="28"/>
          <w:szCs w:val="28"/>
        </w:rPr>
      </w:pPr>
    </w:p>
    <w:p w14:paraId="013AC23E" w14:textId="67447BC7" w:rsidR="006146B9" w:rsidRDefault="00D40C7B" w:rsidP="00D40C7B">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 </w:t>
      </w:r>
      <w:r w:rsidR="00E91F85">
        <w:rPr>
          <w:rFonts w:ascii="Times New Roman" w:eastAsia="Times New Roman" w:hAnsi="Times New Roman" w:cs="Times New Roman"/>
          <w:sz w:val="28"/>
          <w:szCs w:val="28"/>
        </w:rPr>
        <w:t xml:space="preserve">Виды </w:t>
      </w:r>
      <w:r w:rsidR="00424ED3">
        <w:rPr>
          <w:rFonts w:ascii="Times New Roman" w:eastAsia="Times New Roman" w:hAnsi="Times New Roman" w:cs="Times New Roman"/>
          <w:sz w:val="28"/>
          <w:szCs w:val="28"/>
        </w:rPr>
        <w:t>(</w:t>
      </w:r>
      <w:r w:rsidR="00E91F85">
        <w:rPr>
          <w:rFonts w:ascii="Times New Roman" w:eastAsia="Times New Roman" w:hAnsi="Times New Roman" w:cs="Times New Roman"/>
          <w:sz w:val="28"/>
          <w:szCs w:val="28"/>
        </w:rPr>
        <w:t>формы</w:t>
      </w:r>
      <w:r w:rsidR="00424ED3">
        <w:rPr>
          <w:rFonts w:ascii="Times New Roman" w:eastAsia="Times New Roman" w:hAnsi="Times New Roman" w:cs="Times New Roman"/>
          <w:sz w:val="28"/>
          <w:szCs w:val="28"/>
        </w:rPr>
        <w:t>)</w:t>
      </w:r>
      <w:r w:rsidR="00E91F85">
        <w:rPr>
          <w:rFonts w:ascii="Times New Roman" w:eastAsia="Times New Roman" w:hAnsi="Times New Roman" w:cs="Times New Roman"/>
          <w:sz w:val="28"/>
          <w:szCs w:val="28"/>
        </w:rPr>
        <w:t xml:space="preserve"> обучения, применяющиеся при реализации дополнительной образовательной программы спортивной подготовки:</w:t>
      </w:r>
    </w:p>
    <w:p w14:paraId="42B5C23E" w14:textId="77777777" w:rsidR="00C81C04" w:rsidRPr="001E2E2C" w:rsidRDefault="00E91F85" w:rsidP="00C81C04">
      <w:pPr>
        <w:pStyle w:val="a4"/>
        <w:widowControl w:val="0"/>
        <w:autoSpaceDE w:val="0"/>
        <w:spacing w:after="0" w:line="240" w:lineRule="auto"/>
        <w:ind w:left="0" w:firstLine="567"/>
        <w:jc w:val="both"/>
        <w:rPr>
          <w:rFonts w:ascii="Times New Roman" w:hAnsi="Times New Roman" w:cs="Times New Roman"/>
          <w:sz w:val="24"/>
          <w:szCs w:val="24"/>
        </w:rPr>
      </w:pPr>
      <w:r w:rsidRPr="001E2E2C">
        <w:rPr>
          <w:rFonts w:ascii="Times New Roman" w:hAnsi="Times New Roman" w:cs="Times New Roman"/>
          <w:sz w:val="24"/>
          <w:szCs w:val="24"/>
        </w:rPr>
        <w:t xml:space="preserve">- </w:t>
      </w:r>
      <w:r w:rsidR="00C81C04" w:rsidRPr="001E2E2C">
        <w:rPr>
          <w:rFonts w:ascii="Times New Roman" w:hAnsi="Times New Roman" w:cs="Times New Roman"/>
          <w:sz w:val="24"/>
          <w:szCs w:val="24"/>
        </w:rPr>
        <w:t xml:space="preserve">учебно-тренировочные занятия (групповые индивидуальные, смешанные); </w:t>
      </w:r>
    </w:p>
    <w:p w14:paraId="51E997EB" w14:textId="77777777" w:rsidR="00C81C04" w:rsidRPr="001E2E2C" w:rsidRDefault="00C81C04" w:rsidP="00C81C04">
      <w:pPr>
        <w:pStyle w:val="a4"/>
        <w:widowControl w:val="0"/>
        <w:autoSpaceDE w:val="0"/>
        <w:spacing w:after="0" w:line="240" w:lineRule="auto"/>
        <w:ind w:left="0" w:firstLine="567"/>
        <w:jc w:val="both"/>
        <w:rPr>
          <w:rFonts w:ascii="Times New Roman" w:hAnsi="Times New Roman" w:cs="Times New Roman"/>
          <w:sz w:val="24"/>
          <w:szCs w:val="24"/>
        </w:rPr>
      </w:pPr>
      <w:r w:rsidRPr="001E2E2C">
        <w:rPr>
          <w:rFonts w:ascii="Times New Roman" w:hAnsi="Times New Roman" w:cs="Times New Roman"/>
          <w:sz w:val="24"/>
          <w:szCs w:val="24"/>
        </w:rPr>
        <w:t>- учебно-тренировочные занятия по индивидуальным планам;</w:t>
      </w:r>
    </w:p>
    <w:p w14:paraId="0CE7FA4D" w14:textId="612019CD" w:rsidR="00C81C04" w:rsidRPr="001E2E2C" w:rsidRDefault="00C81C04" w:rsidP="001E2E2C">
      <w:pPr>
        <w:pStyle w:val="a4"/>
        <w:widowControl w:val="0"/>
        <w:autoSpaceDE w:val="0"/>
        <w:spacing w:after="0" w:line="240" w:lineRule="auto"/>
        <w:ind w:left="0" w:firstLine="567"/>
        <w:jc w:val="both"/>
        <w:rPr>
          <w:rFonts w:ascii="Times New Roman" w:hAnsi="Times New Roman" w:cs="Times New Roman"/>
          <w:sz w:val="24"/>
          <w:szCs w:val="24"/>
        </w:rPr>
      </w:pPr>
      <w:r w:rsidRPr="001E2E2C">
        <w:rPr>
          <w:rFonts w:ascii="Times New Roman" w:hAnsi="Times New Roman" w:cs="Times New Roman"/>
          <w:sz w:val="24"/>
          <w:szCs w:val="24"/>
        </w:rPr>
        <w:t>- учебно-тренировочные занятия с применением дистанционных</w:t>
      </w:r>
      <w:r w:rsidR="001E2E2C" w:rsidRPr="001E2E2C">
        <w:rPr>
          <w:rFonts w:ascii="Times New Roman" w:hAnsi="Times New Roman" w:cs="Times New Roman"/>
          <w:sz w:val="24"/>
          <w:szCs w:val="24"/>
        </w:rPr>
        <w:t xml:space="preserve"> </w:t>
      </w:r>
      <w:r w:rsidRPr="001E2E2C">
        <w:rPr>
          <w:rFonts w:ascii="Times New Roman" w:hAnsi="Times New Roman" w:cs="Times New Roman"/>
          <w:sz w:val="24"/>
          <w:szCs w:val="24"/>
        </w:rPr>
        <w:t>технологий;</w:t>
      </w:r>
    </w:p>
    <w:p w14:paraId="3A7A09FB" w14:textId="77777777" w:rsidR="00C81C04" w:rsidRPr="001E2E2C" w:rsidRDefault="00C81C04" w:rsidP="00C81C04">
      <w:pPr>
        <w:pStyle w:val="a4"/>
        <w:widowControl w:val="0"/>
        <w:autoSpaceDE w:val="0"/>
        <w:spacing w:after="0" w:line="240" w:lineRule="auto"/>
        <w:ind w:left="0" w:firstLine="567"/>
        <w:jc w:val="both"/>
        <w:rPr>
          <w:rFonts w:ascii="Times New Roman" w:hAnsi="Times New Roman" w:cs="Times New Roman"/>
          <w:sz w:val="24"/>
          <w:szCs w:val="24"/>
        </w:rPr>
      </w:pPr>
      <w:r w:rsidRPr="001E2E2C">
        <w:rPr>
          <w:rFonts w:ascii="Times New Roman" w:hAnsi="Times New Roman" w:cs="Times New Roman"/>
          <w:sz w:val="24"/>
          <w:szCs w:val="24"/>
        </w:rPr>
        <w:t>- учебно-тренировочные мероприятия (сборы);</w:t>
      </w:r>
    </w:p>
    <w:p w14:paraId="76DDA9E3" w14:textId="77777777" w:rsidR="00C81C04" w:rsidRPr="001E2E2C" w:rsidRDefault="00C81C04" w:rsidP="00C81C04">
      <w:pPr>
        <w:pStyle w:val="a4"/>
        <w:widowControl w:val="0"/>
        <w:autoSpaceDE w:val="0"/>
        <w:spacing w:after="0" w:line="240" w:lineRule="auto"/>
        <w:ind w:left="0" w:firstLine="567"/>
        <w:jc w:val="both"/>
        <w:rPr>
          <w:rFonts w:ascii="Times New Roman" w:hAnsi="Times New Roman" w:cs="Times New Roman"/>
          <w:sz w:val="24"/>
          <w:szCs w:val="24"/>
        </w:rPr>
      </w:pPr>
      <w:r w:rsidRPr="001E2E2C">
        <w:rPr>
          <w:rFonts w:ascii="Times New Roman" w:hAnsi="Times New Roman" w:cs="Times New Roman"/>
          <w:sz w:val="24"/>
          <w:szCs w:val="24"/>
        </w:rPr>
        <w:t>- инструкторская и судейская практика;</w:t>
      </w:r>
    </w:p>
    <w:p w14:paraId="30CB6326" w14:textId="77777777" w:rsidR="00C81C04" w:rsidRPr="001E2E2C" w:rsidRDefault="00C81C04" w:rsidP="00C81C04">
      <w:pPr>
        <w:pStyle w:val="a4"/>
        <w:widowControl w:val="0"/>
        <w:autoSpaceDE w:val="0"/>
        <w:spacing w:after="0" w:line="240" w:lineRule="auto"/>
        <w:ind w:left="0" w:firstLine="567"/>
        <w:jc w:val="both"/>
        <w:rPr>
          <w:rFonts w:ascii="Times New Roman" w:hAnsi="Times New Roman" w:cs="Times New Roman"/>
          <w:sz w:val="24"/>
          <w:szCs w:val="24"/>
        </w:rPr>
      </w:pPr>
      <w:r w:rsidRPr="001E2E2C">
        <w:rPr>
          <w:rFonts w:ascii="Times New Roman" w:hAnsi="Times New Roman" w:cs="Times New Roman"/>
          <w:sz w:val="24"/>
          <w:szCs w:val="24"/>
        </w:rPr>
        <w:t>- медицинские, медико-биологические и восстановительные мероприятия;</w:t>
      </w:r>
    </w:p>
    <w:p w14:paraId="05A7820C" w14:textId="77777777" w:rsidR="00C81C04" w:rsidRPr="001E2E2C" w:rsidRDefault="00C81C04" w:rsidP="00C81C04">
      <w:pPr>
        <w:pStyle w:val="a4"/>
        <w:widowControl w:val="0"/>
        <w:autoSpaceDE w:val="0"/>
        <w:spacing w:after="0" w:line="240" w:lineRule="auto"/>
        <w:ind w:left="567"/>
        <w:jc w:val="both"/>
        <w:rPr>
          <w:rFonts w:ascii="Times New Roman" w:hAnsi="Times New Roman" w:cs="Times New Roman"/>
          <w:sz w:val="24"/>
          <w:szCs w:val="24"/>
        </w:rPr>
      </w:pPr>
      <w:r w:rsidRPr="001E2E2C">
        <w:rPr>
          <w:rFonts w:ascii="Times New Roman" w:hAnsi="Times New Roman" w:cs="Times New Roman"/>
          <w:sz w:val="24"/>
          <w:szCs w:val="24"/>
        </w:rPr>
        <w:t>- работа по планам самостоятельной подготовки;</w:t>
      </w:r>
    </w:p>
    <w:p w14:paraId="0634C6A7" w14:textId="77777777" w:rsidR="00C81C04" w:rsidRPr="001E2E2C" w:rsidRDefault="00C81C04" w:rsidP="00C81C04">
      <w:pPr>
        <w:pStyle w:val="a4"/>
        <w:widowControl w:val="0"/>
        <w:autoSpaceDE w:val="0"/>
        <w:spacing w:after="0" w:line="240" w:lineRule="auto"/>
        <w:ind w:left="567"/>
        <w:jc w:val="both"/>
        <w:rPr>
          <w:rFonts w:ascii="Times New Roman" w:hAnsi="Times New Roman" w:cs="Times New Roman"/>
          <w:sz w:val="24"/>
          <w:szCs w:val="24"/>
        </w:rPr>
      </w:pPr>
      <w:r w:rsidRPr="001E2E2C">
        <w:rPr>
          <w:rFonts w:ascii="Times New Roman" w:hAnsi="Times New Roman" w:cs="Times New Roman"/>
          <w:sz w:val="24"/>
          <w:szCs w:val="24"/>
        </w:rPr>
        <w:t>- проведение занятий в дистанционной форме;</w:t>
      </w:r>
    </w:p>
    <w:p w14:paraId="31B5A24D" w14:textId="77777777" w:rsidR="00C81C04" w:rsidRPr="001E2E2C" w:rsidRDefault="00C81C04" w:rsidP="00C81C04">
      <w:pPr>
        <w:pStyle w:val="a4"/>
        <w:widowControl w:val="0"/>
        <w:autoSpaceDE w:val="0"/>
        <w:spacing w:after="0" w:line="240" w:lineRule="auto"/>
        <w:ind w:left="567"/>
        <w:jc w:val="both"/>
        <w:rPr>
          <w:rFonts w:ascii="Times New Roman" w:hAnsi="Times New Roman" w:cs="Times New Roman"/>
          <w:sz w:val="24"/>
          <w:szCs w:val="24"/>
        </w:rPr>
      </w:pPr>
      <w:r w:rsidRPr="001E2E2C">
        <w:rPr>
          <w:rFonts w:ascii="Times New Roman" w:hAnsi="Times New Roman" w:cs="Times New Roman"/>
          <w:sz w:val="24"/>
          <w:szCs w:val="24"/>
        </w:rPr>
        <w:t>- тестирование и контроль.</w:t>
      </w:r>
    </w:p>
    <w:p w14:paraId="20202F34" w14:textId="77777777" w:rsidR="00C81C04" w:rsidRDefault="00C81C04" w:rsidP="00C81C04">
      <w:pPr>
        <w:pStyle w:val="a4"/>
        <w:widowControl w:val="0"/>
        <w:autoSpaceDE w:val="0"/>
        <w:spacing w:after="0" w:line="240" w:lineRule="auto"/>
        <w:ind w:left="567"/>
        <w:jc w:val="both"/>
        <w:rPr>
          <w:rFonts w:ascii="Times New Roman" w:hAnsi="Times New Roman" w:cs="Times New Roman"/>
          <w:sz w:val="28"/>
          <w:szCs w:val="28"/>
        </w:rPr>
      </w:pPr>
    </w:p>
    <w:p w14:paraId="5C77E261" w14:textId="0DBF9F75" w:rsidR="00D40C7B" w:rsidRDefault="00D40C7B" w:rsidP="00C81C04">
      <w:pPr>
        <w:pStyle w:val="a4"/>
        <w:widowControl w:val="0"/>
        <w:autoSpaceDE w:val="0"/>
        <w:spacing w:after="0" w:line="240" w:lineRule="auto"/>
        <w:ind w:left="0" w:firstLine="567"/>
        <w:jc w:val="center"/>
        <w:rPr>
          <w:rFonts w:ascii="Times New Roman" w:hAnsi="Times New Roman" w:cs="Times New Roman"/>
          <w:sz w:val="28"/>
          <w:szCs w:val="28"/>
        </w:rPr>
      </w:pPr>
      <w:r>
        <w:rPr>
          <w:rFonts w:ascii="Times New Roman" w:hAnsi="Times New Roman" w:cs="Times New Roman"/>
          <w:sz w:val="28"/>
          <w:szCs w:val="28"/>
        </w:rPr>
        <w:t>Учебно-тренировочные мероприятия</w:t>
      </w:r>
    </w:p>
    <w:p w14:paraId="33B21332" w14:textId="2C58AFA5" w:rsidR="0055559F" w:rsidRPr="009A7E29" w:rsidRDefault="00D40C7B" w:rsidP="00D40C7B">
      <w:pPr>
        <w:pStyle w:val="a4"/>
        <w:widowControl w:val="0"/>
        <w:autoSpaceDE w:val="0"/>
        <w:spacing w:after="0" w:line="240" w:lineRule="auto"/>
        <w:ind w:left="1080"/>
        <w:jc w:val="right"/>
        <w:rPr>
          <w:rFonts w:ascii="Times New Roman" w:hAnsi="Times New Roman" w:cs="Times New Roman"/>
          <w:sz w:val="24"/>
          <w:szCs w:val="24"/>
        </w:rPr>
      </w:pPr>
      <w:r w:rsidRPr="009A7E29">
        <w:rPr>
          <w:rFonts w:ascii="Times New Roman" w:hAnsi="Times New Roman" w:cs="Times New Roman"/>
          <w:sz w:val="24"/>
          <w:szCs w:val="24"/>
        </w:rPr>
        <w:t xml:space="preserve">Таблица </w:t>
      </w:r>
      <w:r w:rsidR="00C81C04">
        <w:rPr>
          <w:rFonts w:ascii="Times New Roman" w:hAnsi="Times New Roman" w:cs="Times New Roman"/>
          <w:sz w:val="24"/>
          <w:szCs w:val="24"/>
        </w:rPr>
        <w:t>№</w:t>
      </w:r>
      <w:r w:rsidRPr="009A7E29">
        <w:rPr>
          <w:rFonts w:ascii="Times New Roman" w:hAnsi="Times New Roman" w:cs="Times New Roman"/>
          <w:sz w:val="24"/>
          <w:szCs w:val="24"/>
        </w:rPr>
        <w:t>3</w:t>
      </w:r>
    </w:p>
    <w:tbl>
      <w:tblPr>
        <w:tblW w:w="9431" w:type="dxa"/>
        <w:tblInd w:w="-80" w:type="dxa"/>
        <w:tblLayout w:type="fixed"/>
        <w:tblCellMar>
          <w:top w:w="102" w:type="dxa"/>
          <w:left w:w="62" w:type="dxa"/>
          <w:bottom w:w="102" w:type="dxa"/>
          <w:right w:w="62" w:type="dxa"/>
        </w:tblCellMar>
        <w:tblLook w:val="0000" w:firstRow="0" w:lastRow="0" w:firstColumn="0" w:lastColumn="0" w:noHBand="0" w:noVBand="0"/>
      </w:tblPr>
      <w:tblGrid>
        <w:gridCol w:w="568"/>
        <w:gridCol w:w="2484"/>
        <w:gridCol w:w="1022"/>
        <w:gridCol w:w="679"/>
        <w:gridCol w:w="2552"/>
        <w:gridCol w:w="2126"/>
      </w:tblGrid>
      <w:tr w:rsidR="00E91F85" w:rsidRPr="007C21BA" w14:paraId="11E36E78" w14:textId="77777777" w:rsidTr="00C81C04">
        <w:trPr>
          <w:trHeight w:val="945"/>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A6E099E" w14:textId="77777777" w:rsidR="00E8258A" w:rsidRDefault="00E91F85" w:rsidP="000504F6">
            <w:pPr>
              <w:widowControl w:val="0"/>
              <w:spacing w:after="0" w:line="240" w:lineRule="auto"/>
              <w:ind w:left="-62" w:right="-62"/>
              <w:jc w:val="center"/>
              <w:rPr>
                <w:rFonts w:ascii="Times New Roman" w:hAnsi="Times New Roman"/>
                <w:bCs/>
              </w:rPr>
            </w:pPr>
            <w:r w:rsidRPr="007C21BA">
              <w:rPr>
                <w:rFonts w:ascii="Times New Roman" w:hAnsi="Times New Roman"/>
                <w:bCs/>
              </w:rPr>
              <w:t xml:space="preserve">№ </w:t>
            </w:r>
          </w:p>
          <w:p w14:paraId="2142C682" w14:textId="033D1C29" w:rsidR="00E91F85" w:rsidRPr="007C21BA" w:rsidRDefault="00E91F85" w:rsidP="000504F6">
            <w:pPr>
              <w:widowControl w:val="0"/>
              <w:spacing w:after="0" w:line="240" w:lineRule="auto"/>
              <w:ind w:left="-62" w:right="-62"/>
              <w:jc w:val="center"/>
              <w:rPr>
                <w:rFonts w:ascii="Times New Roman" w:hAnsi="Times New Roman"/>
                <w:bCs/>
              </w:rPr>
            </w:pPr>
            <w:r w:rsidRPr="007C21BA">
              <w:rPr>
                <w:rFonts w:ascii="Times New Roman" w:hAnsi="Times New Roman"/>
                <w:bCs/>
              </w:rPr>
              <w:t>п/п</w:t>
            </w:r>
          </w:p>
        </w:tc>
        <w:tc>
          <w:tcPr>
            <w:tcW w:w="2484" w:type="dxa"/>
            <w:vMerge w:val="restart"/>
            <w:tcBorders>
              <w:top w:val="single" w:sz="4" w:space="0" w:color="000000"/>
              <w:left w:val="single" w:sz="4" w:space="0" w:color="000000"/>
              <w:right w:val="single" w:sz="4" w:space="0" w:color="000000"/>
            </w:tcBorders>
            <w:shd w:val="clear" w:color="auto" w:fill="auto"/>
            <w:vAlign w:val="center"/>
          </w:tcPr>
          <w:p w14:paraId="19C63AAD" w14:textId="77777777" w:rsidR="00E91F85" w:rsidRPr="007C21BA" w:rsidRDefault="00E91F85" w:rsidP="000504F6">
            <w:pPr>
              <w:widowControl w:val="0"/>
              <w:spacing w:after="0" w:line="240" w:lineRule="auto"/>
              <w:jc w:val="center"/>
              <w:rPr>
                <w:rFonts w:ascii="Times New Roman" w:hAnsi="Times New Roman"/>
                <w:bCs/>
              </w:rPr>
            </w:pPr>
            <w:r w:rsidRPr="007C21BA">
              <w:rPr>
                <w:rFonts w:ascii="Times New Roman" w:hAnsi="Times New Roman"/>
                <w:bCs/>
              </w:rPr>
              <w:t>Виды учебно-тренировочных мероприятий</w:t>
            </w:r>
          </w:p>
        </w:tc>
        <w:tc>
          <w:tcPr>
            <w:tcW w:w="6379" w:type="dxa"/>
            <w:gridSpan w:val="4"/>
            <w:tcBorders>
              <w:top w:val="single" w:sz="4" w:space="0" w:color="000000"/>
              <w:left w:val="single" w:sz="4" w:space="0" w:color="000000"/>
              <w:bottom w:val="single" w:sz="4" w:space="0" w:color="000000"/>
              <w:right w:val="single" w:sz="4" w:space="0" w:color="000000"/>
            </w:tcBorders>
            <w:shd w:val="clear" w:color="auto" w:fill="auto"/>
          </w:tcPr>
          <w:p w14:paraId="64C5C355" w14:textId="77777777" w:rsidR="00E91F85" w:rsidRPr="007C21BA" w:rsidRDefault="00E91F85" w:rsidP="000504F6">
            <w:pPr>
              <w:widowControl w:val="0"/>
              <w:spacing w:after="0" w:line="240" w:lineRule="auto"/>
              <w:jc w:val="center"/>
              <w:rPr>
                <w:rFonts w:ascii="Times New Roman" w:hAnsi="Times New Roman"/>
                <w:bCs/>
              </w:rPr>
            </w:pPr>
            <w:r w:rsidRPr="007C21BA">
              <w:rPr>
                <w:rFonts w:ascii="Times New Roman" w:hAnsi="Times New Roman"/>
                <w:bCs/>
              </w:rPr>
              <w:t xml:space="preserve">Предельная продолжительность учебно-тренировочных мероприятий по этапам спортивной подготовки (количество суток) </w:t>
            </w:r>
            <w:r w:rsidRPr="007C21BA">
              <w:rPr>
                <w:rFonts w:ascii="Times New Roman" w:hAnsi="Times New Roman"/>
                <w:bCs/>
              </w:rPr>
              <w:br/>
              <w:t>(без учета времени следования к месту проведения учебно-тренировочных мероприятий и обратно)</w:t>
            </w:r>
          </w:p>
        </w:tc>
      </w:tr>
      <w:tr w:rsidR="00E91F85" w:rsidRPr="007C21BA" w14:paraId="4310B6BB" w14:textId="77777777" w:rsidTr="00C81C04">
        <w:trPr>
          <w:trHeight w:val="990"/>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Pr>
          <w:p w14:paraId="5D11BC39" w14:textId="77777777" w:rsidR="00E91F85" w:rsidRPr="007C21BA" w:rsidRDefault="00E91F85" w:rsidP="000504F6">
            <w:pPr>
              <w:widowControl w:val="0"/>
              <w:spacing w:after="0" w:line="240" w:lineRule="auto"/>
              <w:rPr>
                <w:rFonts w:ascii="Times New Roman" w:hAnsi="Times New Roman"/>
                <w:bCs/>
              </w:rPr>
            </w:pPr>
          </w:p>
        </w:tc>
        <w:tc>
          <w:tcPr>
            <w:tcW w:w="2484" w:type="dxa"/>
            <w:vMerge/>
            <w:tcBorders>
              <w:left w:val="single" w:sz="4" w:space="0" w:color="000000"/>
              <w:bottom w:val="single" w:sz="4" w:space="0" w:color="000000"/>
              <w:right w:val="single" w:sz="4" w:space="0" w:color="000000"/>
            </w:tcBorders>
            <w:shd w:val="clear" w:color="auto" w:fill="auto"/>
          </w:tcPr>
          <w:p w14:paraId="0C6EAD41" w14:textId="77777777" w:rsidR="00E91F85" w:rsidRPr="007C21BA" w:rsidRDefault="00E91F85" w:rsidP="000504F6">
            <w:pPr>
              <w:widowControl w:val="0"/>
              <w:spacing w:after="0" w:line="240" w:lineRule="auto"/>
              <w:ind w:firstLine="540"/>
              <w:jc w:val="both"/>
              <w:rPr>
                <w:rFonts w:ascii="Times New Roman" w:hAnsi="Times New Roman"/>
                <w:bCs/>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Pr>
          <w:p w14:paraId="0CF9423A" w14:textId="77777777" w:rsidR="00E91F85" w:rsidRPr="007C21BA" w:rsidRDefault="00E91F85" w:rsidP="000504F6">
            <w:pPr>
              <w:widowControl w:val="0"/>
              <w:spacing w:after="0" w:line="240" w:lineRule="auto"/>
              <w:jc w:val="center"/>
              <w:rPr>
                <w:rFonts w:ascii="Times New Roman" w:hAnsi="Times New Roman"/>
                <w:bCs/>
              </w:rPr>
            </w:pPr>
            <w:r w:rsidRPr="007C21BA">
              <w:rPr>
                <w:rFonts w:ascii="Times New Roman" w:hAnsi="Times New Roman"/>
                <w:bCs/>
              </w:rPr>
              <w:t>Этап начальной подготовки</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16E539B" w14:textId="77777777" w:rsidR="00E91F85" w:rsidRPr="007C21BA" w:rsidRDefault="00E91F85" w:rsidP="000504F6">
            <w:pPr>
              <w:widowControl w:val="0"/>
              <w:spacing w:after="0" w:line="240" w:lineRule="auto"/>
              <w:jc w:val="center"/>
              <w:rPr>
                <w:rFonts w:ascii="Times New Roman" w:hAnsi="Times New Roman"/>
                <w:bCs/>
              </w:rPr>
            </w:pPr>
            <w:r w:rsidRPr="007C21BA">
              <w:rPr>
                <w:rFonts w:ascii="Times New Roman" w:hAnsi="Times New Roman"/>
                <w:bCs/>
              </w:rPr>
              <w:t xml:space="preserve">Учебно-тренировочный этап </w:t>
            </w:r>
          </w:p>
          <w:p w14:paraId="108A456A" w14:textId="77777777" w:rsidR="00E91F85" w:rsidRPr="007C21BA" w:rsidRDefault="00E91F85" w:rsidP="000504F6">
            <w:pPr>
              <w:widowControl w:val="0"/>
              <w:spacing w:after="0" w:line="240" w:lineRule="auto"/>
              <w:jc w:val="center"/>
              <w:rPr>
                <w:rFonts w:ascii="Times New Roman" w:hAnsi="Times New Roman"/>
                <w:bCs/>
              </w:rPr>
            </w:pPr>
            <w:r w:rsidRPr="007C21BA">
              <w:rPr>
                <w:rFonts w:ascii="Times New Roman" w:hAnsi="Times New Roman"/>
                <w:bCs/>
              </w:rPr>
              <w:t>(этап спортивной специализации)</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395C0C3" w14:textId="77777777" w:rsidR="00E91F85" w:rsidRPr="007C21BA" w:rsidRDefault="00E91F85" w:rsidP="000504F6">
            <w:pPr>
              <w:widowControl w:val="0"/>
              <w:spacing w:after="0" w:line="240" w:lineRule="auto"/>
              <w:ind w:left="-62" w:right="-62"/>
              <w:jc w:val="center"/>
              <w:rPr>
                <w:rFonts w:ascii="Times New Roman" w:hAnsi="Times New Roman"/>
                <w:bCs/>
              </w:rPr>
            </w:pPr>
            <w:r w:rsidRPr="007C21BA">
              <w:rPr>
                <w:rFonts w:ascii="Times New Roman" w:hAnsi="Times New Roman"/>
                <w:bCs/>
              </w:rPr>
              <w:t>Этап совершенствования спортивного мастерства</w:t>
            </w:r>
          </w:p>
        </w:tc>
      </w:tr>
      <w:tr w:rsidR="00E91F85" w:rsidRPr="007C21BA" w14:paraId="52CE2446" w14:textId="77777777" w:rsidTr="00C81C04">
        <w:trPr>
          <w:trHeight w:val="199"/>
        </w:trPr>
        <w:tc>
          <w:tcPr>
            <w:tcW w:w="9431" w:type="dxa"/>
            <w:gridSpan w:val="6"/>
            <w:tcBorders>
              <w:top w:val="single" w:sz="4" w:space="0" w:color="000000"/>
              <w:left w:val="single" w:sz="4" w:space="0" w:color="000000"/>
              <w:bottom w:val="single" w:sz="4" w:space="0" w:color="000000"/>
              <w:right w:val="single" w:sz="4" w:space="0" w:color="000000"/>
            </w:tcBorders>
            <w:shd w:val="clear" w:color="auto" w:fill="auto"/>
          </w:tcPr>
          <w:p w14:paraId="733EFF1E" w14:textId="77777777" w:rsidR="00E91F85" w:rsidRPr="007C21BA" w:rsidRDefault="00E91F85" w:rsidP="000504F6">
            <w:pPr>
              <w:widowControl w:val="0"/>
              <w:spacing w:after="0" w:line="240" w:lineRule="auto"/>
              <w:ind w:left="-62" w:right="-62"/>
              <w:jc w:val="center"/>
              <w:rPr>
                <w:rFonts w:ascii="Times New Roman" w:hAnsi="Times New Roman"/>
                <w:bCs/>
              </w:rPr>
            </w:pPr>
            <w:r w:rsidRPr="007C21BA">
              <w:rPr>
                <w:rFonts w:ascii="Times New Roman" w:hAnsi="Times New Roman" w:cs="Times New Roman"/>
              </w:rPr>
              <w:t>1. Учебно-тренировочные мероприятия по подготовке к спортивным соревнованиям</w:t>
            </w:r>
          </w:p>
        </w:tc>
      </w:tr>
      <w:tr w:rsidR="00E91F85" w:rsidRPr="007C21BA" w14:paraId="0CCBAB28" w14:textId="77777777" w:rsidTr="00C81C04">
        <w:trPr>
          <w:trHeight w:val="2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26D5E" w14:textId="77777777" w:rsidR="00E91F85" w:rsidRPr="007C21BA" w:rsidRDefault="00E91F85" w:rsidP="000504F6">
            <w:pPr>
              <w:widowControl w:val="0"/>
              <w:spacing w:after="0" w:line="240" w:lineRule="auto"/>
              <w:ind w:left="-62" w:right="-62"/>
              <w:jc w:val="center"/>
              <w:rPr>
                <w:rFonts w:ascii="Times New Roman" w:hAnsi="Times New Roman"/>
              </w:rPr>
            </w:pPr>
            <w:r w:rsidRPr="007C21BA">
              <w:rPr>
                <w:rFonts w:ascii="Times New Roman" w:hAnsi="Times New Roman"/>
              </w:rPr>
              <w:t>1.1.</w:t>
            </w:r>
          </w:p>
        </w:tc>
        <w:tc>
          <w:tcPr>
            <w:tcW w:w="2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A841D" w14:textId="77777777" w:rsidR="00E91F85" w:rsidRPr="007C21BA" w:rsidRDefault="00E91F85" w:rsidP="000504F6">
            <w:pPr>
              <w:widowControl w:val="0"/>
              <w:spacing w:after="0" w:line="240" w:lineRule="auto"/>
              <w:ind w:left="-62"/>
              <w:jc w:val="center"/>
              <w:rPr>
                <w:rFonts w:ascii="Times New Roman" w:hAnsi="Times New Roman"/>
              </w:rPr>
            </w:pPr>
            <w:r w:rsidRPr="007C21BA">
              <w:rPr>
                <w:rFonts w:ascii="Times New Roman" w:hAnsi="Times New Roman"/>
              </w:rPr>
              <w:t xml:space="preserve">Учебно-тренировочные мероприятия </w:t>
            </w:r>
            <w:r w:rsidRPr="007C21BA">
              <w:rPr>
                <w:rFonts w:ascii="Times New Roman" w:hAnsi="Times New Roman"/>
              </w:rPr>
              <w:br/>
              <w:t xml:space="preserve">по подготовке </w:t>
            </w:r>
            <w:r w:rsidRPr="007C21BA">
              <w:rPr>
                <w:rFonts w:ascii="Times New Roman" w:hAnsi="Times New Roman"/>
              </w:rPr>
              <w:br/>
              <w:t xml:space="preserve">к международным спортивным </w:t>
            </w:r>
            <w:r w:rsidRPr="007C21BA">
              <w:rPr>
                <w:rFonts w:ascii="Times New Roman" w:hAnsi="Times New Roman"/>
              </w:rPr>
              <w:lastRenderedPageBreak/>
              <w:t>соревнованиям</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EB4BFD"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lastRenderedPageBreak/>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F01B4"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1133B"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21</w:t>
            </w:r>
          </w:p>
        </w:tc>
      </w:tr>
      <w:tr w:rsidR="00E91F85" w:rsidRPr="007C21BA" w14:paraId="67853E35" w14:textId="77777777" w:rsidTr="00C81C04">
        <w:trPr>
          <w:trHeight w:val="2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1E682" w14:textId="77777777" w:rsidR="00E91F85" w:rsidRPr="007C21BA" w:rsidRDefault="00E91F85" w:rsidP="000504F6">
            <w:pPr>
              <w:widowControl w:val="0"/>
              <w:spacing w:after="0" w:line="240" w:lineRule="auto"/>
              <w:ind w:left="-62" w:right="-62"/>
              <w:jc w:val="center"/>
              <w:rPr>
                <w:rFonts w:ascii="Times New Roman" w:hAnsi="Times New Roman"/>
              </w:rPr>
            </w:pPr>
            <w:r w:rsidRPr="007C21BA">
              <w:rPr>
                <w:rFonts w:ascii="Times New Roman" w:hAnsi="Times New Roman"/>
              </w:rPr>
              <w:t>1.2.</w:t>
            </w:r>
          </w:p>
        </w:tc>
        <w:tc>
          <w:tcPr>
            <w:tcW w:w="2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50648" w14:textId="77777777" w:rsidR="00E91F85" w:rsidRPr="007C21BA" w:rsidRDefault="00E91F85" w:rsidP="000504F6">
            <w:pPr>
              <w:widowControl w:val="0"/>
              <w:spacing w:after="0" w:line="240" w:lineRule="auto"/>
              <w:ind w:left="-62"/>
              <w:jc w:val="center"/>
              <w:rPr>
                <w:rFonts w:ascii="Times New Roman" w:hAnsi="Times New Roman"/>
              </w:rPr>
            </w:pPr>
            <w:r w:rsidRPr="007C21BA">
              <w:rPr>
                <w:rFonts w:ascii="Times New Roman" w:hAnsi="Times New Roman"/>
              </w:rPr>
              <w:t xml:space="preserve">Учебно-тренировочные мероприятия </w:t>
            </w:r>
            <w:r w:rsidRPr="007C21BA">
              <w:rPr>
                <w:rFonts w:ascii="Times New Roman" w:hAnsi="Times New Roman"/>
              </w:rPr>
              <w:br/>
              <w:t xml:space="preserve">по подготовке </w:t>
            </w:r>
            <w:r w:rsidRPr="007C21BA">
              <w:rPr>
                <w:rFonts w:ascii="Times New Roman" w:hAnsi="Times New Roman"/>
              </w:rPr>
              <w:br/>
              <w:t>к чемпионатам России, кубкам России, первенствам России</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EED824"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6AAB4"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14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F9C20"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18</w:t>
            </w:r>
          </w:p>
        </w:tc>
      </w:tr>
      <w:tr w:rsidR="00E91F85" w:rsidRPr="007C21BA" w14:paraId="1F500EEF" w14:textId="77777777" w:rsidTr="00C81C04">
        <w:trPr>
          <w:trHeight w:val="2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05523" w14:textId="77777777" w:rsidR="00E91F85" w:rsidRPr="007C21BA" w:rsidRDefault="00E91F85" w:rsidP="000504F6">
            <w:pPr>
              <w:widowControl w:val="0"/>
              <w:spacing w:after="0" w:line="240" w:lineRule="auto"/>
              <w:ind w:left="-62" w:right="-62"/>
              <w:jc w:val="center"/>
              <w:rPr>
                <w:rFonts w:ascii="Times New Roman" w:hAnsi="Times New Roman"/>
              </w:rPr>
            </w:pPr>
            <w:r w:rsidRPr="007C21BA">
              <w:rPr>
                <w:rFonts w:ascii="Times New Roman" w:hAnsi="Times New Roman"/>
              </w:rPr>
              <w:t>1.3.</w:t>
            </w:r>
          </w:p>
        </w:tc>
        <w:tc>
          <w:tcPr>
            <w:tcW w:w="2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F1068" w14:textId="77777777" w:rsidR="00E91F85" w:rsidRPr="007C21BA" w:rsidRDefault="00E91F85" w:rsidP="000504F6">
            <w:pPr>
              <w:widowControl w:val="0"/>
              <w:spacing w:after="0" w:line="240" w:lineRule="auto"/>
              <w:ind w:left="-62"/>
              <w:jc w:val="center"/>
              <w:rPr>
                <w:rFonts w:ascii="Times New Roman" w:hAnsi="Times New Roman"/>
              </w:rPr>
            </w:pPr>
            <w:r w:rsidRPr="007C21BA">
              <w:rPr>
                <w:rFonts w:ascii="Times New Roman" w:hAnsi="Times New Roman"/>
              </w:rPr>
              <w:t xml:space="preserve">Учебно-тренировочные мероприятия </w:t>
            </w:r>
            <w:r w:rsidRPr="007C21BA">
              <w:rPr>
                <w:rFonts w:ascii="Times New Roman" w:hAnsi="Times New Roman"/>
              </w:rPr>
              <w:br/>
              <w:t>по подготовке к другим всероссийским спортивным соревнованиям</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E546D0"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A7C18"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14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7792B"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18</w:t>
            </w:r>
          </w:p>
        </w:tc>
      </w:tr>
      <w:tr w:rsidR="00E91F85" w:rsidRPr="007C21BA" w14:paraId="1AA553F5" w14:textId="77777777" w:rsidTr="00C81C04">
        <w:trPr>
          <w:trHeight w:val="2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9B606" w14:textId="77777777" w:rsidR="00E91F85" w:rsidRPr="007C21BA" w:rsidRDefault="00E91F85" w:rsidP="000504F6">
            <w:pPr>
              <w:widowControl w:val="0"/>
              <w:spacing w:after="0" w:line="240" w:lineRule="auto"/>
              <w:ind w:left="-62" w:right="-62"/>
              <w:jc w:val="center"/>
              <w:rPr>
                <w:rFonts w:ascii="Times New Roman" w:hAnsi="Times New Roman"/>
              </w:rPr>
            </w:pPr>
            <w:r w:rsidRPr="007C21BA">
              <w:rPr>
                <w:rFonts w:ascii="Times New Roman" w:hAnsi="Times New Roman"/>
              </w:rPr>
              <w:t>1.4.</w:t>
            </w:r>
          </w:p>
        </w:tc>
        <w:tc>
          <w:tcPr>
            <w:tcW w:w="2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8F4CC" w14:textId="77777777" w:rsidR="00E91F85" w:rsidRPr="007C21BA" w:rsidRDefault="00E91F85" w:rsidP="000504F6">
            <w:pPr>
              <w:widowControl w:val="0"/>
              <w:spacing w:after="0" w:line="240" w:lineRule="auto"/>
              <w:ind w:left="-62"/>
              <w:jc w:val="center"/>
              <w:rPr>
                <w:rFonts w:ascii="Times New Roman" w:hAnsi="Times New Roman"/>
              </w:rPr>
            </w:pPr>
            <w:r w:rsidRPr="007C21BA">
              <w:rPr>
                <w:rFonts w:ascii="Times New Roman" w:hAnsi="Times New Roman"/>
              </w:rPr>
              <w:t xml:space="preserve">Учебно-тренировочные мероприятия </w:t>
            </w:r>
            <w:r w:rsidRPr="007C21BA">
              <w:rPr>
                <w:rFonts w:ascii="Times New Roman" w:hAnsi="Times New Roman"/>
              </w:rPr>
              <w:br/>
              <w:t xml:space="preserve">по подготовке </w:t>
            </w:r>
            <w:r w:rsidRPr="007C21BA">
              <w:rPr>
                <w:rFonts w:ascii="Times New Roman" w:hAnsi="Times New Roman"/>
              </w:rPr>
              <w:br/>
              <w:t xml:space="preserve">к официальным спортивным соревнованиям субъекта </w:t>
            </w:r>
            <w:r w:rsidRPr="007C21BA">
              <w:rPr>
                <w:rFonts w:ascii="Times New Roman" w:hAnsi="Times New Roman"/>
              </w:rPr>
              <w:br/>
              <w:t>Российской Федерации</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C4102C"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D4E8F"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14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BB757"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14</w:t>
            </w:r>
          </w:p>
        </w:tc>
      </w:tr>
      <w:tr w:rsidR="00E91F85" w:rsidRPr="007C21BA" w14:paraId="3AF1F5B0" w14:textId="77777777" w:rsidTr="00C81C04">
        <w:trPr>
          <w:trHeight w:val="20"/>
        </w:trPr>
        <w:tc>
          <w:tcPr>
            <w:tcW w:w="943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3929F31"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cs="Times New Roman"/>
              </w:rPr>
              <w:t>2. Специальные учебно-тренировочные мероприятия</w:t>
            </w:r>
          </w:p>
        </w:tc>
      </w:tr>
      <w:tr w:rsidR="00E91F85" w:rsidRPr="007C21BA" w14:paraId="0D950CCF" w14:textId="77777777" w:rsidTr="00C81C04">
        <w:trPr>
          <w:trHeight w:val="1719"/>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B4770" w14:textId="77777777" w:rsidR="00E91F85" w:rsidRPr="007C21BA" w:rsidRDefault="00E91F85" w:rsidP="000504F6">
            <w:pPr>
              <w:widowControl w:val="0"/>
              <w:spacing w:after="0" w:line="240" w:lineRule="auto"/>
              <w:ind w:left="-62" w:right="-62"/>
              <w:jc w:val="center"/>
              <w:rPr>
                <w:rFonts w:ascii="Times New Roman" w:hAnsi="Times New Roman"/>
              </w:rPr>
            </w:pPr>
            <w:r w:rsidRPr="007C21BA">
              <w:rPr>
                <w:rFonts w:ascii="Times New Roman" w:hAnsi="Times New Roman"/>
              </w:rPr>
              <w:t>2.1.</w:t>
            </w:r>
          </w:p>
        </w:tc>
        <w:tc>
          <w:tcPr>
            <w:tcW w:w="2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0801D" w14:textId="77777777" w:rsidR="00E91F85" w:rsidRPr="007C21BA" w:rsidRDefault="00E91F85" w:rsidP="000504F6">
            <w:pPr>
              <w:widowControl w:val="0"/>
              <w:spacing w:after="0" w:line="240" w:lineRule="auto"/>
              <w:ind w:left="-62"/>
              <w:jc w:val="center"/>
              <w:rPr>
                <w:rFonts w:ascii="Times New Roman" w:hAnsi="Times New Roman"/>
              </w:rPr>
            </w:pPr>
            <w:r w:rsidRPr="007C21BA">
              <w:rPr>
                <w:rFonts w:ascii="Times New Roman" w:hAnsi="Times New Roman"/>
              </w:rPr>
              <w:t>Учебно-тренировочные мероприятия по общей и (или) специальной физической подготовке</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5F85B9"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9ABA0"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14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9FEE8"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18</w:t>
            </w:r>
          </w:p>
        </w:tc>
      </w:tr>
      <w:tr w:rsidR="00E91F85" w:rsidRPr="007C21BA" w14:paraId="52A198F5" w14:textId="77777777" w:rsidTr="00C81C04">
        <w:trPr>
          <w:trHeight w:val="2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924DC" w14:textId="77777777" w:rsidR="00E91F85" w:rsidRPr="007C21BA" w:rsidRDefault="00E91F85" w:rsidP="000504F6">
            <w:pPr>
              <w:widowControl w:val="0"/>
              <w:spacing w:after="0" w:line="240" w:lineRule="auto"/>
              <w:ind w:left="-62" w:right="-62"/>
              <w:jc w:val="center"/>
              <w:rPr>
                <w:rFonts w:ascii="Times New Roman" w:hAnsi="Times New Roman"/>
              </w:rPr>
            </w:pPr>
            <w:r w:rsidRPr="007C21BA">
              <w:rPr>
                <w:rFonts w:ascii="Times New Roman" w:hAnsi="Times New Roman"/>
              </w:rPr>
              <w:t>2.2.</w:t>
            </w:r>
          </w:p>
        </w:tc>
        <w:tc>
          <w:tcPr>
            <w:tcW w:w="2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7E696" w14:textId="77777777" w:rsidR="00E91F85" w:rsidRPr="007C21BA" w:rsidRDefault="00E91F85" w:rsidP="000504F6">
            <w:pPr>
              <w:widowControl w:val="0"/>
              <w:spacing w:after="0" w:line="240" w:lineRule="auto"/>
              <w:ind w:left="-62"/>
              <w:jc w:val="center"/>
              <w:rPr>
                <w:rFonts w:ascii="Times New Roman" w:hAnsi="Times New Roman"/>
              </w:rPr>
            </w:pPr>
            <w:r w:rsidRPr="007C21BA">
              <w:rPr>
                <w:rFonts w:ascii="Times New Roman" w:eastAsia="Times New Roman" w:hAnsi="Times New Roman"/>
              </w:rPr>
              <w:t>Восстановительные</w:t>
            </w:r>
            <w:r w:rsidRPr="007C21BA">
              <w:rPr>
                <w:rFonts w:ascii="Times New Roman" w:hAnsi="Times New Roman"/>
              </w:rPr>
              <w:t xml:space="preserve"> мероприятия</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45DA17"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C76C7"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582A3"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До 10 суток</w:t>
            </w:r>
          </w:p>
        </w:tc>
      </w:tr>
      <w:tr w:rsidR="00E91F85" w:rsidRPr="007C21BA" w14:paraId="77DBDDC6" w14:textId="77777777" w:rsidTr="00C81C04">
        <w:trPr>
          <w:trHeight w:val="2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5BE81" w14:textId="77777777" w:rsidR="00E91F85" w:rsidRPr="007C21BA" w:rsidRDefault="00E91F85" w:rsidP="000504F6">
            <w:pPr>
              <w:widowControl w:val="0"/>
              <w:spacing w:after="0" w:line="240" w:lineRule="auto"/>
              <w:ind w:left="-62" w:right="-62"/>
              <w:jc w:val="center"/>
              <w:rPr>
                <w:rFonts w:ascii="Times New Roman" w:hAnsi="Times New Roman"/>
              </w:rPr>
            </w:pPr>
            <w:r w:rsidRPr="007C21BA">
              <w:rPr>
                <w:rFonts w:ascii="Times New Roman" w:hAnsi="Times New Roman"/>
              </w:rPr>
              <w:t>2.3.</w:t>
            </w:r>
          </w:p>
        </w:tc>
        <w:tc>
          <w:tcPr>
            <w:tcW w:w="2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A29FC" w14:textId="77777777" w:rsidR="00E91F85" w:rsidRPr="007C21BA" w:rsidRDefault="00E91F85" w:rsidP="000504F6">
            <w:pPr>
              <w:widowControl w:val="0"/>
              <w:spacing w:after="0" w:line="240" w:lineRule="auto"/>
              <w:ind w:left="-62"/>
              <w:jc w:val="center"/>
              <w:rPr>
                <w:rFonts w:ascii="Times New Roman" w:eastAsia="Times New Roman" w:hAnsi="Times New Roman"/>
              </w:rPr>
            </w:pPr>
            <w:r w:rsidRPr="007C21BA">
              <w:rPr>
                <w:rFonts w:ascii="Times New Roman" w:hAnsi="Times New Roman"/>
              </w:rPr>
              <w:t xml:space="preserve">Мероприятия </w:t>
            </w:r>
            <w:r w:rsidRPr="007C21BA">
              <w:rPr>
                <w:rFonts w:ascii="Times New Roman" w:hAnsi="Times New Roman"/>
              </w:rPr>
              <w:br/>
              <w:t>для комплексного медицинского обследования</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C9A18E"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7ABE9"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AF5FD"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До 3 суток</w:t>
            </w:r>
            <w:r w:rsidRPr="007C21BA">
              <w:rPr>
                <w:rFonts w:ascii="Times New Roman" w:eastAsia="Times New Roman" w:hAnsi="Times New Roman"/>
              </w:rPr>
              <w:t>,</w:t>
            </w:r>
            <w:r w:rsidRPr="007C21BA">
              <w:rPr>
                <w:rFonts w:ascii="Times New Roman" w:hAnsi="Times New Roman"/>
              </w:rPr>
              <w:t xml:space="preserve"> но не более 2 раз в год</w:t>
            </w:r>
          </w:p>
        </w:tc>
      </w:tr>
      <w:tr w:rsidR="00E91F85" w:rsidRPr="007C21BA" w14:paraId="32268D14" w14:textId="77777777" w:rsidTr="00C81C04">
        <w:trPr>
          <w:trHeight w:val="2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7E04D" w14:textId="77777777" w:rsidR="00E91F85" w:rsidRPr="007C21BA" w:rsidRDefault="00E91F85" w:rsidP="000504F6">
            <w:pPr>
              <w:widowControl w:val="0"/>
              <w:spacing w:after="0" w:line="240" w:lineRule="auto"/>
              <w:ind w:left="-62" w:right="-62"/>
              <w:jc w:val="center"/>
              <w:rPr>
                <w:rFonts w:ascii="Times New Roman" w:hAnsi="Times New Roman"/>
              </w:rPr>
            </w:pPr>
            <w:r w:rsidRPr="007C21BA">
              <w:rPr>
                <w:rFonts w:ascii="Times New Roman" w:hAnsi="Times New Roman"/>
              </w:rPr>
              <w:t>2.4.</w:t>
            </w:r>
          </w:p>
        </w:tc>
        <w:tc>
          <w:tcPr>
            <w:tcW w:w="2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4CF0E" w14:textId="77777777" w:rsidR="00E91F85" w:rsidRPr="007C21BA" w:rsidRDefault="00E91F85" w:rsidP="000504F6">
            <w:pPr>
              <w:widowControl w:val="0"/>
              <w:spacing w:after="0" w:line="240" w:lineRule="auto"/>
              <w:ind w:left="-62"/>
              <w:jc w:val="center"/>
              <w:rPr>
                <w:rFonts w:ascii="Times New Roman" w:hAnsi="Times New Roman"/>
              </w:rPr>
            </w:pPr>
            <w:r w:rsidRPr="007C21BA">
              <w:rPr>
                <w:rFonts w:ascii="Times New Roman" w:hAnsi="Times New Roman"/>
              </w:rPr>
              <w:t xml:space="preserve">Учебно-тренировочные мероприятия </w:t>
            </w:r>
            <w:r w:rsidRPr="007C21BA">
              <w:rPr>
                <w:rFonts w:ascii="Times New Roman" w:hAnsi="Times New Roman"/>
              </w:rPr>
              <w:br/>
              <w:t>в каникулярный период</w:t>
            </w:r>
          </w:p>
        </w:tc>
        <w:tc>
          <w:tcPr>
            <w:tcW w:w="42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54800D6"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До 21 суток подряд и не более двух учебно-тренировочных мероприятий в год</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4E6C8"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r>
      <w:tr w:rsidR="00E91F85" w:rsidRPr="007C21BA" w14:paraId="2201BEA7" w14:textId="77777777" w:rsidTr="00C81C04">
        <w:trPr>
          <w:trHeight w:val="2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F0D03" w14:textId="77777777" w:rsidR="00E91F85" w:rsidRPr="007C21BA" w:rsidRDefault="00E91F85" w:rsidP="000504F6">
            <w:pPr>
              <w:widowControl w:val="0"/>
              <w:spacing w:after="0" w:line="240" w:lineRule="auto"/>
              <w:ind w:left="-62" w:right="-62"/>
              <w:jc w:val="center"/>
              <w:rPr>
                <w:rFonts w:ascii="Times New Roman" w:hAnsi="Times New Roman"/>
              </w:rPr>
            </w:pPr>
            <w:r w:rsidRPr="007C21BA">
              <w:rPr>
                <w:rFonts w:ascii="Times New Roman" w:hAnsi="Times New Roman"/>
              </w:rPr>
              <w:t>2.5.</w:t>
            </w:r>
          </w:p>
        </w:tc>
        <w:tc>
          <w:tcPr>
            <w:tcW w:w="2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2F046" w14:textId="77777777" w:rsidR="00E91F85" w:rsidRPr="007C21BA" w:rsidRDefault="00E91F85" w:rsidP="000504F6">
            <w:pPr>
              <w:widowControl w:val="0"/>
              <w:spacing w:after="0" w:line="240" w:lineRule="auto"/>
              <w:ind w:left="-62"/>
              <w:jc w:val="center"/>
              <w:rPr>
                <w:rFonts w:ascii="Times New Roman" w:hAnsi="Times New Roman"/>
              </w:rPr>
            </w:pPr>
            <w:r w:rsidRPr="007C21BA">
              <w:rPr>
                <w:rFonts w:ascii="Times New Roman" w:hAnsi="Times New Roman"/>
              </w:rPr>
              <w:t xml:space="preserve">Просмотровые </w:t>
            </w:r>
            <w:r w:rsidRPr="007C21BA">
              <w:rPr>
                <w:rFonts w:ascii="Times New Roman" w:hAnsi="Times New Roman"/>
              </w:rPr>
              <w:br/>
              <w:t>учебно-тренировочные мероприятия</w:t>
            </w:r>
          </w:p>
        </w:tc>
        <w:tc>
          <w:tcPr>
            <w:tcW w:w="1022" w:type="dxa"/>
            <w:tcBorders>
              <w:top w:val="single" w:sz="4" w:space="0" w:color="000000"/>
              <w:left w:val="single" w:sz="4" w:space="0" w:color="000000"/>
              <w:bottom w:val="single" w:sz="4" w:space="0" w:color="000000"/>
              <w:right w:val="single" w:sz="4" w:space="0" w:color="auto"/>
            </w:tcBorders>
            <w:shd w:val="clear" w:color="auto" w:fill="auto"/>
            <w:vAlign w:val="center"/>
          </w:tcPr>
          <w:p w14:paraId="4FE89282"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w:t>
            </w:r>
          </w:p>
        </w:tc>
        <w:tc>
          <w:tcPr>
            <w:tcW w:w="5357"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14:paraId="28496057" w14:textId="77777777" w:rsidR="00E91F85" w:rsidRPr="007C21BA" w:rsidRDefault="00E91F85" w:rsidP="000504F6">
            <w:pPr>
              <w:widowControl w:val="0"/>
              <w:spacing w:after="0" w:line="240" w:lineRule="auto"/>
              <w:jc w:val="center"/>
              <w:rPr>
                <w:rFonts w:ascii="Times New Roman" w:hAnsi="Times New Roman"/>
              </w:rPr>
            </w:pPr>
            <w:r w:rsidRPr="007C21BA">
              <w:rPr>
                <w:rFonts w:ascii="Times New Roman" w:hAnsi="Times New Roman"/>
              </w:rPr>
              <w:t>До 60 суток</w:t>
            </w:r>
          </w:p>
        </w:tc>
      </w:tr>
    </w:tbl>
    <w:p w14:paraId="74CCEF81" w14:textId="77777777" w:rsidR="004737D5" w:rsidRDefault="00E91F85" w:rsidP="00E91F85">
      <w:pPr>
        <w:tabs>
          <w:tab w:val="left" w:pos="1276"/>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61A8AF4D" w14:textId="63BC9BCF" w:rsidR="00E91F85" w:rsidRDefault="00D40C7B" w:rsidP="00D40C7B">
      <w:pPr>
        <w:tabs>
          <w:tab w:val="left" w:pos="1276"/>
        </w:tabs>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Минимальный объем соревновательной деятельности</w:t>
      </w:r>
    </w:p>
    <w:p w14:paraId="55B25201" w14:textId="61572954" w:rsidR="00D40C7B" w:rsidRPr="009A7E29" w:rsidRDefault="00D40C7B" w:rsidP="00D40C7B">
      <w:pPr>
        <w:tabs>
          <w:tab w:val="left" w:pos="1276"/>
        </w:tabs>
        <w:autoSpaceDE w:val="0"/>
        <w:autoSpaceDN w:val="0"/>
        <w:adjustRightInd w:val="0"/>
        <w:spacing w:after="0" w:line="240" w:lineRule="auto"/>
        <w:jc w:val="right"/>
        <w:rPr>
          <w:rFonts w:ascii="Times New Roman" w:hAnsi="Times New Roman" w:cs="Times New Roman"/>
          <w:sz w:val="24"/>
          <w:szCs w:val="24"/>
        </w:rPr>
      </w:pPr>
      <w:r w:rsidRPr="009A7E29">
        <w:rPr>
          <w:rFonts w:ascii="Times New Roman" w:hAnsi="Times New Roman" w:cs="Times New Roman"/>
          <w:sz w:val="24"/>
          <w:szCs w:val="24"/>
        </w:rPr>
        <w:t xml:space="preserve">Таблица </w:t>
      </w:r>
      <w:r w:rsidR="00C719C7">
        <w:rPr>
          <w:rFonts w:ascii="Times New Roman" w:hAnsi="Times New Roman" w:cs="Times New Roman"/>
          <w:sz w:val="24"/>
          <w:szCs w:val="24"/>
        </w:rPr>
        <w:t>№</w:t>
      </w:r>
      <w:r w:rsidRPr="009A7E29">
        <w:rPr>
          <w:rFonts w:ascii="Times New Roman" w:hAnsi="Times New Roman" w:cs="Times New Roman"/>
          <w:sz w:val="24"/>
          <w:szCs w:val="24"/>
        </w:rPr>
        <w:t>4</w:t>
      </w:r>
    </w:p>
    <w:tbl>
      <w:tblPr>
        <w:tblStyle w:val="TableNormal"/>
        <w:tblW w:w="948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134"/>
        <w:gridCol w:w="1559"/>
        <w:gridCol w:w="1985"/>
        <w:gridCol w:w="1842"/>
        <w:gridCol w:w="416"/>
      </w:tblGrid>
      <w:tr w:rsidR="00E91F85" w:rsidRPr="00C67B48" w14:paraId="1E638E40" w14:textId="77777777" w:rsidTr="001E2E2C">
        <w:trPr>
          <w:trHeight w:val="20"/>
        </w:trPr>
        <w:tc>
          <w:tcPr>
            <w:tcW w:w="2552" w:type="dxa"/>
            <w:vMerge w:val="restart"/>
            <w:vAlign w:val="center"/>
          </w:tcPr>
          <w:p w14:paraId="043FE230" w14:textId="77777777" w:rsidR="00E91F85" w:rsidRPr="00162AEA" w:rsidRDefault="00E91F85" w:rsidP="000504F6">
            <w:pPr>
              <w:pStyle w:val="a5"/>
              <w:contextualSpacing/>
              <w:jc w:val="center"/>
              <w:rPr>
                <w:rFonts w:ascii="Times New Roman" w:hAnsi="Times New Roman" w:cs="Times New Roman"/>
                <w:bCs/>
                <w:sz w:val="24"/>
                <w:szCs w:val="24"/>
              </w:rPr>
            </w:pPr>
            <w:r w:rsidRPr="00162AEA">
              <w:rPr>
                <w:rFonts w:ascii="Times New Roman" w:hAnsi="Times New Roman" w:cs="Times New Roman"/>
                <w:bCs/>
                <w:sz w:val="24"/>
                <w:szCs w:val="24"/>
              </w:rPr>
              <w:t xml:space="preserve">Виды </w:t>
            </w:r>
            <w:r w:rsidRPr="00162AEA">
              <w:rPr>
                <w:rFonts w:ascii="Times New Roman" w:hAnsi="Times New Roman" w:cs="Times New Roman"/>
                <w:sz w:val="24"/>
                <w:szCs w:val="24"/>
              </w:rPr>
              <w:t>спортивных</w:t>
            </w:r>
          </w:p>
          <w:p w14:paraId="21D4F014" w14:textId="77777777" w:rsidR="00E91F85" w:rsidRPr="00162AEA" w:rsidRDefault="00E91F85" w:rsidP="000504F6">
            <w:pPr>
              <w:pStyle w:val="a5"/>
              <w:contextualSpacing/>
              <w:jc w:val="center"/>
              <w:rPr>
                <w:rFonts w:ascii="Times New Roman" w:hAnsi="Times New Roman" w:cs="Times New Roman"/>
                <w:bCs/>
                <w:sz w:val="24"/>
                <w:szCs w:val="24"/>
              </w:rPr>
            </w:pPr>
            <w:r w:rsidRPr="00162AEA">
              <w:rPr>
                <w:rFonts w:ascii="Times New Roman" w:hAnsi="Times New Roman" w:cs="Times New Roman"/>
                <w:bCs/>
                <w:sz w:val="24"/>
                <w:szCs w:val="24"/>
              </w:rPr>
              <w:t>соревнований</w:t>
            </w:r>
          </w:p>
        </w:tc>
        <w:tc>
          <w:tcPr>
            <w:tcW w:w="6936" w:type="dxa"/>
            <w:gridSpan w:val="5"/>
            <w:tcBorders>
              <w:right w:val="single" w:sz="4" w:space="0" w:color="auto"/>
            </w:tcBorders>
            <w:vAlign w:val="center"/>
          </w:tcPr>
          <w:p w14:paraId="010B024A" w14:textId="77777777" w:rsidR="00E91F85" w:rsidRPr="00162AEA" w:rsidRDefault="00E91F85" w:rsidP="000504F6">
            <w:pPr>
              <w:pStyle w:val="a5"/>
              <w:contextualSpacing/>
              <w:jc w:val="center"/>
              <w:rPr>
                <w:rFonts w:ascii="Times New Roman" w:hAnsi="Times New Roman" w:cs="Times New Roman"/>
                <w:bCs/>
                <w:sz w:val="24"/>
                <w:szCs w:val="24"/>
                <w:lang w:val="ru-RU"/>
              </w:rPr>
            </w:pPr>
            <w:r w:rsidRPr="00162AEA">
              <w:rPr>
                <w:rFonts w:ascii="Times New Roman" w:hAnsi="Times New Roman" w:cs="Times New Roman"/>
                <w:bCs/>
                <w:sz w:val="24"/>
                <w:szCs w:val="24"/>
                <w:lang w:val="ru-RU"/>
              </w:rPr>
              <w:t>Этапы</w:t>
            </w:r>
            <w:r w:rsidRPr="00162AEA">
              <w:rPr>
                <w:rFonts w:ascii="Times New Roman" w:hAnsi="Times New Roman" w:cs="Times New Roman"/>
                <w:bCs/>
                <w:spacing w:val="-3"/>
                <w:sz w:val="24"/>
                <w:szCs w:val="24"/>
                <w:lang w:val="ru-RU"/>
              </w:rPr>
              <w:t xml:space="preserve"> </w:t>
            </w:r>
            <w:r w:rsidRPr="00162AEA">
              <w:rPr>
                <w:rFonts w:ascii="Times New Roman" w:hAnsi="Times New Roman" w:cs="Times New Roman"/>
                <w:bCs/>
                <w:sz w:val="24"/>
                <w:szCs w:val="24"/>
                <w:lang w:val="ru-RU"/>
              </w:rPr>
              <w:t>и</w:t>
            </w:r>
            <w:r w:rsidRPr="00162AEA">
              <w:rPr>
                <w:rFonts w:ascii="Times New Roman" w:hAnsi="Times New Roman" w:cs="Times New Roman"/>
                <w:bCs/>
                <w:spacing w:val="-3"/>
                <w:sz w:val="24"/>
                <w:szCs w:val="24"/>
                <w:lang w:val="ru-RU"/>
              </w:rPr>
              <w:t xml:space="preserve"> </w:t>
            </w:r>
            <w:r w:rsidRPr="00162AEA">
              <w:rPr>
                <w:rFonts w:ascii="Times New Roman" w:hAnsi="Times New Roman" w:cs="Times New Roman"/>
                <w:bCs/>
                <w:sz w:val="24"/>
                <w:szCs w:val="24"/>
                <w:lang w:val="ru-RU"/>
              </w:rPr>
              <w:t>годы</w:t>
            </w:r>
            <w:r w:rsidRPr="00162AEA">
              <w:rPr>
                <w:rFonts w:ascii="Times New Roman" w:hAnsi="Times New Roman" w:cs="Times New Roman"/>
                <w:bCs/>
                <w:spacing w:val="-3"/>
                <w:sz w:val="24"/>
                <w:szCs w:val="24"/>
                <w:lang w:val="ru-RU"/>
              </w:rPr>
              <w:t xml:space="preserve"> </w:t>
            </w:r>
            <w:r w:rsidRPr="00162AEA">
              <w:rPr>
                <w:rFonts w:ascii="Times New Roman" w:hAnsi="Times New Roman" w:cs="Times New Roman"/>
                <w:bCs/>
                <w:sz w:val="24"/>
                <w:szCs w:val="24"/>
                <w:lang w:val="ru-RU"/>
              </w:rPr>
              <w:t>спортивной</w:t>
            </w:r>
            <w:r w:rsidRPr="00162AEA">
              <w:rPr>
                <w:rFonts w:ascii="Times New Roman" w:hAnsi="Times New Roman" w:cs="Times New Roman"/>
                <w:bCs/>
                <w:spacing w:val="-3"/>
                <w:sz w:val="24"/>
                <w:szCs w:val="24"/>
                <w:lang w:val="ru-RU"/>
              </w:rPr>
              <w:t xml:space="preserve"> </w:t>
            </w:r>
            <w:r w:rsidRPr="00162AEA">
              <w:rPr>
                <w:rFonts w:ascii="Times New Roman" w:hAnsi="Times New Roman" w:cs="Times New Roman"/>
                <w:bCs/>
                <w:sz w:val="24"/>
                <w:szCs w:val="24"/>
                <w:lang w:val="ru-RU"/>
              </w:rPr>
              <w:t>подготовки</w:t>
            </w:r>
          </w:p>
        </w:tc>
      </w:tr>
      <w:tr w:rsidR="00E91F85" w:rsidRPr="00C67B48" w14:paraId="7D9D408B" w14:textId="77777777" w:rsidTr="001E2E2C">
        <w:trPr>
          <w:trHeight w:val="20"/>
        </w:trPr>
        <w:tc>
          <w:tcPr>
            <w:tcW w:w="2552" w:type="dxa"/>
            <w:vMerge/>
            <w:tcBorders>
              <w:bottom w:val="single" w:sz="4" w:space="0" w:color="000000"/>
            </w:tcBorders>
            <w:vAlign w:val="center"/>
          </w:tcPr>
          <w:p w14:paraId="6C54FE06" w14:textId="77777777" w:rsidR="00E91F85" w:rsidRPr="00162AEA" w:rsidRDefault="00E91F85" w:rsidP="000504F6">
            <w:pPr>
              <w:pStyle w:val="a5"/>
              <w:contextualSpacing/>
              <w:jc w:val="center"/>
              <w:rPr>
                <w:rFonts w:ascii="Times New Roman" w:hAnsi="Times New Roman" w:cs="Times New Roman"/>
                <w:bCs/>
                <w:sz w:val="24"/>
                <w:szCs w:val="24"/>
                <w:lang w:val="ru-RU"/>
              </w:rPr>
            </w:pPr>
          </w:p>
        </w:tc>
        <w:tc>
          <w:tcPr>
            <w:tcW w:w="2693" w:type="dxa"/>
            <w:gridSpan w:val="2"/>
            <w:tcBorders>
              <w:bottom w:val="single" w:sz="4" w:space="0" w:color="000000"/>
            </w:tcBorders>
            <w:vAlign w:val="center"/>
          </w:tcPr>
          <w:p w14:paraId="4A6D486C" w14:textId="504DCF0D" w:rsidR="00E91F85" w:rsidRPr="00162AEA" w:rsidRDefault="00E91F85" w:rsidP="000504F6">
            <w:pPr>
              <w:pStyle w:val="a5"/>
              <w:contextualSpacing/>
              <w:jc w:val="center"/>
              <w:rPr>
                <w:rFonts w:ascii="Times New Roman" w:hAnsi="Times New Roman" w:cs="Times New Roman"/>
                <w:sz w:val="24"/>
                <w:szCs w:val="24"/>
              </w:rPr>
            </w:pPr>
            <w:r w:rsidRPr="00162AEA">
              <w:rPr>
                <w:rFonts w:ascii="Times New Roman" w:hAnsi="Times New Roman" w:cs="Times New Roman"/>
                <w:sz w:val="24"/>
                <w:szCs w:val="24"/>
              </w:rPr>
              <w:t>Этап</w:t>
            </w:r>
            <w:r w:rsidR="001E2E2C">
              <w:rPr>
                <w:rFonts w:ascii="Times New Roman" w:hAnsi="Times New Roman" w:cs="Times New Roman"/>
                <w:sz w:val="24"/>
                <w:szCs w:val="24"/>
                <w:lang w:val="ru-RU"/>
              </w:rPr>
              <w:t xml:space="preserve"> </w:t>
            </w:r>
            <w:r w:rsidRPr="00162AEA">
              <w:rPr>
                <w:rFonts w:ascii="Times New Roman" w:hAnsi="Times New Roman" w:cs="Times New Roman"/>
                <w:sz w:val="24"/>
                <w:szCs w:val="24"/>
              </w:rPr>
              <w:t>начальной</w:t>
            </w:r>
          </w:p>
          <w:p w14:paraId="5D803C89" w14:textId="77777777" w:rsidR="00E91F85" w:rsidRPr="00162AEA" w:rsidRDefault="00E91F85" w:rsidP="000504F6">
            <w:pPr>
              <w:pStyle w:val="a5"/>
              <w:contextualSpacing/>
              <w:jc w:val="center"/>
              <w:rPr>
                <w:rFonts w:ascii="Times New Roman" w:hAnsi="Times New Roman" w:cs="Times New Roman"/>
                <w:sz w:val="24"/>
                <w:szCs w:val="24"/>
              </w:rPr>
            </w:pPr>
            <w:r w:rsidRPr="00162AEA">
              <w:rPr>
                <w:rFonts w:ascii="Times New Roman" w:hAnsi="Times New Roman" w:cs="Times New Roman"/>
                <w:sz w:val="24"/>
                <w:szCs w:val="24"/>
              </w:rPr>
              <w:t>подготовки</w:t>
            </w:r>
          </w:p>
        </w:tc>
        <w:tc>
          <w:tcPr>
            <w:tcW w:w="3827" w:type="dxa"/>
            <w:gridSpan w:val="2"/>
            <w:tcBorders>
              <w:bottom w:val="single" w:sz="4" w:space="0" w:color="000000"/>
            </w:tcBorders>
            <w:vAlign w:val="center"/>
          </w:tcPr>
          <w:p w14:paraId="1B9F43CA" w14:textId="77777777" w:rsidR="00E91F85" w:rsidRPr="00162AEA" w:rsidRDefault="00E91F85" w:rsidP="000504F6">
            <w:pPr>
              <w:pStyle w:val="a5"/>
              <w:contextualSpacing/>
              <w:jc w:val="center"/>
              <w:rPr>
                <w:rFonts w:ascii="Times New Roman" w:hAnsi="Times New Roman" w:cs="Times New Roman"/>
                <w:sz w:val="24"/>
                <w:szCs w:val="24"/>
                <w:lang w:val="ru-RU"/>
              </w:rPr>
            </w:pPr>
            <w:r w:rsidRPr="00162AEA">
              <w:rPr>
                <w:rFonts w:ascii="Times New Roman" w:hAnsi="Times New Roman" w:cs="Times New Roman"/>
                <w:sz w:val="24"/>
                <w:szCs w:val="24"/>
                <w:lang w:val="ru-RU"/>
              </w:rPr>
              <w:t>Учебно-</w:t>
            </w:r>
          </w:p>
          <w:p w14:paraId="47F86510" w14:textId="77777777" w:rsidR="00E91F85" w:rsidRPr="00162AEA" w:rsidRDefault="00E91F85" w:rsidP="000504F6">
            <w:pPr>
              <w:pStyle w:val="a5"/>
              <w:contextualSpacing/>
              <w:jc w:val="center"/>
              <w:rPr>
                <w:rFonts w:ascii="Times New Roman" w:hAnsi="Times New Roman" w:cs="Times New Roman"/>
                <w:sz w:val="24"/>
                <w:szCs w:val="24"/>
                <w:lang w:val="ru-RU"/>
              </w:rPr>
            </w:pPr>
            <w:r w:rsidRPr="00162AEA">
              <w:rPr>
                <w:rFonts w:ascii="Times New Roman" w:hAnsi="Times New Roman" w:cs="Times New Roman"/>
                <w:sz w:val="24"/>
                <w:szCs w:val="24"/>
                <w:lang w:val="ru-RU"/>
              </w:rPr>
              <w:t>тренировочный</w:t>
            </w:r>
          </w:p>
          <w:p w14:paraId="1F49F7FF" w14:textId="77777777" w:rsidR="00E91F85" w:rsidRPr="00162AEA" w:rsidRDefault="00E91F85" w:rsidP="000504F6">
            <w:pPr>
              <w:pStyle w:val="a5"/>
              <w:contextualSpacing/>
              <w:jc w:val="center"/>
              <w:rPr>
                <w:rFonts w:ascii="Times New Roman" w:hAnsi="Times New Roman" w:cs="Times New Roman"/>
                <w:sz w:val="24"/>
                <w:szCs w:val="24"/>
                <w:lang w:val="ru-RU"/>
              </w:rPr>
            </w:pPr>
            <w:r w:rsidRPr="00162AEA">
              <w:rPr>
                <w:rFonts w:ascii="Times New Roman" w:hAnsi="Times New Roman" w:cs="Times New Roman"/>
                <w:sz w:val="24"/>
                <w:szCs w:val="24"/>
                <w:lang w:val="ru-RU"/>
              </w:rPr>
              <w:t>этап</w:t>
            </w:r>
            <w:r w:rsidRPr="00162AEA">
              <w:rPr>
                <w:rFonts w:ascii="Times New Roman" w:hAnsi="Times New Roman" w:cs="Times New Roman"/>
                <w:spacing w:val="-2"/>
                <w:sz w:val="24"/>
                <w:szCs w:val="24"/>
                <w:lang w:val="ru-RU"/>
              </w:rPr>
              <w:t xml:space="preserve"> </w:t>
            </w:r>
            <w:r w:rsidRPr="00162AEA">
              <w:rPr>
                <w:rFonts w:ascii="Times New Roman" w:hAnsi="Times New Roman" w:cs="Times New Roman"/>
                <w:sz w:val="24"/>
                <w:szCs w:val="24"/>
                <w:lang w:val="ru-RU"/>
              </w:rPr>
              <w:t>(этап</w:t>
            </w:r>
          </w:p>
          <w:p w14:paraId="73BBBBAA" w14:textId="77777777" w:rsidR="00E91F85" w:rsidRPr="00162AEA" w:rsidRDefault="00E91F85" w:rsidP="000504F6">
            <w:pPr>
              <w:pStyle w:val="a5"/>
              <w:contextualSpacing/>
              <w:jc w:val="center"/>
              <w:rPr>
                <w:rFonts w:ascii="Times New Roman" w:hAnsi="Times New Roman" w:cs="Times New Roman"/>
                <w:sz w:val="24"/>
                <w:szCs w:val="24"/>
                <w:lang w:val="ru-RU"/>
              </w:rPr>
            </w:pPr>
            <w:r w:rsidRPr="00162AEA">
              <w:rPr>
                <w:rFonts w:ascii="Times New Roman" w:hAnsi="Times New Roman" w:cs="Times New Roman"/>
                <w:sz w:val="24"/>
                <w:szCs w:val="24"/>
                <w:lang w:val="ru-RU"/>
              </w:rPr>
              <w:t>спортивной</w:t>
            </w:r>
          </w:p>
          <w:p w14:paraId="041B5449" w14:textId="77777777" w:rsidR="00E91F85" w:rsidRPr="00162AEA" w:rsidRDefault="00E91F85" w:rsidP="000504F6">
            <w:pPr>
              <w:pStyle w:val="a5"/>
              <w:contextualSpacing/>
              <w:jc w:val="center"/>
              <w:rPr>
                <w:rFonts w:ascii="Times New Roman" w:hAnsi="Times New Roman" w:cs="Times New Roman"/>
                <w:sz w:val="24"/>
                <w:szCs w:val="24"/>
                <w:lang w:val="ru-RU"/>
              </w:rPr>
            </w:pPr>
            <w:r w:rsidRPr="00162AEA">
              <w:rPr>
                <w:rFonts w:ascii="Times New Roman" w:hAnsi="Times New Roman" w:cs="Times New Roman"/>
                <w:sz w:val="24"/>
                <w:szCs w:val="24"/>
                <w:lang w:val="ru-RU"/>
              </w:rPr>
              <w:t>специализации)</w:t>
            </w:r>
          </w:p>
        </w:tc>
        <w:tc>
          <w:tcPr>
            <w:tcW w:w="416" w:type="dxa"/>
            <w:vMerge w:val="restart"/>
            <w:tcBorders>
              <w:bottom w:val="single" w:sz="4" w:space="0" w:color="000000"/>
              <w:right w:val="single" w:sz="4" w:space="0" w:color="auto"/>
            </w:tcBorders>
            <w:vAlign w:val="center"/>
          </w:tcPr>
          <w:p w14:paraId="11657DF1" w14:textId="4AD9D8CC" w:rsidR="00E91F85" w:rsidRPr="00162AEA" w:rsidRDefault="00E91F85" w:rsidP="000504F6">
            <w:pPr>
              <w:pStyle w:val="a5"/>
              <w:contextualSpacing/>
              <w:jc w:val="center"/>
              <w:rPr>
                <w:rFonts w:ascii="Times New Roman" w:hAnsi="Times New Roman" w:cs="Times New Roman"/>
                <w:sz w:val="24"/>
                <w:szCs w:val="24"/>
                <w:lang w:val="ru-RU"/>
              </w:rPr>
            </w:pPr>
          </w:p>
        </w:tc>
      </w:tr>
      <w:tr w:rsidR="00E91F85" w:rsidRPr="00C67B48" w14:paraId="0379323F" w14:textId="77777777" w:rsidTr="001E2E2C">
        <w:trPr>
          <w:trHeight w:val="20"/>
        </w:trPr>
        <w:tc>
          <w:tcPr>
            <w:tcW w:w="2552" w:type="dxa"/>
            <w:vMerge/>
            <w:vAlign w:val="center"/>
          </w:tcPr>
          <w:p w14:paraId="14C204F7" w14:textId="77777777" w:rsidR="00E91F85" w:rsidRPr="00162AEA" w:rsidRDefault="00E91F85" w:rsidP="000504F6">
            <w:pPr>
              <w:pStyle w:val="a5"/>
              <w:contextualSpacing/>
              <w:jc w:val="center"/>
              <w:rPr>
                <w:rFonts w:ascii="Times New Roman" w:hAnsi="Times New Roman" w:cs="Times New Roman"/>
                <w:sz w:val="24"/>
                <w:szCs w:val="24"/>
                <w:lang w:val="ru-RU"/>
              </w:rPr>
            </w:pPr>
          </w:p>
        </w:tc>
        <w:tc>
          <w:tcPr>
            <w:tcW w:w="1134" w:type="dxa"/>
            <w:vAlign w:val="center"/>
          </w:tcPr>
          <w:p w14:paraId="724543EE" w14:textId="77777777" w:rsidR="00E91F85" w:rsidRPr="00162AEA" w:rsidRDefault="00E91F85" w:rsidP="000504F6">
            <w:pPr>
              <w:pStyle w:val="a5"/>
              <w:contextualSpacing/>
              <w:jc w:val="center"/>
              <w:rPr>
                <w:rFonts w:ascii="Times New Roman" w:hAnsi="Times New Roman" w:cs="Times New Roman"/>
                <w:strike/>
                <w:color w:val="8496B0" w:themeColor="text2" w:themeTint="99"/>
                <w:sz w:val="24"/>
                <w:szCs w:val="24"/>
              </w:rPr>
            </w:pPr>
            <w:r w:rsidRPr="00162AEA">
              <w:rPr>
                <w:rFonts w:ascii="Times New Roman" w:hAnsi="Times New Roman" w:cs="Times New Roman"/>
                <w:sz w:val="24"/>
                <w:szCs w:val="24"/>
              </w:rPr>
              <w:t>До</w:t>
            </w:r>
            <w:r w:rsidRPr="00162AEA">
              <w:rPr>
                <w:rFonts w:ascii="Times New Roman" w:hAnsi="Times New Roman" w:cs="Times New Roman"/>
                <w:spacing w:val="1"/>
                <w:sz w:val="24"/>
                <w:szCs w:val="24"/>
              </w:rPr>
              <w:t xml:space="preserve"> </w:t>
            </w:r>
            <w:r w:rsidRPr="00162AEA">
              <w:rPr>
                <w:rFonts w:ascii="Times New Roman" w:hAnsi="Times New Roman" w:cs="Times New Roman"/>
                <w:sz w:val="24"/>
                <w:szCs w:val="24"/>
              </w:rPr>
              <w:t>года</w:t>
            </w:r>
          </w:p>
        </w:tc>
        <w:tc>
          <w:tcPr>
            <w:tcW w:w="1559" w:type="dxa"/>
            <w:vAlign w:val="center"/>
          </w:tcPr>
          <w:p w14:paraId="664BF73F" w14:textId="77777777" w:rsidR="00E91F85" w:rsidRPr="00162AEA" w:rsidRDefault="00E91F85" w:rsidP="000504F6">
            <w:pPr>
              <w:pStyle w:val="a5"/>
              <w:contextualSpacing/>
              <w:jc w:val="center"/>
              <w:rPr>
                <w:rFonts w:ascii="Times New Roman" w:hAnsi="Times New Roman" w:cs="Times New Roman"/>
                <w:strike/>
                <w:color w:val="8496B0" w:themeColor="text2" w:themeTint="99"/>
                <w:sz w:val="24"/>
                <w:szCs w:val="24"/>
              </w:rPr>
            </w:pPr>
            <w:r w:rsidRPr="00162AEA">
              <w:rPr>
                <w:rFonts w:ascii="Times New Roman" w:hAnsi="Times New Roman" w:cs="Times New Roman"/>
                <w:sz w:val="24"/>
                <w:szCs w:val="24"/>
              </w:rPr>
              <w:t>Свыше года</w:t>
            </w:r>
          </w:p>
        </w:tc>
        <w:tc>
          <w:tcPr>
            <w:tcW w:w="1985" w:type="dxa"/>
            <w:vAlign w:val="center"/>
          </w:tcPr>
          <w:p w14:paraId="0B591A69" w14:textId="77777777" w:rsidR="00E91F85" w:rsidRPr="00162AEA" w:rsidRDefault="00E91F85" w:rsidP="000504F6">
            <w:pPr>
              <w:pStyle w:val="a5"/>
              <w:contextualSpacing/>
              <w:jc w:val="center"/>
              <w:rPr>
                <w:rFonts w:ascii="Times New Roman" w:hAnsi="Times New Roman" w:cs="Times New Roman"/>
                <w:spacing w:val="-1"/>
                <w:sz w:val="24"/>
                <w:szCs w:val="24"/>
              </w:rPr>
            </w:pPr>
            <w:r w:rsidRPr="00162AEA">
              <w:rPr>
                <w:rFonts w:ascii="Times New Roman" w:hAnsi="Times New Roman" w:cs="Times New Roman"/>
                <w:spacing w:val="-1"/>
                <w:sz w:val="24"/>
                <w:szCs w:val="24"/>
              </w:rPr>
              <w:t>До трех</w:t>
            </w:r>
          </w:p>
          <w:p w14:paraId="7456DE8C" w14:textId="77777777" w:rsidR="00E91F85" w:rsidRPr="00162AEA" w:rsidRDefault="00E91F85" w:rsidP="000504F6">
            <w:pPr>
              <w:pStyle w:val="a5"/>
              <w:contextualSpacing/>
              <w:jc w:val="center"/>
              <w:rPr>
                <w:rFonts w:ascii="Times New Roman" w:hAnsi="Times New Roman" w:cs="Times New Roman"/>
                <w:strike/>
                <w:color w:val="8496B0" w:themeColor="text2" w:themeTint="99"/>
                <w:sz w:val="24"/>
                <w:szCs w:val="24"/>
              </w:rPr>
            </w:pPr>
            <w:r w:rsidRPr="00162AEA">
              <w:rPr>
                <w:rFonts w:ascii="Times New Roman" w:hAnsi="Times New Roman" w:cs="Times New Roman"/>
                <w:sz w:val="24"/>
                <w:szCs w:val="24"/>
              </w:rPr>
              <w:t>лет</w:t>
            </w:r>
          </w:p>
        </w:tc>
        <w:tc>
          <w:tcPr>
            <w:tcW w:w="1842" w:type="dxa"/>
            <w:vAlign w:val="center"/>
          </w:tcPr>
          <w:p w14:paraId="19F82046" w14:textId="6C3D9275" w:rsidR="00E91F85" w:rsidRPr="00162AEA" w:rsidRDefault="00E91F85" w:rsidP="000504F6">
            <w:pPr>
              <w:pStyle w:val="a5"/>
              <w:contextualSpacing/>
              <w:jc w:val="center"/>
              <w:rPr>
                <w:rFonts w:ascii="Times New Roman" w:hAnsi="Times New Roman" w:cs="Times New Roman"/>
                <w:spacing w:val="-1"/>
                <w:sz w:val="24"/>
                <w:szCs w:val="24"/>
              </w:rPr>
            </w:pPr>
            <w:r w:rsidRPr="00162AEA">
              <w:rPr>
                <w:rFonts w:ascii="Times New Roman" w:hAnsi="Times New Roman" w:cs="Times New Roman"/>
                <w:spacing w:val="-1"/>
                <w:sz w:val="24"/>
                <w:szCs w:val="24"/>
              </w:rPr>
              <w:t>Свыше</w:t>
            </w:r>
            <w:r w:rsidR="001E2E2C">
              <w:rPr>
                <w:rFonts w:ascii="Times New Roman" w:hAnsi="Times New Roman" w:cs="Times New Roman"/>
                <w:spacing w:val="-1"/>
                <w:sz w:val="24"/>
                <w:szCs w:val="24"/>
                <w:lang w:val="ru-RU"/>
              </w:rPr>
              <w:t xml:space="preserve"> </w:t>
            </w:r>
            <w:r w:rsidRPr="00162AEA">
              <w:rPr>
                <w:rFonts w:ascii="Times New Roman" w:hAnsi="Times New Roman" w:cs="Times New Roman"/>
                <w:spacing w:val="-1"/>
                <w:sz w:val="24"/>
                <w:szCs w:val="24"/>
              </w:rPr>
              <w:t>трех</w:t>
            </w:r>
          </w:p>
          <w:p w14:paraId="5EFAE343" w14:textId="77777777" w:rsidR="00E91F85" w:rsidRPr="00162AEA" w:rsidRDefault="00E91F85" w:rsidP="000504F6">
            <w:pPr>
              <w:pStyle w:val="a5"/>
              <w:contextualSpacing/>
              <w:jc w:val="center"/>
              <w:rPr>
                <w:rFonts w:ascii="Times New Roman" w:hAnsi="Times New Roman" w:cs="Times New Roman"/>
                <w:strike/>
                <w:color w:val="8496B0" w:themeColor="text2" w:themeTint="99"/>
                <w:sz w:val="24"/>
                <w:szCs w:val="24"/>
              </w:rPr>
            </w:pPr>
            <w:r w:rsidRPr="00162AEA">
              <w:rPr>
                <w:rFonts w:ascii="Times New Roman" w:hAnsi="Times New Roman" w:cs="Times New Roman"/>
                <w:sz w:val="24"/>
                <w:szCs w:val="24"/>
              </w:rPr>
              <w:t>лет</w:t>
            </w:r>
          </w:p>
        </w:tc>
        <w:tc>
          <w:tcPr>
            <w:tcW w:w="416" w:type="dxa"/>
            <w:vMerge/>
            <w:tcBorders>
              <w:right w:val="single" w:sz="4" w:space="0" w:color="auto"/>
            </w:tcBorders>
            <w:vAlign w:val="center"/>
          </w:tcPr>
          <w:p w14:paraId="59ED6644" w14:textId="77777777" w:rsidR="00E91F85" w:rsidRPr="00162AEA" w:rsidRDefault="00E91F85" w:rsidP="000504F6">
            <w:pPr>
              <w:pStyle w:val="a5"/>
              <w:contextualSpacing/>
              <w:jc w:val="center"/>
              <w:rPr>
                <w:rFonts w:ascii="Times New Roman" w:hAnsi="Times New Roman" w:cs="Times New Roman"/>
                <w:sz w:val="24"/>
                <w:szCs w:val="24"/>
              </w:rPr>
            </w:pPr>
          </w:p>
        </w:tc>
      </w:tr>
      <w:tr w:rsidR="00E91F85" w:rsidRPr="00C67B48" w14:paraId="3E145182" w14:textId="77777777" w:rsidTr="00E91F85">
        <w:trPr>
          <w:trHeight w:val="20"/>
        </w:trPr>
        <w:tc>
          <w:tcPr>
            <w:tcW w:w="9488" w:type="dxa"/>
            <w:gridSpan w:val="6"/>
            <w:tcBorders>
              <w:right w:val="single" w:sz="4" w:space="0" w:color="auto"/>
            </w:tcBorders>
            <w:vAlign w:val="center"/>
          </w:tcPr>
          <w:p w14:paraId="5B8951CF" w14:textId="1C8DA330" w:rsidR="00E91F85" w:rsidRPr="00162AEA" w:rsidRDefault="00E91F85" w:rsidP="000504F6">
            <w:pPr>
              <w:pStyle w:val="a5"/>
              <w:contextualSpacing/>
              <w:jc w:val="center"/>
              <w:rPr>
                <w:rFonts w:ascii="Times New Roman" w:hAnsi="Times New Roman" w:cs="Times New Roman"/>
                <w:sz w:val="24"/>
                <w:szCs w:val="24"/>
                <w:lang w:val="ru-RU"/>
              </w:rPr>
            </w:pPr>
            <w:r w:rsidRPr="00162AEA">
              <w:rPr>
                <w:rFonts w:ascii="Times New Roman" w:hAnsi="Times New Roman" w:cs="Times New Roman"/>
                <w:sz w:val="24"/>
                <w:szCs w:val="24"/>
                <w:lang w:val="ru-RU"/>
              </w:rPr>
              <w:t>Для спортивной дисциплины «в</w:t>
            </w:r>
            <w:r w:rsidR="00D40C7B" w:rsidRPr="00162AEA">
              <w:rPr>
                <w:rFonts w:ascii="Times New Roman" w:hAnsi="Times New Roman" w:cs="Times New Roman"/>
                <w:sz w:val="24"/>
                <w:szCs w:val="24"/>
                <w:lang w:val="ru-RU"/>
              </w:rPr>
              <w:t>есовая категория</w:t>
            </w:r>
            <w:r w:rsidRPr="00162AEA">
              <w:rPr>
                <w:rFonts w:ascii="Times New Roman" w:hAnsi="Times New Roman" w:cs="Times New Roman"/>
                <w:sz w:val="24"/>
                <w:szCs w:val="24"/>
                <w:lang w:val="ru-RU"/>
              </w:rPr>
              <w:t>»</w:t>
            </w:r>
          </w:p>
        </w:tc>
      </w:tr>
      <w:tr w:rsidR="00E91F85" w:rsidRPr="00C67B48" w14:paraId="2D1C89B5" w14:textId="77777777" w:rsidTr="001E2E2C">
        <w:trPr>
          <w:trHeight w:val="20"/>
        </w:trPr>
        <w:tc>
          <w:tcPr>
            <w:tcW w:w="2552" w:type="dxa"/>
            <w:vAlign w:val="center"/>
          </w:tcPr>
          <w:p w14:paraId="2C87C3DE" w14:textId="77777777" w:rsidR="00E91F85" w:rsidRPr="00162AEA" w:rsidRDefault="00E91F85" w:rsidP="000504F6">
            <w:pPr>
              <w:pStyle w:val="a5"/>
              <w:contextualSpacing/>
              <w:jc w:val="center"/>
              <w:rPr>
                <w:rFonts w:ascii="Times New Roman" w:hAnsi="Times New Roman" w:cs="Times New Roman"/>
                <w:sz w:val="24"/>
                <w:szCs w:val="24"/>
              </w:rPr>
            </w:pPr>
            <w:r w:rsidRPr="00162AEA">
              <w:rPr>
                <w:rFonts w:ascii="Times New Roman" w:hAnsi="Times New Roman" w:cs="Times New Roman"/>
                <w:sz w:val="24"/>
                <w:szCs w:val="24"/>
              </w:rPr>
              <w:t>Контрольные</w:t>
            </w:r>
          </w:p>
        </w:tc>
        <w:tc>
          <w:tcPr>
            <w:tcW w:w="1134" w:type="dxa"/>
            <w:vAlign w:val="center"/>
          </w:tcPr>
          <w:p w14:paraId="6F71D4BE" w14:textId="77777777" w:rsidR="00E91F85" w:rsidRPr="00162AEA" w:rsidRDefault="00E91F85" w:rsidP="000504F6">
            <w:pPr>
              <w:pStyle w:val="a5"/>
              <w:contextualSpacing/>
              <w:jc w:val="center"/>
              <w:rPr>
                <w:rFonts w:ascii="Times New Roman" w:hAnsi="Times New Roman" w:cs="Times New Roman"/>
                <w:sz w:val="24"/>
                <w:szCs w:val="24"/>
              </w:rPr>
            </w:pPr>
            <w:r w:rsidRPr="00162AEA">
              <w:rPr>
                <w:rFonts w:ascii="Times New Roman" w:hAnsi="Times New Roman" w:cs="Times New Roman"/>
                <w:sz w:val="24"/>
                <w:szCs w:val="24"/>
              </w:rPr>
              <w:t>1</w:t>
            </w:r>
          </w:p>
        </w:tc>
        <w:tc>
          <w:tcPr>
            <w:tcW w:w="1559" w:type="dxa"/>
            <w:vAlign w:val="center"/>
          </w:tcPr>
          <w:p w14:paraId="7CFB6698" w14:textId="12129740" w:rsidR="00E91F85" w:rsidRPr="00C97CAB" w:rsidRDefault="00C97CAB" w:rsidP="000504F6">
            <w:pPr>
              <w:pStyle w:val="a5"/>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2</w:t>
            </w:r>
          </w:p>
        </w:tc>
        <w:tc>
          <w:tcPr>
            <w:tcW w:w="1985" w:type="dxa"/>
            <w:vAlign w:val="center"/>
          </w:tcPr>
          <w:p w14:paraId="539BD2DF" w14:textId="77777777" w:rsidR="00E91F85" w:rsidRPr="00162AEA" w:rsidRDefault="00E91F85" w:rsidP="000504F6">
            <w:pPr>
              <w:pStyle w:val="a5"/>
              <w:contextualSpacing/>
              <w:jc w:val="center"/>
              <w:rPr>
                <w:rFonts w:ascii="Times New Roman" w:hAnsi="Times New Roman" w:cs="Times New Roman"/>
                <w:sz w:val="24"/>
                <w:szCs w:val="24"/>
              </w:rPr>
            </w:pPr>
            <w:r w:rsidRPr="00162AEA">
              <w:rPr>
                <w:rFonts w:ascii="Times New Roman" w:hAnsi="Times New Roman" w:cs="Times New Roman"/>
                <w:sz w:val="24"/>
                <w:szCs w:val="24"/>
              </w:rPr>
              <w:t>2</w:t>
            </w:r>
          </w:p>
        </w:tc>
        <w:tc>
          <w:tcPr>
            <w:tcW w:w="1842" w:type="dxa"/>
            <w:vAlign w:val="center"/>
          </w:tcPr>
          <w:p w14:paraId="1BF5A661" w14:textId="4AE4C7B5" w:rsidR="00E91F85" w:rsidRPr="00162AEA" w:rsidRDefault="00762289" w:rsidP="000504F6">
            <w:pPr>
              <w:pStyle w:val="a5"/>
              <w:contextualSpacing/>
              <w:jc w:val="center"/>
              <w:rPr>
                <w:rFonts w:ascii="Times New Roman" w:hAnsi="Times New Roman" w:cs="Times New Roman"/>
                <w:sz w:val="24"/>
                <w:szCs w:val="24"/>
                <w:lang w:val="ru-RU"/>
              </w:rPr>
            </w:pPr>
            <w:r w:rsidRPr="00162AEA">
              <w:rPr>
                <w:rFonts w:ascii="Times New Roman" w:hAnsi="Times New Roman" w:cs="Times New Roman"/>
                <w:sz w:val="24"/>
                <w:szCs w:val="24"/>
                <w:lang w:val="ru-RU"/>
              </w:rPr>
              <w:t>3</w:t>
            </w:r>
          </w:p>
        </w:tc>
        <w:tc>
          <w:tcPr>
            <w:tcW w:w="416" w:type="dxa"/>
            <w:tcBorders>
              <w:right w:val="single" w:sz="4" w:space="0" w:color="auto"/>
            </w:tcBorders>
            <w:vAlign w:val="center"/>
          </w:tcPr>
          <w:p w14:paraId="39FCAA42" w14:textId="744B61E8" w:rsidR="00E91F85" w:rsidRPr="00C97CAB" w:rsidRDefault="00E91F85" w:rsidP="000504F6">
            <w:pPr>
              <w:pStyle w:val="a5"/>
              <w:contextualSpacing/>
              <w:jc w:val="center"/>
              <w:rPr>
                <w:rFonts w:ascii="Times New Roman" w:hAnsi="Times New Roman" w:cs="Times New Roman"/>
                <w:sz w:val="24"/>
                <w:szCs w:val="24"/>
                <w:lang w:val="ru-RU"/>
              </w:rPr>
            </w:pPr>
          </w:p>
        </w:tc>
      </w:tr>
      <w:tr w:rsidR="00E91F85" w:rsidRPr="00C67B48" w14:paraId="6E4D5266" w14:textId="77777777" w:rsidTr="001E2E2C">
        <w:trPr>
          <w:trHeight w:val="20"/>
        </w:trPr>
        <w:tc>
          <w:tcPr>
            <w:tcW w:w="2552" w:type="dxa"/>
            <w:vAlign w:val="center"/>
          </w:tcPr>
          <w:p w14:paraId="3ADBB587" w14:textId="77777777" w:rsidR="00E91F85" w:rsidRPr="00162AEA" w:rsidRDefault="00E91F85" w:rsidP="000504F6">
            <w:pPr>
              <w:pStyle w:val="a5"/>
              <w:contextualSpacing/>
              <w:jc w:val="center"/>
              <w:rPr>
                <w:rFonts w:ascii="Times New Roman" w:hAnsi="Times New Roman" w:cs="Times New Roman"/>
                <w:sz w:val="24"/>
                <w:szCs w:val="24"/>
              </w:rPr>
            </w:pPr>
            <w:r w:rsidRPr="00162AEA">
              <w:rPr>
                <w:rFonts w:ascii="Times New Roman" w:hAnsi="Times New Roman" w:cs="Times New Roman"/>
                <w:sz w:val="24"/>
                <w:szCs w:val="24"/>
              </w:rPr>
              <w:t>Отборочные</w:t>
            </w:r>
          </w:p>
        </w:tc>
        <w:tc>
          <w:tcPr>
            <w:tcW w:w="1134" w:type="dxa"/>
            <w:vAlign w:val="center"/>
          </w:tcPr>
          <w:p w14:paraId="19CFCE8B" w14:textId="77777777" w:rsidR="00E91F85" w:rsidRPr="00162AEA" w:rsidRDefault="00E91F85" w:rsidP="000504F6">
            <w:pPr>
              <w:pStyle w:val="a5"/>
              <w:contextualSpacing/>
              <w:jc w:val="center"/>
              <w:rPr>
                <w:rFonts w:ascii="Times New Roman" w:hAnsi="Times New Roman" w:cs="Times New Roman"/>
                <w:sz w:val="24"/>
                <w:szCs w:val="24"/>
              </w:rPr>
            </w:pPr>
            <w:r w:rsidRPr="00162AEA">
              <w:rPr>
                <w:rFonts w:ascii="Times New Roman" w:hAnsi="Times New Roman" w:cs="Times New Roman"/>
                <w:sz w:val="24"/>
                <w:szCs w:val="24"/>
              </w:rPr>
              <w:t>-</w:t>
            </w:r>
          </w:p>
        </w:tc>
        <w:tc>
          <w:tcPr>
            <w:tcW w:w="1559" w:type="dxa"/>
            <w:vAlign w:val="center"/>
          </w:tcPr>
          <w:p w14:paraId="54335D72" w14:textId="583F34FA" w:rsidR="00E91F85" w:rsidRPr="00162AEA" w:rsidRDefault="00C97CAB" w:rsidP="000504F6">
            <w:pPr>
              <w:pStyle w:val="a5"/>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w:t>
            </w:r>
          </w:p>
        </w:tc>
        <w:tc>
          <w:tcPr>
            <w:tcW w:w="1985" w:type="dxa"/>
            <w:vAlign w:val="center"/>
          </w:tcPr>
          <w:p w14:paraId="5194CC09" w14:textId="219BF375" w:rsidR="00E91F85" w:rsidRPr="00C97CAB" w:rsidRDefault="00C97CAB" w:rsidP="000504F6">
            <w:pPr>
              <w:pStyle w:val="a5"/>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2</w:t>
            </w:r>
          </w:p>
        </w:tc>
        <w:tc>
          <w:tcPr>
            <w:tcW w:w="1842" w:type="dxa"/>
            <w:vAlign w:val="center"/>
          </w:tcPr>
          <w:p w14:paraId="54644524" w14:textId="0D597EA2" w:rsidR="00E91F85" w:rsidRPr="00C97CAB" w:rsidRDefault="00C97CAB" w:rsidP="000504F6">
            <w:pPr>
              <w:pStyle w:val="a5"/>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2</w:t>
            </w:r>
          </w:p>
        </w:tc>
        <w:tc>
          <w:tcPr>
            <w:tcW w:w="416" w:type="dxa"/>
            <w:vAlign w:val="center"/>
          </w:tcPr>
          <w:p w14:paraId="25BD680C" w14:textId="0AF7E95C" w:rsidR="00E91F85" w:rsidRPr="00162AEA" w:rsidRDefault="00E91F85" w:rsidP="000504F6">
            <w:pPr>
              <w:pStyle w:val="a5"/>
              <w:contextualSpacing/>
              <w:jc w:val="center"/>
              <w:rPr>
                <w:rFonts w:ascii="Times New Roman" w:hAnsi="Times New Roman" w:cs="Times New Roman"/>
                <w:sz w:val="24"/>
                <w:szCs w:val="24"/>
                <w:lang w:val="ru-RU"/>
              </w:rPr>
            </w:pPr>
          </w:p>
        </w:tc>
      </w:tr>
      <w:tr w:rsidR="00E91F85" w:rsidRPr="00C67B48" w14:paraId="4EEB9975" w14:textId="77777777" w:rsidTr="001E2E2C">
        <w:trPr>
          <w:trHeight w:val="20"/>
        </w:trPr>
        <w:tc>
          <w:tcPr>
            <w:tcW w:w="2552" w:type="dxa"/>
            <w:vAlign w:val="center"/>
          </w:tcPr>
          <w:p w14:paraId="275EFC2E" w14:textId="77777777" w:rsidR="00E91F85" w:rsidRPr="00162AEA" w:rsidRDefault="00E91F85" w:rsidP="000504F6">
            <w:pPr>
              <w:pStyle w:val="a5"/>
              <w:contextualSpacing/>
              <w:jc w:val="center"/>
              <w:rPr>
                <w:rFonts w:ascii="Times New Roman" w:hAnsi="Times New Roman" w:cs="Times New Roman"/>
                <w:sz w:val="24"/>
                <w:szCs w:val="24"/>
              </w:rPr>
            </w:pPr>
            <w:r w:rsidRPr="00162AEA">
              <w:rPr>
                <w:rFonts w:ascii="Times New Roman" w:hAnsi="Times New Roman" w:cs="Times New Roman"/>
                <w:sz w:val="24"/>
                <w:szCs w:val="24"/>
              </w:rPr>
              <w:t>Основные</w:t>
            </w:r>
          </w:p>
        </w:tc>
        <w:tc>
          <w:tcPr>
            <w:tcW w:w="1134" w:type="dxa"/>
            <w:vAlign w:val="center"/>
          </w:tcPr>
          <w:p w14:paraId="01FD448F" w14:textId="77777777" w:rsidR="00E91F85" w:rsidRPr="00162AEA" w:rsidRDefault="00E91F85" w:rsidP="000504F6">
            <w:pPr>
              <w:pStyle w:val="a5"/>
              <w:contextualSpacing/>
              <w:jc w:val="center"/>
              <w:rPr>
                <w:rFonts w:ascii="Times New Roman" w:hAnsi="Times New Roman" w:cs="Times New Roman"/>
                <w:sz w:val="24"/>
                <w:szCs w:val="24"/>
              </w:rPr>
            </w:pPr>
            <w:r w:rsidRPr="00162AEA">
              <w:rPr>
                <w:rFonts w:ascii="Times New Roman" w:hAnsi="Times New Roman" w:cs="Times New Roman"/>
                <w:sz w:val="24"/>
                <w:szCs w:val="24"/>
              </w:rPr>
              <w:t>-</w:t>
            </w:r>
          </w:p>
        </w:tc>
        <w:tc>
          <w:tcPr>
            <w:tcW w:w="1559" w:type="dxa"/>
            <w:vAlign w:val="center"/>
          </w:tcPr>
          <w:p w14:paraId="6C3BDF3D" w14:textId="358FEF34" w:rsidR="00E91F85" w:rsidRPr="00162AEA" w:rsidRDefault="00C97CAB" w:rsidP="000504F6">
            <w:pPr>
              <w:pStyle w:val="a5"/>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w:t>
            </w:r>
          </w:p>
        </w:tc>
        <w:tc>
          <w:tcPr>
            <w:tcW w:w="1985" w:type="dxa"/>
            <w:vAlign w:val="center"/>
          </w:tcPr>
          <w:p w14:paraId="4FF01754" w14:textId="465B16C0" w:rsidR="00E91F85" w:rsidRPr="00C97CAB" w:rsidRDefault="00C97CAB" w:rsidP="000504F6">
            <w:pPr>
              <w:pStyle w:val="a5"/>
              <w:contextualSpacing/>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842" w:type="dxa"/>
            <w:vAlign w:val="center"/>
          </w:tcPr>
          <w:p w14:paraId="48BBDF23" w14:textId="08DD12CE" w:rsidR="00E91F85" w:rsidRPr="00162AEA" w:rsidRDefault="00762289" w:rsidP="000504F6">
            <w:pPr>
              <w:pStyle w:val="a5"/>
              <w:contextualSpacing/>
              <w:jc w:val="center"/>
              <w:rPr>
                <w:rFonts w:ascii="Times New Roman" w:hAnsi="Times New Roman" w:cs="Times New Roman"/>
                <w:sz w:val="24"/>
                <w:szCs w:val="24"/>
                <w:lang w:val="ru-RU"/>
              </w:rPr>
            </w:pPr>
            <w:r w:rsidRPr="00162AEA">
              <w:rPr>
                <w:rFonts w:ascii="Times New Roman" w:hAnsi="Times New Roman" w:cs="Times New Roman"/>
                <w:sz w:val="24"/>
                <w:szCs w:val="24"/>
                <w:lang w:val="ru-RU"/>
              </w:rPr>
              <w:t>1</w:t>
            </w:r>
          </w:p>
        </w:tc>
        <w:tc>
          <w:tcPr>
            <w:tcW w:w="416" w:type="dxa"/>
            <w:vAlign w:val="center"/>
          </w:tcPr>
          <w:p w14:paraId="6A6C1196" w14:textId="63C02D6F" w:rsidR="00E91F85" w:rsidRPr="00162AEA" w:rsidRDefault="00E91F85" w:rsidP="000504F6">
            <w:pPr>
              <w:pStyle w:val="a5"/>
              <w:contextualSpacing/>
              <w:jc w:val="center"/>
              <w:rPr>
                <w:rFonts w:ascii="Times New Roman" w:hAnsi="Times New Roman" w:cs="Times New Roman"/>
                <w:sz w:val="24"/>
                <w:szCs w:val="24"/>
                <w:lang w:val="ru-RU"/>
              </w:rPr>
            </w:pPr>
          </w:p>
        </w:tc>
      </w:tr>
    </w:tbl>
    <w:p w14:paraId="5FCE3123" w14:textId="6D38157C" w:rsidR="00E91F85" w:rsidRDefault="00E91F85" w:rsidP="00E91F85">
      <w:pPr>
        <w:tabs>
          <w:tab w:val="left" w:pos="1276"/>
        </w:tabs>
        <w:autoSpaceDE w:val="0"/>
        <w:autoSpaceDN w:val="0"/>
        <w:adjustRightInd w:val="0"/>
        <w:spacing w:after="0" w:line="240" w:lineRule="auto"/>
        <w:jc w:val="both"/>
        <w:rPr>
          <w:rFonts w:ascii="Times New Roman" w:hAnsi="Times New Roman" w:cs="Times New Roman"/>
          <w:sz w:val="28"/>
          <w:szCs w:val="28"/>
        </w:rPr>
      </w:pPr>
    </w:p>
    <w:p w14:paraId="6584C2DB" w14:textId="77777777" w:rsidR="00E8258A" w:rsidRPr="001E2E2C" w:rsidRDefault="00C3240B" w:rsidP="00E8258A">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E2E2C">
        <w:rPr>
          <w:rFonts w:ascii="Times New Roman" w:hAnsi="Times New Roman" w:cs="Times New Roman"/>
          <w:sz w:val="24"/>
          <w:szCs w:val="24"/>
        </w:rPr>
        <w:t xml:space="preserve">Соревнования – важная составная часть спортивной подготовки </w:t>
      </w:r>
      <w:r w:rsidR="00473FB3" w:rsidRPr="001E2E2C">
        <w:rPr>
          <w:rFonts w:ascii="Times New Roman" w:hAnsi="Times New Roman" w:cs="Times New Roman"/>
          <w:sz w:val="24"/>
          <w:szCs w:val="24"/>
        </w:rPr>
        <w:t>о</w:t>
      </w:r>
      <w:r w:rsidR="007C7534" w:rsidRPr="001E2E2C">
        <w:rPr>
          <w:rFonts w:ascii="Times New Roman" w:hAnsi="Times New Roman" w:cs="Times New Roman"/>
          <w:sz w:val="24"/>
          <w:szCs w:val="24"/>
        </w:rPr>
        <w:t>бучающегося</w:t>
      </w:r>
      <w:r w:rsidRPr="001E2E2C">
        <w:rPr>
          <w:rFonts w:ascii="Times New Roman" w:hAnsi="Times New Roman" w:cs="Times New Roman"/>
          <w:sz w:val="24"/>
          <w:szCs w:val="24"/>
        </w:rPr>
        <w:t xml:space="preserve"> и должны планироваться таким образом, чтобы по своей направленности и степени трудности они соответствовали задачам, поставленным </w:t>
      </w:r>
      <w:r w:rsidR="007C7534" w:rsidRPr="001E2E2C">
        <w:rPr>
          <w:rFonts w:ascii="Times New Roman" w:hAnsi="Times New Roman" w:cs="Times New Roman"/>
          <w:sz w:val="24"/>
          <w:szCs w:val="24"/>
        </w:rPr>
        <w:t>обучающимися</w:t>
      </w:r>
      <w:r w:rsidRPr="001E2E2C">
        <w:rPr>
          <w:rFonts w:ascii="Times New Roman" w:hAnsi="Times New Roman" w:cs="Times New Roman"/>
          <w:sz w:val="24"/>
          <w:szCs w:val="24"/>
        </w:rPr>
        <w:t xml:space="preserve"> на данном этапе многолетней спортивной подготовки. </w:t>
      </w:r>
      <w:r w:rsidR="007C7534" w:rsidRPr="001E2E2C">
        <w:rPr>
          <w:rFonts w:ascii="Times New Roman" w:hAnsi="Times New Roman" w:cs="Times New Roman"/>
          <w:sz w:val="24"/>
          <w:szCs w:val="24"/>
        </w:rPr>
        <w:t>Требования к участию в спортивных соревнованиях лиц, проходящих спортивную подготовку:</w:t>
      </w:r>
    </w:p>
    <w:p w14:paraId="75B24137" w14:textId="77777777" w:rsidR="00E8258A" w:rsidRPr="001E2E2C" w:rsidRDefault="007C7534" w:rsidP="00E8258A">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E2E2C">
        <w:rPr>
          <w:rFonts w:ascii="Times New Roman" w:hAnsi="Times New Roman" w:cs="Times New Roman"/>
          <w:sz w:val="24"/>
          <w:szCs w:val="24"/>
        </w:rPr>
        <w:t xml:space="preserve"> - соответствие возраста, пола и уровня квалификации лиц, проходящих спортивную подготовку, положениям (регламентам) об официальных спортивных соревнованиях, согласно Единой всероссийской спортивной классификации, и правилам вида спорта;</w:t>
      </w:r>
    </w:p>
    <w:p w14:paraId="0F27AF56" w14:textId="77777777" w:rsidR="00E8258A" w:rsidRPr="001E2E2C" w:rsidRDefault="007C7534" w:rsidP="00E8258A">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E2E2C">
        <w:rPr>
          <w:rFonts w:ascii="Times New Roman" w:hAnsi="Times New Roman" w:cs="Times New Roman"/>
          <w:sz w:val="24"/>
          <w:szCs w:val="24"/>
        </w:rPr>
        <w:t xml:space="preserve"> - соответствие требованиям к результатам реализации Программы на соответствующем этапе спортивной подготовки;</w:t>
      </w:r>
    </w:p>
    <w:p w14:paraId="02CED073" w14:textId="77777777" w:rsidR="00E8258A" w:rsidRPr="001E2E2C" w:rsidRDefault="007C7534" w:rsidP="00E8258A">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E2E2C">
        <w:rPr>
          <w:rFonts w:ascii="Times New Roman" w:hAnsi="Times New Roman" w:cs="Times New Roman"/>
          <w:sz w:val="24"/>
          <w:szCs w:val="24"/>
        </w:rPr>
        <w:t>- наличие соответствующего медицинского заключения о допуске к участию в спортивных соревнованиях;</w:t>
      </w:r>
    </w:p>
    <w:p w14:paraId="6EA6338D" w14:textId="2B414A5E" w:rsidR="007C7534" w:rsidRPr="001E2E2C" w:rsidRDefault="007C7534" w:rsidP="00E8258A">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E2E2C">
        <w:rPr>
          <w:rFonts w:ascii="Times New Roman" w:hAnsi="Times New Roman" w:cs="Times New Roman"/>
          <w:sz w:val="24"/>
          <w:szCs w:val="24"/>
        </w:rPr>
        <w:t>- соблюдение общероссийских антидопинговых правил и антидопинговых правил, утвержденных международными антидопинговыми организациями.</w:t>
      </w:r>
    </w:p>
    <w:p w14:paraId="791488A7" w14:textId="3A57A447" w:rsidR="007C7534" w:rsidRPr="001E2E2C" w:rsidRDefault="007C7534" w:rsidP="007C7534">
      <w:pPr>
        <w:tabs>
          <w:tab w:val="left" w:pos="1276"/>
        </w:tabs>
        <w:autoSpaceDE w:val="0"/>
        <w:autoSpaceDN w:val="0"/>
        <w:adjustRightInd w:val="0"/>
        <w:spacing w:after="0" w:line="240" w:lineRule="auto"/>
        <w:jc w:val="both"/>
        <w:rPr>
          <w:rFonts w:ascii="Times New Roman" w:hAnsi="Times New Roman" w:cs="Times New Roman"/>
          <w:sz w:val="24"/>
          <w:szCs w:val="24"/>
        </w:rPr>
      </w:pPr>
      <w:r w:rsidRPr="001E2E2C">
        <w:rPr>
          <w:rFonts w:ascii="Times New Roman" w:hAnsi="Times New Roman" w:cs="Times New Roman"/>
          <w:sz w:val="24"/>
          <w:szCs w:val="24"/>
        </w:rPr>
        <w:t xml:space="preserve">        Лицо, проходящее спортивную подготовку направляется командирующей организацией, осуществляющей спортивную подготовку, на спортивные соревнования в соответствии с годовым планом реализации Программы, на основании календарных планов районных, межрегиональных и всероссийских физкультурных и спортивных мероприятий и соответствующих положений (регламентов) об официальных спортивных соревнованиях Российской Федерации и </w:t>
      </w:r>
      <w:r w:rsidR="001E2E2C">
        <w:rPr>
          <w:rFonts w:ascii="Times New Roman" w:hAnsi="Times New Roman" w:cs="Times New Roman"/>
          <w:sz w:val="24"/>
          <w:szCs w:val="24"/>
        </w:rPr>
        <w:t>Ростовской области</w:t>
      </w:r>
      <w:r w:rsidRPr="001E2E2C">
        <w:rPr>
          <w:rFonts w:ascii="Times New Roman" w:hAnsi="Times New Roman" w:cs="Times New Roman"/>
          <w:sz w:val="24"/>
          <w:szCs w:val="24"/>
        </w:rPr>
        <w:t>.</w:t>
      </w:r>
    </w:p>
    <w:p w14:paraId="23CB662E" w14:textId="77777777" w:rsidR="007C7534" w:rsidRPr="001E2E2C" w:rsidRDefault="007C7534" w:rsidP="007C7534">
      <w:pPr>
        <w:tabs>
          <w:tab w:val="left" w:pos="1276"/>
        </w:tabs>
        <w:autoSpaceDE w:val="0"/>
        <w:autoSpaceDN w:val="0"/>
        <w:adjustRightInd w:val="0"/>
        <w:spacing w:after="0" w:line="240" w:lineRule="auto"/>
        <w:jc w:val="both"/>
        <w:rPr>
          <w:rFonts w:ascii="Times New Roman" w:hAnsi="Times New Roman" w:cs="Times New Roman"/>
          <w:sz w:val="24"/>
          <w:szCs w:val="24"/>
        </w:rPr>
      </w:pPr>
      <w:r w:rsidRPr="001E2E2C">
        <w:rPr>
          <w:rFonts w:ascii="Times New Roman" w:hAnsi="Times New Roman" w:cs="Times New Roman"/>
          <w:sz w:val="24"/>
          <w:szCs w:val="24"/>
        </w:rPr>
        <w:t xml:space="preserve">        Обучающиеся при участии в спортивных соревнованиях обязаны соблюдать требования соответствующих положений (регламентов) об официальных спортивных соревнованиях.</w:t>
      </w:r>
    </w:p>
    <w:p w14:paraId="251E3E14" w14:textId="77777777" w:rsidR="007C7534" w:rsidRPr="001E2E2C" w:rsidRDefault="00C3240B" w:rsidP="007C7534">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E2E2C">
        <w:rPr>
          <w:rFonts w:ascii="Times New Roman" w:hAnsi="Times New Roman" w:cs="Times New Roman"/>
          <w:sz w:val="24"/>
          <w:szCs w:val="24"/>
        </w:rPr>
        <w:t xml:space="preserve">Различают: </w:t>
      </w:r>
    </w:p>
    <w:p w14:paraId="66B86923" w14:textId="2BD5964D" w:rsidR="007C7534" w:rsidRPr="001E2E2C" w:rsidRDefault="00C3240B" w:rsidP="007C7534">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E2E2C">
        <w:rPr>
          <w:rFonts w:ascii="Times New Roman" w:hAnsi="Times New Roman" w:cs="Times New Roman"/>
          <w:sz w:val="24"/>
          <w:szCs w:val="24"/>
        </w:rPr>
        <w:t xml:space="preserve">- контрольные соревнования, в которых выявляются возможности </w:t>
      </w:r>
      <w:r w:rsidR="00781A8C" w:rsidRPr="001E2E2C">
        <w:rPr>
          <w:rFonts w:ascii="Times New Roman" w:hAnsi="Times New Roman" w:cs="Times New Roman"/>
          <w:sz w:val="24"/>
          <w:szCs w:val="24"/>
        </w:rPr>
        <w:t>о</w:t>
      </w:r>
      <w:r w:rsidR="007C7534" w:rsidRPr="001E2E2C">
        <w:rPr>
          <w:rFonts w:ascii="Times New Roman" w:hAnsi="Times New Roman" w:cs="Times New Roman"/>
          <w:sz w:val="24"/>
          <w:szCs w:val="24"/>
        </w:rPr>
        <w:t>бучающегося</w:t>
      </w:r>
      <w:r w:rsidRPr="001E2E2C">
        <w:rPr>
          <w:rFonts w:ascii="Times New Roman" w:hAnsi="Times New Roman" w:cs="Times New Roman"/>
          <w:sz w:val="24"/>
          <w:szCs w:val="24"/>
        </w:rPr>
        <w:t xml:space="preserve">, уровень его подготовленности, эффективность подготовки. С учетом их результатов разрабатывается программа последующей подготовки. Контрольную функцию могут выполнять как официальные соревнования, так и специально организованные контрольные соревнования; </w:t>
      </w:r>
    </w:p>
    <w:p w14:paraId="0F31EB28" w14:textId="77777777" w:rsidR="007C7534" w:rsidRPr="001E2E2C" w:rsidRDefault="00C3240B" w:rsidP="007C7534">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E2E2C">
        <w:rPr>
          <w:rFonts w:ascii="Times New Roman" w:hAnsi="Times New Roman" w:cs="Times New Roman"/>
          <w:sz w:val="24"/>
          <w:szCs w:val="24"/>
        </w:rPr>
        <w:t xml:space="preserve">- отборочные соревнования, по итогам которых формируются участники соревнований по возрастным и весовым категориям, отбираются участники главных соревнований. В зависимости от принципа комплектования состава участников главных соревнований, в отборочных соревнованиях перед </w:t>
      </w:r>
      <w:r w:rsidR="007C7534" w:rsidRPr="001E2E2C">
        <w:rPr>
          <w:rFonts w:ascii="Times New Roman" w:hAnsi="Times New Roman" w:cs="Times New Roman"/>
          <w:sz w:val="24"/>
          <w:szCs w:val="24"/>
        </w:rPr>
        <w:t>обучающимся</w:t>
      </w:r>
      <w:r w:rsidRPr="001E2E2C">
        <w:rPr>
          <w:rFonts w:ascii="Times New Roman" w:hAnsi="Times New Roman" w:cs="Times New Roman"/>
          <w:sz w:val="24"/>
          <w:szCs w:val="24"/>
        </w:rPr>
        <w:t xml:space="preserve"> ставится задача завоевать первое или одно из первых мест, выполнить норматив, позволяющий надеяться на успешное выступление в основных соревнованиях; </w:t>
      </w:r>
    </w:p>
    <w:p w14:paraId="1B9D2252" w14:textId="1A8C79F4" w:rsidR="00C3240B" w:rsidRPr="001E2E2C" w:rsidRDefault="00C3240B" w:rsidP="007C7534">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E2E2C">
        <w:rPr>
          <w:rFonts w:ascii="Times New Roman" w:hAnsi="Times New Roman" w:cs="Times New Roman"/>
          <w:sz w:val="24"/>
          <w:szCs w:val="24"/>
        </w:rPr>
        <w:t xml:space="preserve">- основные соревнования, цель которых достижение победы или завоевание возможно более высоких мест на определенном этапе многолетней спортивной подготовки. </w:t>
      </w:r>
    </w:p>
    <w:p w14:paraId="1A2F57FD" w14:textId="254F504A" w:rsidR="007C7534" w:rsidRDefault="007C7534" w:rsidP="007C7534">
      <w:pPr>
        <w:tabs>
          <w:tab w:val="left" w:pos="1276"/>
        </w:tabs>
        <w:autoSpaceDE w:val="0"/>
        <w:autoSpaceDN w:val="0"/>
        <w:adjustRightInd w:val="0"/>
        <w:spacing w:after="0" w:line="240" w:lineRule="auto"/>
        <w:ind w:firstLine="567"/>
        <w:jc w:val="both"/>
        <w:rPr>
          <w:rFonts w:ascii="Times New Roman" w:hAnsi="Times New Roman" w:cs="Times New Roman"/>
          <w:sz w:val="28"/>
          <w:szCs w:val="28"/>
        </w:rPr>
      </w:pPr>
    </w:p>
    <w:p w14:paraId="3F1AABF9" w14:textId="786F0935" w:rsidR="00397059" w:rsidRPr="007C7534" w:rsidRDefault="00397059" w:rsidP="00952146">
      <w:pPr>
        <w:pStyle w:val="a4"/>
        <w:numPr>
          <w:ilvl w:val="1"/>
          <w:numId w:val="31"/>
        </w:numPr>
        <w:tabs>
          <w:tab w:val="left" w:pos="1276"/>
        </w:tabs>
        <w:autoSpaceDE w:val="0"/>
        <w:autoSpaceDN w:val="0"/>
        <w:adjustRightInd w:val="0"/>
        <w:spacing w:after="0" w:line="240" w:lineRule="auto"/>
        <w:ind w:left="0" w:firstLine="567"/>
        <w:jc w:val="both"/>
        <w:rPr>
          <w:rFonts w:ascii="Times New Roman" w:hAnsi="Times New Roman" w:cs="Times New Roman"/>
          <w:sz w:val="28"/>
          <w:szCs w:val="28"/>
        </w:rPr>
      </w:pPr>
      <w:r w:rsidRPr="007C7534">
        <w:rPr>
          <w:rFonts w:ascii="Times New Roman" w:hAnsi="Times New Roman" w:cs="Times New Roman"/>
          <w:sz w:val="28"/>
          <w:szCs w:val="28"/>
        </w:rPr>
        <w:t>Годовой учебно-тренировочный план</w:t>
      </w:r>
    </w:p>
    <w:p w14:paraId="22B467C6" w14:textId="67D953EE" w:rsidR="007C7534" w:rsidRPr="009A7E29" w:rsidRDefault="007C7534" w:rsidP="007C7534">
      <w:pPr>
        <w:pStyle w:val="a4"/>
        <w:tabs>
          <w:tab w:val="left" w:pos="1276"/>
        </w:tabs>
        <w:autoSpaceDE w:val="0"/>
        <w:autoSpaceDN w:val="0"/>
        <w:adjustRightInd w:val="0"/>
        <w:spacing w:after="0" w:line="240" w:lineRule="auto"/>
        <w:ind w:left="1440"/>
        <w:jc w:val="right"/>
        <w:rPr>
          <w:rFonts w:ascii="Times New Roman" w:hAnsi="Times New Roman" w:cs="Times New Roman"/>
          <w:sz w:val="24"/>
          <w:szCs w:val="24"/>
        </w:rPr>
      </w:pPr>
      <w:r w:rsidRPr="009A7E29">
        <w:rPr>
          <w:rFonts w:ascii="Times New Roman" w:hAnsi="Times New Roman" w:cs="Times New Roman"/>
          <w:sz w:val="24"/>
          <w:szCs w:val="24"/>
        </w:rPr>
        <w:t xml:space="preserve">Таблица </w:t>
      </w:r>
      <w:r w:rsidR="00754D23">
        <w:rPr>
          <w:rFonts w:ascii="Times New Roman" w:hAnsi="Times New Roman" w:cs="Times New Roman"/>
          <w:sz w:val="24"/>
          <w:szCs w:val="24"/>
        </w:rPr>
        <w:t>№</w:t>
      </w:r>
      <w:r w:rsidRPr="009A7E29">
        <w:rPr>
          <w:rFonts w:ascii="Times New Roman" w:hAnsi="Times New Roman" w:cs="Times New Roman"/>
          <w:sz w:val="24"/>
          <w:szCs w:val="24"/>
        </w:rPr>
        <w:t>5</w:t>
      </w:r>
    </w:p>
    <w:tbl>
      <w:tblPr>
        <w:tblW w:w="9634" w:type="dxa"/>
        <w:tblLayout w:type="fixed"/>
        <w:tblCellMar>
          <w:left w:w="62" w:type="dxa"/>
          <w:right w:w="62" w:type="dxa"/>
        </w:tblCellMar>
        <w:tblLook w:val="04A0" w:firstRow="1" w:lastRow="0" w:firstColumn="1" w:lastColumn="0" w:noHBand="0" w:noVBand="1"/>
      </w:tblPr>
      <w:tblGrid>
        <w:gridCol w:w="506"/>
        <w:gridCol w:w="2221"/>
        <w:gridCol w:w="842"/>
        <w:gridCol w:w="1246"/>
        <w:gridCol w:w="1417"/>
        <w:gridCol w:w="1276"/>
        <w:gridCol w:w="2126"/>
      </w:tblGrid>
      <w:tr w:rsidR="00397059" w14:paraId="0EF4106A" w14:textId="1FA49C01" w:rsidTr="007C7534">
        <w:tc>
          <w:tcPr>
            <w:tcW w:w="506" w:type="dxa"/>
            <w:vMerge w:val="restart"/>
            <w:tcBorders>
              <w:top w:val="single" w:sz="4" w:space="0" w:color="auto"/>
              <w:left w:val="single" w:sz="4" w:space="0" w:color="auto"/>
              <w:bottom w:val="single" w:sz="4" w:space="0" w:color="auto"/>
              <w:right w:val="single" w:sz="4" w:space="0" w:color="auto"/>
            </w:tcBorders>
            <w:vAlign w:val="center"/>
            <w:hideMark/>
          </w:tcPr>
          <w:p w14:paraId="1CBDAEC0"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п/п </w:t>
            </w:r>
          </w:p>
        </w:tc>
        <w:tc>
          <w:tcPr>
            <w:tcW w:w="2221" w:type="dxa"/>
            <w:vMerge w:val="restart"/>
            <w:tcBorders>
              <w:top w:val="single" w:sz="4" w:space="0" w:color="auto"/>
              <w:left w:val="single" w:sz="4" w:space="0" w:color="auto"/>
              <w:bottom w:val="single" w:sz="4" w:space="0" w:color="auto"/>
              <w:right w:val="single" w:sz="4" w:space="0" w:color="auto"/>
            </w:tcBorders>
            <w:vAlign w:val="center"/>
            <w:hideMark/>
          </w:tcPr>
          <w:p w14:paraId="33E5CB53"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 спортивной подготовки и иные мероприятия</w:t>
            </w:r>
          </w:p>
        </w:tc>
        <w:tc>
          <w:tcPr>
            <w:tcW w:w="6907" w:type="dxa"/>
            <w:gridSpan w:val="5"/>
            <w:tcBorders>
              <w:top w:val="single" w:sz="4" w:space="0" w:color="auto"/>
              <w:left w:val="single" w:sz="4" w:space="0" w:color="auto"/>
              <w:bottom w:val="single" w:sz="4" w:space="0" w:color="auto"/>
              <w:right w:val="single" w:sz="4" w:space="0" w:color="auto"/>
            </w:tcBorders>
            <w:vAlign w:val="center"/>
            <w:hideMark/>
          </w:tcPr>
          <w:p w14:paraId="11B60540"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Этапы и годы спортивной подготовки </w:t>
            </w:r>
          </w:p>
        </w:tc>
      </w:tr>
      <w:tr w:rsidR="00397059" w14:paraId="4945DA46" w14:textId="77777777" w:rsidTr="007C7534">
        <w:tc>
          <w:tcPr>
            <w:tcW w:w="506" w:type="dxa"/>
            <w:vMerge/>
            <w:tcBorders>
              <w:top w:val="single" w:sz="4" w:space="0" w:color="auto"/>
              <w:left w:val="single" w:sz="4" w:space="0" w:color="auto"/>
              <w:bottom w:val="single" w:sz="4" w:space="0" w:color="auto"/>
              <w:right w:val="single" w:sz="4" w:space="0" w:color="auto"/>
            </w:tcBorders>
            <w:vAlign w:val="center"/>
            <w:hideMark/>
          </w:tcPr>
          <w:p w14:paraId="442673C5" w14:textId="77777777" w:rsidR="00397059" w:rsidRDefault="00397059">
            <w:pPr>
              <w:spacing w:after="0" w:line="240" w:lineRule="auto"/>
              <w:rPr>
                <w:rFonts w:ascii="Times New Roman" w:eastAsia="Times New Roman" w:hAnsi="Times New Roman" w:cs="Times New Roman"/>
                <w:sz w:val="24"/>
                <w:szCs w:val="24"/>
                <w:lang w:eastAsia="ru-RU"/>
              </w:rPr>
            </w:pPr>
          </w:p>
        </w:tc>
        <w:tc>
          <w:tcPr>
            <w:tcW w:w="2221" w:type="dxa"/>
            <w:vMerge/>
            <w:tcBorders>
              <w:top w:val="single" w:sz="4" w:space="0" w:color="auto"/>
              <w:left w:val="single" w:sz="4" w:space="0" w:color="auto"/>
              <w:bottom w:val="single" w:sz="4" w:space="0" w:color="auto"/>
              <w:right w:val="single" w:sz="4" w:space="0" w:color="auto"/>
            </w:tcBorders>
            <w:vAlign w:val="center"/>
            <w:hideMark/>
          </w:tcPr>
          <w:p w14:paraId="12342E6D" w14:textId="77777777" w:rsidR="00397059" w:rsidRDefault="00397059">
            <w:pPr>
              <w:spacing w:after="0" w:line="240" w:lineRule="auto"/>
              <w:rPr>
                <w:rFonts w:ascii="Times New Roman" w:eastAsia="Times New Roman" w:hAnsi="Times New Roman" w:cs="Times New Roman"/>
                <w:sz w:val="24"/>
                <w:szCs w:val="24"/>
                <w:lang w:eastAsia="ru-RU"/>
              </w:rPr>
            </w:pPr>
          </w:p>
        </w:tc>
        <w:tc>
          <w:tcPr>
            <w:tcW w:w="2088" w:type="dxa"/>
            <w:gridSpan w:val="2"/>
            <w:tcBorders>
              <w:top w:val="single" w:sz="4" w:space="0" w:color="auto"/>
              <w:left w:val="single" w:sz="4" w:space="0" w:color="auto"/>
              <w:bottom w:val="single" w:sz="4" w:space="0" w:color="auto"/>
              <w:right w:val="single" w:sz="4" w:space="0" w:color="auto"/>
            </w:tcBorders>
            <w:vAlign w:val="center"/>
            <w:hideMark/>
          </w:tcPr>
          <w:p w14:paraId="76E5C79D"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Этап начальной подготовки </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14:paraId="6827BED4"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Учебно-тренировочный этап (этап спортивной специализации) </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57D0C154" w14:textId="1236EC32" w:rsidR="00397059" w:rsidRDefault="00397059" w:rsidP="007C7534">
            <w:pPr>
              <w:autoSpaceDE w:val="0"/>
              <w:autoSpaceDN w:val="0"/>
              <w:adjustRightInd w:val="0"/>
              <w:spacing w:after="0" w:line="240" w:lineRule="auto"/>
              <w:ind w:left="-61" w:right="-68"/>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Этап совершенствования спортивного мастерства </w:t>
            </w:r>
          </w:p>
        </w:tc>
      </w:tr>
      <w:tr w:rsidR="00397059" w14:paraId="035C610D" w14:textId="77777777" w:rsidTr="007C7534">
        <w:tc>
          <w:tcPr>
            <w:tcW w:w="506" w:type="dxa"/>
            <w:vMerge/>
            <w:tcBorders>
              <w:top w:val="single" w:sz="4" w:space="0" w:color="auto"/>
              <w:left w:val="single" w:sz="4" w:space="0" w:color="auto"/>
              <w:bottom w:val="single" w:sz="4" w:space="0" w:color="auto"/>
              <w:right w:val="single" w:sz="4" w:space="0" w:color="auto"/>
            </w:tcBorders>
            <w:vAlign w:val="center"/>
            <w:hideMark/>
          </w:tcPr>
          <w:p w14:paraId="17D39902" w14:textId="77777777" w:rsidR="00397059" w:rsidRDefault="00397059">
            <w:pPr>
              <w:spacing w:after="0" w:line="240" w:lineRule="auto"/>
              <w:rPr>
                <w:rFonts w:ascii="Times New Roman" w:eastAsia="Times New Roman" w:hAnsi="Times New Roman" w:cs="Times New Roman"/>
                <w:sz w:val="24"/>
                <w:szCs w:val="24"/>
                <w:lang w:eastAsia="ru-RU"/>
              </w:rPr>
            </w:pPr>
          </w:p>
        </w:tc>
        <w:tc>
          <w:tcPr>
            <w:tcW w:w="2221" w:type="dxa"/>
            <w:vMerge/>
            <w:tcBorders>
              <w:top w:val="single" w:sz="4" w:space="0" w:color="auto"/>
              <w:left w:val="single" w:sz="4" w:space="0" w:color="auto"/>
              <w:bottom w:val="single" w:sz="4" w:space="0" w:color="auto"/>
              <w:right w:val="single" w:sz="4" w:space="0" w:color="auto"/>
            </w:tcBorders>
            <w:vAlign w:val="center"/>
            <w:hideMark/>
          </w:tcPr>
          <w:p w14:paraId="2BA19295" w14:textId="77777777" w:rsidR="00397059" w:rsidRDefault="00397059">
            <w:pPr>
              <w:spacing w:after="0" w:line="240" w:lineRule="auto"/>
              <w:rPr>
                <w:rFonts w:ascii="Times New Roman" w:eastAsia="Times New Roman" w:hAnsi="Times New Roman" w:cs="Times New Roman"/>
                <w:sz w:val="24"/>
                <w:szCs w:val="24"/>
                <w:lang w:eastAsia="ru-RU"/>
              </w:rPr>
            </w:pPr>
          </w:p>
        </w:tc>
        <w:tc>
          <w:tcPr>
            <w:tcW w:w="842" w:type="dxa"/>
            <w:tcBorders>
              <w:top w:val="single" w:sz="4" w:space="0" w:color="auto"/>
              <w:left w:val="single" w:sz="4" w:space="0" w:color="auto"/>
              <w:bottom w:val="single" w:sz="4" w:space="0" w:color="auto"/>
              <w:right w:val="single" w:sz="4" w:space="0" w:color="auto"/>
            </w:tcBorders>
            <w:vAlign w:val="center"/>
            <w:hideMark/>
          </w:tcPr>
          <w:p w14:paraId="70812216"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 года </w:t>
            </w:r>
          </w:p>
        </w:tc>
        <w:tc>
          <w:tcPr>
            <w:tcW w:w="1246" w:type="dxa"/>
            <w:tcBorders>
              <w:top w:val="single" w:sz="4" w:space="0" w:color="auto"/>
              <w:left w:val="single" w:sz="4" w:space="0" w:color="auto"/>
              <w:bottom w:val="single" w:sz="4" w:space="0" w:color="auto"/>
              <w:right w:val="single" w:sz="4" w:space="0" w:color="auto"/>
            </w:tcBorders>
            <w:vAlign w:val="center"/>
            <w:hideMark/>
          </w:tcPr>
          <w:p w14:paraId="25059C88" w14:textId="77777777" w:rsidR="00397059" w:rsidRDefault="00397059">
            <w:pPr>
              <w:autoSpaceDE w:val="0"/>
              <w:autoSpaceDN w:val="0"/>
              <w:adjustRightInd w:val="0"/>
              <w:spacing w:after="0" w:line="240" w:lineRule="auto"/>
              <w:ind w:left="-62" w:right="-62"/>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Свыше года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52CEAB"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 трех лет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ACF57F9"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Свыше трех лет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F6EF433" w14:textId="77777777" w:rsidR="00397059" w:rsidRDefault="00397059">
            <w:pPr>
              <w:spacing w:after="0" w:line="240" w:lineRule="auto"/>
              <w:rPr>
                <w:rFonts w:ascii="Times New Roman" w:eastAsia="Times New Roman" w:hAnsi="Times New Roman" w:cs="Times New Roman"/>
                <w:sz w:val="24"/>
                <w:szCs w:val="24"/>
                <w:lang w:eastAsia="ru-RU"/>
              </w:rPr>
            </w:pPr>
          </w:p>
        </w:tc>
      </w:tr>
      <w:tr w:rsidR="00397059" w14:paraId="0E81B96E" w14:textId="77777777" w:rsidTr="00A06CB6">
        <w:tc>
          <w:tcPr>
            <w:tcW w:w="506" w:type="dxa"/>
            <w:tcBorders>
              <w:top w:val="single" w:sz="4" w:space="0" w:color="auto"/>
              <w:left w:val="single" w:sz="4" w:space="0" w:color="auto"/>
              <w:bottom w:val="single" w:sz="4" w:space="0" w:color="auto"/>
              <w:right w:val="single" w:sz="4" w:space="0" w:color="auto"/>
            </w:tcBorders>
            <w:vAlign w:val="center"/>
            <w:hideMark/>
          </w:tcPr>
          <w:p w14:paraId="0A03DEC8" w14:textId="77777777" w:rsidR="00397059" w:rsidRDefault="00397059">
            <w:pPr>
              <w:autoSpaceDE w:val="0"/>
              <w:autoSpaceDN w:val="0"/>
              <w:adjustRightInd w:val="0"/>
              <w:spacing w:after="0" w:line="240" w:lineRule="auto"/>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518654D4"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Общая физическая подготовка (%) </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712F5F" w14:textId="5D1F1CC4"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60-65</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307A1" w14:textId="0EFA0875"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55-60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8AD91" w14:textId="4EAECED5"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40-47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753BE" w14:textId="42D6D4C9"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37-41</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45F1E" w14:textId="7EE35CB4" w:rsidR="00397059" w:rsidRDefault="009A7E2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00C97CAB">
              <w:rPr>
                <w:rFonts w:ascii="Times New Roman" w:eastAsia="Times New Roman" w:hAnsi="Times New Roman" w:cs="Times New Roman"/>
                <w:sz w:val="24"/>
                <w:szCs w:val="24"/>
                <w:lang w:eastAsia="ru-RU"/>
              </w:rPr>
              <w:t>-32</w:t>
            </w:r>
          </w:p>
        </w:tc>
      </w:tr>
      <w:tr w:rsidR="00397059" w14:paraId="072863AE" w14:textId="77777777" w:rsidTr="00A06CB6">
        <w:tc>
          <w:tcPr>
            <w:tcW w:w="506" w:type="dxa"/>
            <w:tcBorders>
              <w:top w:val="single" w:sz="4" w:space="0" w:color="auto"/>
              <w:left w:val="single" w:sz="4" w:space="0" w:color="auto"/>
              <w:bottom w:val="single" w:sz="4" w:space="0" w:color="auto"/>
              <w:right w:val="single" w:sz="4" w:space="0" w:color="auto"/>
            </w:tcBorders>
            <w:vAlign w:val="center"/>
            <w:hideMark/>
          </w:tcPr>
          <w:p w14:paraId="21B36C88" w14:textId="77777777" w:rsidR="00397059" w:rsidRDefault="00397059">
            <w:pPr>
              <w:autoSpaceDE w:val="0"/>
              <w:autoSpaceDN w:val="0"/>
              <w:adjustRightInd w:val="0"/>
              <w:spacing w:after="0" w:line="240" w:lineRule="auto"/>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2.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7B576064"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Специальная физическая подготовка (%) </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9C500" w14:textId="1E44743E"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11-15</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787C4" w14:textId="3FBB4650"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12-17</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1019DB" w14:textId="67D26455"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CD47A" w14:textId="61274A09"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18-24</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03812" w14:textId="50340B06"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26-31</w:t>
            </w:r>
          </w:p>
        </w:tc>
      </w:tr>
      <w:tr w:rsidR="00397059" w14:paraId="27F27F52" w14:textId="77777777" w:rsidTr="00A06CB6">
        <w:tc>
          <w:tcPr>
            <w:tcW w:w="506" w:type="dxa"/>
            <w:tcBorders>
              <w:top w:val="single" w:sz="4" w:space="0" w:color="auto"/>
              <w:left w:val="single" w:sz="4" w:space="0" w:color="auto"/>
              <w:bottom w:val="single" w:sz="4" w:space="0" w:color="auto"/>
              <w:right w:val="single" w:sz="4" w:space="0" w:color="auto"/>
            </w:tcBorders>
            <w:vAlign w:val="center"/>
            <w:hideMark/>
          </w:tcPr>
          <w:p w14:paraId="3384B6A5" w14:textId="77777777" w:rsidR="00397059" w:rsidRDefault="00397059">
            <w:pPr>
              <w:autoSpaceDE w:val="0"/>
              <w:autoSpaceDN w:val="0"/>
              <w:adjustRightInd w:val="0"/>
              <w:spacing w:after="0" w:line="240" w:lineRule="auto"/>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055FA6C5"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Участие в спортивных соревнованиях (%)</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D8A57" w14:textId="432C2D63"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0FCFA" w14:textId="0E853B04"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5E6B3" w14:textId="6AD9C458"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03FD1" w14:textId="1EA5C135"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BCDFC9" w14:textId="4ADBED42"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w:t>
            </w:r>
          </w:p>
        </w:tc>
      </w:tr>
      <w:tr w:rsidR="00397059" w14:paraId="34512359" w14:textId="77777777" w:rsidTr="00A06CB6">
        <w:tc>
          <w:tcPr>
            <w:tcW w:w="506" w:type="dxa"/>
            <w:tcBorders>
              <w:top w:val="single" w:sz="4" w:space="0" w:color="auto"/>
              <w:left w:val="single" w:sz="4" w:space="0" w:color="auto"/>
              <w:bottom w:val="single" w:sz="4" w:space="0" w:color="auto"/>
              <w:right w:val="single" w:sz="4" w:space="0" w:color="auto"/>
            </w:tcBorders>
            <w:vAlign w:val="center"/>
            <w:hideMark/>
          </w:tcPr>
          <w:p w14:paraId="1D0B3672" w14:textId="77777777" w:rsidR="00397059" w:rsidRDefault="00397059">
            <w:pPr>
              <w:autoSpaceDE w:val="0"/>
              <w:autoSpaceDN w:val="0"/>
              <w:adjustRightInd w:val="0"/>
              <w:spacing w:after="0" w:line="240" w:lineRule="auto"/>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52347C18"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Техническая подготовка (%) </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985E7" w14:textId="0EE7372C" w:rsidR="00397059" w:rsidRPr="00A06CB6" w:rsidRDefault="00C97CAB" w:rsidP="00A06CB6">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20-25</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2B8F3" w14:textId="549DE336" w:rsidR="00397059" w:rsidRPr="00A06CB6" w:rsidRDefault="00C97CAB" w:rsidP="00A06CB6">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22-27</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E0771" w14:textId="28A413BC" w:rsidR="00397059" w:rsidRPr="00A06CB6" w:rsidRDefault="00C97CAB" w:rsidP="00A06CB6">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02043" w14:textId="4981B050" w:rsidR="00397059" w:rsidRPr="00A06CB6" w:rsidRDefault="00C97CAB" w:rsidP="00A06CB6">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17-23</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729C9B" w14:textId="022DEBF6" w:rsidR="00397059" w:rsidRPr="00A06CB6" w:rsidRDefault="00C97CAB" w:rsidP="00A06CB6">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15-20</w:t>
            </w:r>
          </w:p>
        </w:tc>
      </w:tr>
      <w:tr w:rsidR="00397059" w14:paraId="317AAE22" w14:textId="77777777" w:rsidTr="00A06CB6">
        <w:tc>
          <w:tcPr>
            <w:tcW w:w="506" w:type="dxa"/>
            <w:tcBorders>
              <w:top w:val="single" w:sz="4" w:space="0" w:color="auto"/>
              <w:left w:val="single" w:sz="4" w:space="0" w:color="auto"/>
              <w:bottom w:val="single" w:sz="4" w:space="0" w:color="auto"/>
              <w:right w:val="single" w:sz="4" w:space="0" w:color="auto"/>
            </w:tcBorders>
            <w:vAlign w:val="center"/>
            <w:hideMark/>
          </w:tcPr>
          <w:p w14:paraId="27C5E2AD" w14:textId="77777777" w:rsidR="00397059" w:rsidRDefault="00397059">
            <w:pPr>
              <w:autoSpaceDE w:val="0"/>
              <w:autoSpaceDN w:val="0"/>
              <w:adjustRightInd w:val="0"/>
              <w:spacing w:after="0" w:line="240" w:lineRule="auto"/>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6D95DC6A"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Тактическая, теоретическая, психологическая подготовка (%) </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5B8FC" w14:textId="2BE0BEA0"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6535F" w14:textId="5F668463"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9235A" w14:textId="0A39ABAA"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E043E" w14:textId="52AB22AE"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5A27B" w14:textId="2CB1C3CB"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r>
      <w:tr w:rsidR="00397059" w14:paraId="77D4919F" w14:textId="77777777" w:rsidTr="00A06CB6">
        <w:tc>
          <w:tcPr>
            <w:tcW w:w="506" w:type="dxa"/>
            <w:tcBorders>
              <w:top w:val="single" w:sz="4" w:space="0" w:color="auto"/>
              <w:left w:val="single" w:sz="4" w:space="0" w:color="auto"/>
              <w:bottom w:val="single" w:sz="4" w:space="0" w:color="auto"/>
              <w:right w:val="single" w:sz="4" w:space="0" w:color="auto"/>
            </w:tcBorders>
            <w:vAlign w:val="center"/>
            <w:hideMark/>
          </w:tcPr>
          <w:p w14:paraId="4A7728CA" w14:textId="77777777" w:rsidR="00397059" w:rsidRDefault="00397059">
            <w:pPr>
              <w:autoSpaceDE w:val="0"/>
              <w:autoSpaceDN w:val="0"/>
              <w:adjustRightInd w:val="0"/>
              <w:spacing w:after="0" w:line="240" w:lineRule="auto"/>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5864B070"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Инструкторская и судейская практика (%) </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19779" w14:textId="67FDDDC9"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CCE2D" w14:textId="7AF1B2B6"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E90A7" w14:textId="63F98B0A"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03D9E" w14:textId="154F1A4E"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8C645" w14:textId="04EEDC81"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9-11</w:t>
            </w:r>
          </w:p>
        </w:tc>
      </w:tr>
      <w:tr w:rsidR="00397059" w14:paraId="6EBB405D" w14:textId="77777777" w:rsidTr="00A06CB6">
        <w:tc>
          <w:tcPr>
            <w:tcW w:w="506" w:type="dxa"/>
            <w:tcBorders>
              <w:top w:val="single" w:sz="4" w:space="0" w:color="auto"/>
              <w:left w:val="single" w:sz="4" w:space="0" w:color="auto"/>
              <w:bottom w:val="single" w:sz="4" w:space="0" w:color="auto"/>
              <w:right w:val="single" w:sz="4" w:space="0" w:color="auto"/>
            </w:tcBorders>
            <w:vAlign w:val="center"/>
            <w:hideMark/>
          </w:tcPr>
          <w:p w14:paraId="30E37068" w14:textId="77777777" w:rsidR="00397059" w:rsidRDefault="00397059">
            <w:pPr>
              <w:autoSpaceDE w:val="0"/>
              <w:autoSpaceDN w:val="0"/>
              <w:adjustRightInd w:val="0"/>
              <w:spacing w:after="0" w:line="240" w:lineRule="auto"/>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205C1223" w14:textId="77777777" w:rsidR="00397059" w:rsidRDefault="00397059">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Медицинские, медико-биологические, восстановительные мероприятия, тестирование </w:t>
            </w:r>
            <w:r>
              <w:rPr>
                <w:rFonts w:ascii="Times New Roman" w:eastAsia="Times New Roman" w:hAnsi="Times New Roman" w:cs="Times New Roman"/>
                <w:sz w:val="24"/>
                <w:szCs w:val="24"/>
                <w:lang w:eastAsia="ru-RU"/>
              </w:rPr>
              <w:br/>
              <w:t xml:space="preserve">и контроль (%) </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07FB7" w14:textId="13346FC5"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04F64" w14:textId="3FFD96D8"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2AD36" w14:textId="0AAD1449"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BAA17" w14:textId="3AE44B24"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8F40B" w14:textId="0CE04FD6" w:rsidR="00397059" w:rsidRDefault="00C97CAB">
            <w:pPr>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r>
    </w:tbl>
    <w:p w14:paraId="00A42A4D" w14:textId="77777777" w:rsidR="00615145" w:rsidRDefault="00615145" w:rsidP="00397059">
      <w:pPr>
        <w:tabs>
          <w:tab w:val="left" w:pos="1276"/>
        </w:tabs>
        <w:autoSpaceDE w:val="0"/>
        <w:autoSpaceDN w:val="0"/>
        <w:adjustRightInd w:val="0"/>
        <w:spacing w:after="0" w:line="240" w:lineRule="auto"/>
        <w:jc w:val="both"/>
        <w:rPr>
          <w:rFonts w:ascii="Times New Roman" w:hAnsi="Times New Roman" w:cs="Times New Roman"/>
          <w:sz w:val="28"/>
          <w:szCs w:val="28"/>
        </w:rPr>
      </w:pPr>
    </w:p>
    <w:p w14:paraId="5F3BE540" w14:textId="75807DBF" w:rsidR="00397059" w:rsidRDefault="00F00DD2" w:rsidP="00AE2B4E">
      <w:pPr>
        <w:tabs>
          <w:tab w:val="left" w:pos="1276"/>
        </w:tabs>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Примерный г</w:t>
      </w:r>
      <w:r w:rsidR="00397059">
        <w:rPr>
          <w:rFonts w:ascii="Times New Roman" w:hAnsi="Times New Roman" w:cs="Times New Roman"/>
          <w:sz w:val="28"/>
          <w:szCs w:val="28"/>
        </w:rPr>
        <w:t>одовой учебно-тренировочный план</w:t>
      </w:r>
      <w:r w:rsidR="00321AA0" w:rsidRPr="00321AA0">
        <w:rPr>
          <w:rFonts w:ascii="Times New Roman" w:hAnsi="Times New Roman" w:cs="Times New Roman"/>
          <w:sz w:val="28"/>
          <w:szCs w:val="28"/>
        </w:rPr>
        <w:t xml:space="preserve"> </w:t>
      </w:r>
      <w:r w:rsidR="008F0270">
        <w:rPr>
          <w:rFonts w:ascii="Times New Roman" w:hAnsi="Times New Roman" w:cs="Times New Roman"/>
          <w:sz w:val="28"/>
          <w:szCs w:val="28"/>
        </w:rPr>
        <w:t>этапа начальной подготовки</w:t>
      </w:r>
      <w:r w:rsidR="00397059">
        <w:rPr>
          <w:rFonts w:ascii="Times New Roman" w:hAnsi="Times New Roman" w:cs="Times New Roman"/>
          <w:sz w:val="28"/>
          <w:szCs w:val="28"/>
        </w:rPr>
        <w:t xml:space="preserve"> (в часах)</w:t>
      </w:r>
    </w:p>
    <w:p w14:paraId="10D1ABE1" w14:textId="3E814ACF" w:rsidR="0078033C" w:rsidRPr="009A7E29" w:rsidRDefault="0078033C" w:rsidP="0078033C">
      <w:pPr>
        <w:tabs>
          <w:tab w:val="left" w:pos="1276"/>
        </w:tabs>
        <w:autoSpaceDE w:val="0"/>
        <w:autoSpaceDN w:val="0"/>
        <w:adjustRightInd w:val="0"/>
        <w:spacing w:after="0" w:line="240" w:lineRule="auto"/>
        <w:jc w:val="right"/>
        <w:rPr>
          <w:rFonts w:ascii="Times New Roman" w:hAnsi="Times New Roman" w:cs="Times New Roman"/>
          <w:sz w:val="24"/>
          <w:szCs w:val="24"/>
        </w:rPr>
      </w:pPr>
      <w:r w:rsidRPr="009A7E29">
        <w:rPr>
          <w:rFonts w:ascii="Times New Roman" w:hAnsi="Times New Roman" w:cs="Times New Roman"/>
          <w:sz w:val="24"/>
          <w:szCs w:val="24"/>
        </w:rPr>
        <w:t xml:space="preserve">Таблица </w:t>
      </w:r>
      <w:r w:rsidR="00D8327E">
        <w:rPr>
          <w:rFonts w:ascii="Times New Roman" w:hAnsi="Times New Roman" w:cs="Times New Roman"/>
          <w:sz w:val="24"/>
          <w:szCs w:val="24"/>
        </w:rPr>
        <w:t>№</w:t>
      </w:r>
      <w:r w:rsidRPr="009A7E29">
        <w:rPr>
          <w:rFonts w:ascii="Times New Roman" w:hAnsi="Times New Roman" w:cs="Times New Roman"/>
          <w:sz w:val="24"/>
          <w:szCs w:val="24"/>
        </w:rPr>
        <w:t>6</w:t>
      </w:r>
    </w:p>
    <w:tbl>
      <w:tblPr>
        <w:tblStyle w:val="TableNormal"/>
        <w:tblW w:w="935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09"/>
        <w:gridCol w:w="4394"/>
        <w:gridCol w:w="2127"/>
        <w:gridCol w:w="2126"/>
      </w:tblGrid>
      <w:tr w:rsidR="008F0270" w:rsidRPr="00341785" w14:paraId="33A6E752" w14:textId="2FEFF329" w:rsidTr="009A7E29">
        <w:trPr>
          <w:trHeight w:val="373"/>
        </w:trPr>
        <w:tc>
          <w:tcPr>
            <w:tcW w:w="709" w:type="dxa"/>
            <w:vMerge w:val="restart"/>
            <w:vAlign w:val="center"/>
          </w:tcPr>
          <w:p w14:paraId="7483E600" w14:textId="77777777" w:rsidR="008F0270" w:rsidRPr="00162AEA" w:rsidRDefault="008F0270" w:rsidP="000504F6">
            <w:pPr>
              <w:pStyle w:val="TableParagraph"/>
              <w:ind w:left="40" w:right="182" w:hanging="40"/>
              <w:contextualSpacing/>
              <w:jc w:val="center"/>
              <w:rPr>
                <w:bCs/>
                <w:sz w:val="24"/>
                <w:szCs w:val="24"/>
              </w:rPr>
            </w:pPr>
            <w:r w:rsidRPr="00162AEA">
              <w:rPr>
                <w:bCs/>
                <w:sz w:val="24"/>
                <w:szCs w:val="24"/>
              </w:rPr>
              <w:t>№</w:t>
            </w:r>
            <w:r w:rsidRPr="00162AEA">
              <w:rPr>
                <w:bCs/>
                <w:spacing w:val="-57"/>
                <w:sz w:val="24"/>
                <w:szCs w:val="24"/>
              </w:rPr>
              <w:t xml:space="preserve"> </w:t>
            </w:r>
            <w:r w:rsidRPr="00162AEA">
              <w:rPr>
                <w:bCs/>
                <w:sz w:val="24"/>
                <w:szCs w:val="24"/>
              </w:rPr>
              <w:t>п/п</w:t>
            </w:r>
          </w:p>
        </w:tc>
        <w:tc>
          <w:tcPr>
            <w:tcW w:w="4394" w:type="dxa"/>
            <w:vMerge w:val="restart"/>
            <w:tcBorders>
              <w:right w:val="single" w:sz="4" w:space="0" w:color="auto"/>
            </w:tcBorders>
            <w:vAlign w:val="center"/>
          </w:tcPr>
          <w:p w14:paraId="031B836B" w14:textId="01829BEA" w:rsidR="008F0270" w:rsidRPr="00162AEA" w:rsidRDefault="008F0270" w:rsidP="000504F6">
            <w:pPr>
              <w:pStyle w:val="TableParagraph"/>
              <w:ind w:left="40"/>
              <w:contextualSpacing/>
              <w:jc w:val="center"/>
              <w:rPr>
                <w:bCs/>
                <w:sz w:val="24"/>
                <w:szCs w:val="24"/>
              </w:rPr>
            </w:pPr>
            <w:r w:rsidRPr="00162AEA">
              <w:rPr>
                <w:bCs/>
                <w:spacing w:val="-4"/>
                <w:sz w:val="24"/>
                <w:szCs w:val="24"/>
              </w:rPr>
              <w:t xml:space="preserve">Виды </w:t>
            </w:r>
            <w:r w:rsidRPr="00162AEA">
              <w:rPr>
                <w:bCs/>
                <w:sz w:val="24"/>
                <w:szCs w:val="24"/>
              </w:rPr>
              <w:t xml:space="preserve">подготовки </w:t>
            </w:r>
          </w:p>
        </w:tc>
        <w:tc>
          <w:tcPr>
            <w:tcW w:w="4253" w:type="dxa"/>
            <w:gridSpan w:val="2"/>
            <w:tcBorders>
              <w:left w:val="single" w:sz="4" w:space="0" w:color="auto"/>
              <w:right w:val="single" w:sz="4" w:space="0" w:color="auto"/>
            </w:tcBorders>
            <w:vAlign w:val="center"/>
          </w:tcPr>
          <w:p w14:paraId="518D4542" w14:textId="0C4A42FE" w:rsidR="008F0270" w:rsidRPr="00162AEA" w:rsidRDefault="008F0270" w:rsidP="000504F6">
            <w:pPr>
              <w:pStyle w:val="TableParagraph"/>
              <w:ind w:left="196" w:right="177" w:firstLine="3"/>
              <w:contextualSpacing/>
              <w:jc w:val="center"/>
              <w:rPr>
                <w:bCs/>
                <w:sz w:val="24"/>
                <w:szCs w:val="24"/>
              </w:rPr>
            </w:pPr>
            <w:r w:rsidRPr="00162AEA">
              <w:rPr>
                <w:bCs/>
                <w:sz w:val="24"/>
                <w:szCs w:val="24"/>
              </w:rPr>
              <w:t>Год подготовки</w:t>
            </w:r>
          </w:p>
        </w:tc>
      </w:tr>
      <w:tr w:rsidR="0077504F" w:rsidRPr="00341785" w14:paraId="2F115DE3" w14:textId="77777777" w:rsidTr="009A7E29">
        <w:trPr>
          <w:trHeight w:val="331"/>
        </w:trPr>
        <w:tc>
          <w:tcPr>
            <w:tcW w:w="709" w:type="dxa"/>
            <w:vMerge/>
            <w:vAlign w:val="center"/>
          </w:tcPr>
          <w:p w14:paraId="6CD9F4D2" w14:textId="77777777" w:rsidR="0077504F" w:rsidRPr="00162AEA" w:rsidRDefault="0077504F" w:rsidP="000504F6">
            <w:pPr>
              <w:ind w:left="40" w:hanging="40"/>
              <w:contextualSpacing/>
              <w:jc w:val="center"/>
              <w:rPr>
                <w:rFonts w:ascii="Times New Roman" w:hAnsi="Times New Roman" w:cs="Times New Roman"/>
                <w:bCs/>
                <w:sz w:val="24"/>
                <w:szCs w:val="24"/>
              </w:rPr>
            </w:pPr>
          </w:p>
        </w:tc>
        <w:tc>
          <w:tcPr>
            <w:tcW w:w="4394" w:type="dxa"/>
            <w:vMerge/>
            <w:tcBorders>
              <w:right w:val="single" w:sz="4" w:space="0" w:color="auto"/>
            </w:tcBorders>
            <w:vAlign w:val="center"/>
          </w:tcPr>
          <w:p w14:paraId="00921527" w14:textId="77777777" w:rsidR="0077504F" w:rsidRPr="00162AEA" w:rsidRDefault="0077504F" w:rsidP="000504F6">
            <w:pPr>
              <w:contextualSpacing/>
              <w:jc w:val="center"/>
              <w:rPr>
                <w:rFonts w:ascii="Times New Roman" w:hAnsi="Times New Roman" w:cs="Times New Roman"/>
                <w:bCs/>
                <w:sz w:val="24"/>
                <w:szCs w:val="24"/>
              </w:rPr>
            </w:pPr>
          </w:p>
        </w:tc>
        <w:tc>
          <w:tcPr>
            <w:tcW w:w="2127" w:type="dxa"/>
            <w:tcBorders>
              <w:left w:val="single" w:sz="4" w:space="0" w:color="auto"/>
              <w:bottom w:val="single" w:sz="4" w:space="0" w:color="auto"/>
            </w:tcBorders>
            <w:vAlign w:val="center"/>
          </w:tcPr>
          <w:p w14:paraId="7F422C31" w14:textId="162298CB" w:rsidR="0077504F" w:rsidRPr="00162AEA" w:rsidRDefault="0077504F" w:rsidP="000504F6">
            <w:pPr>
              <w:pStyle w:val="TableParagraph"/>
              <w:ind w:firstLine="12"/>
              <w:contextualSpacing/>
              <w:jc w:val="center"/>
              <w:rPr>
                <w:bCs/>
                <w:sz w:val="24"/>
                <w:szCs w:val="24"/>
              </w:rPr>
            </w:pPr>
            <w:r w:rsidRPr="00162AEA">
              <w:rPr>
                <w:bCs/>
                <w:sz w:val="24"/>
                <w:szCs w:val="24"/>
              </w:rPr>
              <w:t>1</w:t>
            </w:r>
          </w:p>
        </w:tc>
        <w:tc>
          <w:tcPr>
            <w:tcW w:w="2126" w:type="dxa"/>
            <w:tcBorders>
              <w:bottom w:val="single" w:sz="4" w:space="0" w:color="auto"/>
              <w:right w:val="single" w:sz="4" w:space="0" w:color="auto"/>
            </w:tcBorders>
            <w:vAlign w:val="center"/>
          </w:tcPr>
          <w:p w14:paraId="7B48CDB0" w14:textId="258B2F6F" w:rsidR="0077504F" w:rsidRPr="0077504F" w:rsidRDefault="0077504F" w:rsidP="000504F6">
            <w:pPr>
              <w:pStyle w:val="TableParagraph"/>
              <w:ind w:left="302" w:right="116" w:hanging="144"/>
              <w:contextualSpacing/>
              <w:jc w:val="center"/>
              <w:rPr>
                <w:bCs/>
                <w:sz w:val="24"/>
                <w:szCs w:val="24"/>
                <w:lang w:val="ru-RU"/>
              </w:rPr>
            </w:pPr>
            <w:r>
              <w:rPr>
                <w:bCs/>
                <w:sz w:val="24"/>
                <w:szCs w:val="24"/>
                <w:lang w:val="ru-RU"/>
              </w:rPr>
              <w:t>Свыше года</w:t>
            </w:r>
          </w:p>
        </w:tc>
      </w:tr>
      <w:tr w:rsidR="006C4BF8" w:rsidRPr="00341785" w14:paraId="3223882F" w14:textId="77777777" w:rsidTr="009A7E29">
        <w:trPr>
          <w:trHeight w:val="329"/>
        </w:trPr>
        <w:tc>
          <w:tcPr>
            <w:tcW w:w="709" w:type="dxa"/>
            <w:vAlign w:val="center"/>
          </w:tcPr>
          <w:p w14:paraId="484B9565" w14:textId="77777777" w:rsidR="006C4BF8" w:rsidRPr="00341785" w:rsidRDefault="006C4BF8" w:rsidP="006C4BF8">
            <w:pPr>
              <w:pStyle w:val="TableParagraph"/>
              <w:ind w:left="40" w:hanging="40"/>
              <w:contextualSpacing/>
              <w:jc w:val="center"/>
              <w:rPr>
                <w:sz w:val="24"/>
                <w:szCs w:val="24"/>
              </w:rPr>
            </w:pPr>
            <w:r w:rsidRPr="00341785">
              <w:rPr>
                <w:sz w:val="24"/>
                <w:szCs w:val="24"/>
              </w:rPr>
              <w:t>1.</w:t>
            </w:r>
          </w:p>
        </w:tc>
        <w:tc>
          <w:tcPr>
            <w:tcW w:w="4394" w:type="dxa"/>
            <w:vAlign w:val="center"/>
          </w:tcPr>
          <w:p w14:paraId="16AF2BEB" w14:textId="77777777" w:rsidR="006C4BF8" w:rsidRPr="00760EC8" w:rsidRDefault="006C4BF8" w:rsidP="006C4BF8">
            <w:pPr>
              <w:pStyle w:val="TableParagraph"/>
              <w:ind w:left="40"/>
              <w:contextualSpacing/>
              <w:rPr>
                <w:sz w:val="24"/>
                <w:szCs w:val="24"/>
              </w:rPr>
            </w:pPr>
            <w:r w:rsidRPr="00760EC8">
              <w:rPr>
                <w:sz w:val="24"/>
                <w:szCs w:val="24"/>
              </w:rPr>
              <w:t xml:space="preserve">Общая физическая </w:t>
            </w:r>
            <w:r w:rsidRPr="00760EC8">
              <w:rPr>
                <w:spacing w:val="-58"/>
                <w:sz w:val="24"/>
                <w:szCs w:val="24"/>
              </w:rPr>
              <w:t xml:space="preserve"> </w:t>
            </w:r>
            <w:r w:rsidRPr="00760EC8">
              <w:rPr>
                <w:sz w:val="24"/>
                <w:szCs w:val="24"/>
              </w:rPr>
              <w:t>подготовка</w:t>
            </w:r>
          </w:p>
        </w:tc>
        <w:tc>
          <w:tcPr>
            <w:tcW w:w="2127" w:type="dxa"/>
            <w:shd w:val="clear" w:color="auto" w:fill="FFFFFF" w:themeFill="background1"/>
            <w:vAlign w:val="center"/>
          </w:tcPr>
          <w:p w14:paraId="5934A33F" w14:textId="10104651" w:rsidR="006C4BF8" w:rsidRPr="004D6629" w:rsidRDefault="006C4BF8" w:rsidP="006C4BF8">
            <w:pPr>
              <w:pStyle w:val="TableParagraph"/>
              <w:contextualSpacing/>
              <w:jc w:val="center"/>
              <w:rPr>
                <w:sz w:val="24"/>
                <w:szCs w:val="24"/>
                <w:lang w:val="ru-RU"/>
              </w:rPr>
            </w:pPr>
            <w:r>
              <w:rPr>
                <w:sz w:val="24"/>
                <w:szCs w:val="24"/>
                <w:lang w:val="ru-RU"/>
              </w:rPr>
              <w:t>178</w:t>
            </w:r>
          </w:p>
        </w:tc>
        <w:tc>
          <w:tcPr>
            <w:tcW w:w="2126" w:type="dxa"/>
            <w:shd w:val="clear" w:color="auto" w:fill="FFFFFF" w:themeFill="background1"/>
            <w:vAlign w:val="center"/>
          </w:tcPr>
          <w:p w14:paraId="46FF3630" w14:textId="72F75FF7" w:rsidR="006C4BF8" w:rsidRPr="006E1D13" w:rsidRDefault="006C4BF8" w:rsidP="006C4BF8">
            <w:pPr>
              <w:pStyle w:val="TableParagraph"/>
              <w:contextualSpacing/>
              <w:jc w:val="center"/>
              <w:rPr>
                <w:sz w:val="24"/>
                <w:szCs w:val="24"/>
                <w:lang w:val="ru-RU"/>
              </w:rPr>
            </w:pPr>
            <w:r>
              <w:rPr>
                <w:sz w:val="24"/>
                <w:szCs w:val="24"/>
                <w:lang w:val="ru-RU"/>
              </w:rPr>
              <w:t>214</w:t>
            </w:r>
          </w:p>
        </w:tc>
      </w:tr>
      <w:tr w:rsidR="006C4BF8" w:rsidRPr="00341785" w14:paraId="684C30B8" w14:textId="77777777" w:rsidTr="009A7E29">
        <w:trPr>
          <w:trHeight w:val="329"/>
        </w:trPr>
        <w:tc>
          <w:tcPr>
            <w:tcW w:w="709" w:type="dxa"/>
            <w:vAlign w:val="center"/>
          </w:tcPr>
          <w:p w14:paraId="182C42CD" w14:textId="77777777" w:rsidR="006C4BF8" w:rsidRPr="00341785" w:rsidRDefault="006C4BF8" w:rsidP="006C4BF8">
            <w:pPr>
              <w:pStyle w:val="TableParagraph"/>
              <w:ind w:left="40" w:hanging="40"/>
              <w:contextualSpacing/>
              <w:jc w:val="center"/>
              <w:rPr>
                <w:sz w:val="24"/>
                <w:szCs w:val="24"/>
              </w:rPr>
            </w:pPr>
            <w:r w:rsidRPr="00341785">
              <w:rPr>
                <w:sz w:val="24"/>
                <w:szCs w:val="24"/>
              </w:rPr>
              <w:t>2.</w:t>
            </w:r>
          </w:p>
        </w:tc>
        <w:tc>
          <w:tcPr>
            <w:tcW w:w="4394" w:type="dxa"/>
            <w:vAlign w:val="center"/>
          </w:tcPr>
          <w:p w14:paraId="750B7023" w14:textId="77777777" w:rsidR="006C4BF8" w:rsidRPr="00760EC8" w:rsidRDefault="006C4BF8" w:rsidP="006C4BF8">
            <w:pPr>
              <w:pStyle w:val="TableParagraph"/>
              <w:ind w:left="40"/>
              <w:contextualSpacing/>
              <w:rPr>
                <w:sz w:val="24"/>
                <w:szCs w:val="24"/>
              </w:rPr>
            </w:pPr>
            <w:r w:rsidRPr="00760EC8">
              <w:rPr>
                <w:sz w:val="24"/>
                <w:szCs w:val="24"/>
              </w:rPr>
              <w:t xml:space="preserve">Специальная </w:t>
            </w:r>
            <w:r w:rsidRPr="00760EC8">
              <w:rPr>
                <w:spacing w:val="-58"/>
                <w:sz w:val="24"/>
                <w:szCs w:val="24"/>
              </w:rPr>
              <w:t xml:space="preserve"> </w:t>
            </w:r>
            <w:r w:rsidRPr="00760EC8">
              <w:rPr>
                <w:sz w:val="24"/>
                <w:szCs w:val="24"/>
              </w:rPr>
              <w:t>физическая</w:t>
            </w:r>
            <w:r w:rsidRPr="00760EC8">
              <w:rPr>
                <w:spacing w:val="1"/>
                <w:sz w:val="24"/>
                <w:szCs w:val="24"/>
              </w:rPr>
              <w:t xml:space="preserve"> </w:t>
            </w:r>
            <w:r w:rsidRPr="00760EC8">
              <w:rPr>
                <w:sz w:val="24"/>
                <w:szCs w:val="24"/>
              </w:rPr>
              <w:t>подготовка</w:t>
            </w:r>
          </w:p>
        </w:tc>
        <w:tc>
          <w:tcPr>
            <w:tcW w:w="2127" w:type="dxa"/>
            <w:shd w:val="clear" w:color="auto" w:fill="FFFFFF" w:themeFill="background1"/>
            <w:vAlign w:val="center"/>
          </w:tcPr>
          <w:p w14:paraId="52D9DB5C" w14:textId="5B6654C9" w:rsidR="006C4BF8" w:rsidRPr="00C6112C" w:rsidRDefault="006C4BF8" w:rsidP="006C4BF8">
            <w:pPr>
              <w:pStyle w:val="TableParagraph"/>
              <w:contextualSpacing/>
              <w:jc w:val="center"/>
              <w:rPr>
                <w:sz w:val="24"/>
                <w:szCs w:val="24"/>
                <w:lang w:val="ru-RU"/>
              </w:rPr>
            </w:pPr>
            <w:r>
              <w:rPr>
                <w:sz w:val="24"/>
                <w:szCs w:val="24"/>
                <w:lang w:val="ru-RU"/>
              </w:rPr>
              <w:t>44</w:t>
            </w:r>
          </w:p>
        </w:tc>
        <w:tc>
          <w:tcPr>
            <w:tcW w:w="2126" w:type="dxa"/>
            <w:shd w:val="clear" w:color="auto" w:fill="FFFFFF" w:themeFill="background1"/>
            <w:vAlign w:val="center"/>
          </w:tcPr>
          <w:p w14:paraId="32E56CAA" w14:textId="17297A59" w:rsidR="006C4BF8" w:rsidRPr="006E1D13" w:rsidRDefault="006C4BF8" w:rsidP="006C4BF8">
            <w:pPr>
              <w:pStyle w:val="TableParagraph"/>
              <w:contextualSpacing/>
              <w:jc w:val="center"/>
              <w:rPr>
                <w:sz w:val="24"/>
                <w:szCs w:val="24"/>
                <w:lang w:val="ru-RU"/>
              </w:rPr>
            </w:pPr>
            <w:r>
              <w:rPr>
                <w:sz w:val="24"/>
                <w:szCs w:val="24"/>
                <w:lang w:val="ru-RU"/>
              </w:rPr>
              <w:t>84</w:t>
            </w:r>
          </w:p>
        </w:tc>
      </w:tr>
      <w:tr w:rsidR="006C4BF8" w:rsidRPr="00341785" w14:paraId="2DB56D2A" w14:textId="77777777" w:rsidTr="009A7E29">
        <w:trPr>
          <w:trHeight w:val="329"/>
        </w:trPr>
        <w:tc>
          <w:tcPr>
            <w:tcW w:w="709" w:type="dxa"/>
            <w:vAlign w:val="center"/>
          </w:tcPr>
          <w:p w14:paraId="4DF5EAB2" w14:textId="77777777" w:rsidR="006C4BF8" w:rsidRPr="00341785" w:rsidRDefault="006C4BF8" w:rsidP="006C4BF8">
            <w:pPr>
              <w:pStyle w:val="TableParagraph"/>
              <w:ind w:left="40" w:hanging="40"/>
              <w:contextualSpacing/>
              <w:jc w:val="center"/>
              <w:rPr>
                <w:sz w:val="24"/>
                <w:szCs w:val="24"/>
              </w:rPr>
            </w:pPr>
            <w:r w:rsidRPr="00341785">
              <w:rPr>
                <w:sz w:val="24"/>
                <w:szCs w:val="24"/>
              </w:rPr>
              <w:t>3.</w:t>
            </w:r>
          </w:p>
        </w:tc>
        <w:tc>
          <w:tcPr>
            <w:tcW w:w="4394" w:type="dxa"/>
            <w:vAlign w:val="center"/>
          </w:tcPr>
          <w:p w14:paraId="6E397F0F" w14:textId="77777777" w:rsidR="006C4BF8" w:rsidRPr="00760EC8" w:rsidRDefault="006C4BF8" w:rsidP="006C4BF8">
            <w:pPr>
              <w:pStyle w:val="TableParagraph"/>
              <w:ind w:left="40"/>
              <w:contextualSpacing/>
              <w:rPr>
                <w:sz w:val="24"/>
                <w:szCs w:val="24"/>
              </w:rPr>
            </w:pPr>
            <w:r w:rsidRPr="00760EC8">
              <w:rPr>
                <w:sz w:val="24"/>
                <w:szCs w:val="24"/>
              </w:rPr>
              <w:t>Участие в спортивных соревнованиях</w:t>
            </w:r>
          </w:p>
        </w:tc>
        <w:tc>
          <w:tcPr>
            <w:tcW w:w="2127" w:type="dxa"/>
            <w:shd w:val="clear" w:color="auto" w:fill="FFFFFF" w:themeFill="background1"/>
            <w:vAlign w:val="center"/>
          </w:tcPr>
          <w:p w14:paraId="2ECC5ED5" w14:textId="7FCF882B" w:rsidR="006C4BF8" w:rsidRPr="004D6629" w:rsidRDefault="006C4BF8" w:rsidP="006C4BF8">
            <w:pPr>
              <w:pStyle w:val="TableParagraph"/>
              <w:contextualSpacing/>
              <w:jc w:val="center"/>
              <w:rPr>
                <w:sz w:val="24"/>
                <w:szCs w:val="24"/>
                <w:lang w:val="ru-RU"/>
              </w:rPr>
            </w:pPr>
            <w:r>
              <w:rPr>
                <w:sz w:val="24"/>
                <w:szCs w:val="24"/>
                <w:lang w:val="ru-RU"/>
              </w:rPr>
              <w:t>3</w:t>
            </w:r>
          </w:p>
        </w:tc>
        <w:tc>
          <w:tcPr>
            <w:tcW w:w="2126" w:type="dxa"/>
            <w:shd w:val="clear" w:color="auto" w:fill="FFFFFF" w:themeFill="background1"/>
            <w:vAlign w:val="center"/>
          </w:tcPr>
          <w:p w14:paraId="5EB53492" w14:textId="2D47664D" w:rsidR="006C4BF8" w:rsidRPr="006E1D13" w:rsidRDefault="006C4BF8" w:rsidP="006C4BF8">
            <w:pPr>
              <w:pStyle w:val="TableParagraph"/>
              <w:contextualSpacing/>
              <w:jc w:val="center"/>
              <w:rPr>
                <w:sz w:val="24"/>
                <w:szCs w:val="24"/>
                <w:lang w:val="ru-RU"/>
              </w:rPr>
            </w:pPr>
            <w:r>
              <w:rPr>
                <w:sz w:val="24"/>
                <w:szCs w:val="24"/>
                <w:lang w:val="ru-RU"/>
              </w:rPr>
              <w:t>4</w:t>
            </w:r>
          </w:p>
        </w:tc>
      </w:tr>
      <w:tr w:rsidR="006C4BF8" w:rsidRPr="00341785" w14:paraId="33C7DF80" w14:textId="77777777" w:rsidTr="009A7E29">
        <w:trPr>
          <w:trHeight w:val="329"/>
        </w:trPr>
        <w:tc>
          <w:tcPr>
            <w:tcW w:w="709" w:type="dxa"/>
            <w:vAlign w:val="center"/>
          </w:tcPr>
          <w:p w14:paraId="2429B316" w14:textId="77777777" w:rsidR="006C4BF8" w:rsidRPr="00341785" w:rsidRDefault="006C4BF8" w:rsidP="006C4BF8">
            <w:pPr>
              <w:pStyle w:val="TableParagraph"/>
              <w:ind w:left="40" w:hanging="40"/>
              <w:contextualSpacing/>
              <w:jc w:val="center"/>
              <w:rPr>
                <w:sz w:val="24"/>
                <w:szCs w:val="24"/>
              </w:rPr>
            </w:pPr>
            <w:r w:rsidRPr="00341785">
              <w:rPr>
                <w:sz w:val="24"/>
                <w:szCs w:val="24"/>
              </w:rPr>
              <w:t>4.</w:t>
            </w:r>
          </w:p>
        </w:tc>
        <w:tc>
          <w:tcPr>
            <w:tcW w:w="4394" w:type="dxa"/>
            <w:vAlign w:val="center"/>
          </w:tcPr>
          <w:p w14:paraId="6EC809C3" w14:textId="77777777" w:rsidR="006C4BF8" w:rsidRPr="00341785" w:rsidRDefault="006C4BF8" w:rsidP="006C4BF8">
            <w:pPr>
              <w:pStyle w:val="TableParagraph"/>
              <w:ind w:left="40"/>
              <w:contextualSpacing/>
              <w:rPr>
                <w:sz w:val="24"/>
                <w:szCs w:val="24"/>
              </w:rPr>
            </w:pPr>
            <w:r w:rsidRPr="00341785">
              <w:rPr>
                <w:sz w:val="24"/>
                <w:szCs w:val="24"/>
              </w:rPr>
              <w:t xml:space="preserve">Техническая подготовка </w:t>
            </w:r>
          </w:p>
        </w:tc>
        <w:tc>
          <w:tcPr>
            <w:tcW w:w="2127" w:type="dxa"/>
            <w:shd w:val="clear" w:color="auto" w:fill="FFFFFF" w:themeFill="background1"/>
            <w:vAlign w:val="center"/>
          </w:tcPr>
          <w:p w14:paraId="0B2B7594" w14:textId="57A7E210" w:rsidR="006C4BF8" w:rsidRPr="00C6112C" w:rsidRDefault="006C4BF8" w:rsidP="006C4BF8">
            <w:pPr>
              <w:pStyle w:val="TableParagraph"/>
              <w:contextualSpacing/>
              <w:jc w:val="center"/>
              <w:rPr>
                <w:sz w:val="24"/>
                <w:szCs w:val="24"/>
                <w:lang w:val="ru-RU"/>
              </w:rPr>
            </w:pPr>
            <w:r>
              <w:rPr>
                <w:sz w:val="24"/>
                <w:szCs w:val="24"/>
                <w:lang w:val="ru-RU"/>
              </w:rPr>
              <w:t>75</w:t>
            </w:r>
          </w:p>
        </w:tc>
        <w:tc>
          <w:tcPr>
            <w:tcW w:w="2126" w:type="dxa"/>
            <w:shd w:val="clear" w:color="auto" w:fill="FFFFFF" w:themeFill="background1"/>
            <w:vAlign w:val="center"/>
          </w:tcPr>
          <w:p w14:paraId="4B2EA49B" w14:textId="272C53C4" w:rsidR="006C4BF8" w:rsidRPr="006E1D13" w:rsidRDefault="006C4BF8" w:rsidP="006C4BF8">
            <w:pPr>
              <w:pStyle w:val="TableParagraph"/>
              <w:contextualSpacing/>
              <w:jc w:val="center"/>
              <w:rPr>
                <w:sz w:val="24"/>
                <w:szCs w:val="24"/>
                <w:lang w:val="ru-RU"/>
              </w:rPr>
            </w:pPr>
            <w:r>
              <w:rPr>
                <w:sz w:val="24"/>
                <w:szCs w:val="24"/>
                <w:lang w:val="ru-RU"/>
              </w:rPr>
              <w:t>96</w:t>
            </w:r>
          </w:p>
        </w:tc>
      </w:tr>
      <w:tr w:rsidR="006C4BF8" w:rsidRPr="00341785" w14:paraId="04B2C79E" w14:textId="77777777" w:rsidTr="009A7E29">
        <w:trPr>
          <w:trHeight w:val="525"/>
        </w:trPr>
        <w:tc>
          <w:tcPr>
            <w:tcW w:w="709" w:type="dxa"/>
            <w:vAlign w:val="center"/>
          </w:tcPr>
          <w:p w14:paraId="15D5FBAF" w14:textId="58952DEA" w:rsidR="006C4BF8" w:rsidRPr="00341785" w:rsidRDefault="006C4BF8" w:rsidP="006C4BF8">
            <w:pPr>
              <w:pStyle w:val="TableParagraph"/>
              <w:ind w:left="40" w:hanging="40"/>
              <w:contextualSpacing/>
              <w:jc w:val="center"/>
              <w:rPr>
                <w:sz w:val="24"/>
                <w:szCs w:val="24"/>
              </w:rPr>
            </w:pPr>
            <w:r w:rsidRPr="00341785">
              <w:rPr>
                <w:sz w:val="24"/>
                <w:szCs w:val="24"/>
              </w:rPr>
              <w:t>5.</w:t>
            </w:r>
          </w:p>
        </w:tc>
        <w:tc>
          <w:tcPr>
            <w:tcW w:w="4394" w:type="dxa"/>
            <w:vAlign w:val="center"/>
          </w:tcPr>
          <w:p w14:paraId="4D25154E" w14:textId="0A320C1B" w:rsidR="006C4BF8" w:rsidRPr="00F96D3F" w:rsidRDefault="006C4BF8" w:rsidP="006C4BF8">
            <w:pPr>
              <w:pStyle w:val="TableParagraph"/>
              <w:ind w:left="40"/>
              <w:contextualSpacing/>
              <w:rPr>
                <w:sz w:val="24"/>
                <w:szCs w:val="24"/>
                <w:lang w:val="ru-RU"/>
              </w:rPr>
            </w:pPr>
            <w:r w:rsidRPr="009A7E29">
              <w:rPr>
                <w:sz w:val="24"/>
                <w:szCs w:val="24"/>
                <w:lang w:val="ru-RU"/>
              </w:rPr>
              <w:t>Тактическая подготовка</w:t>
            </w:r>
            <w:r>
              <w:rPr>
                <w:sz w:val="24"/>
                <w:szCs w:val="24"/>
                <w:lang w:val="ru-RU"/>
              </w:rPr>
              <w:t>, т</w:t>
            </w:r>
            <w:r w:rsidRPr="006868F8">
              <w:rPr>
                <w:sz w:val="24"/>
                <w:szCs w:val="24"/>
                <w:lang w:val="ru-RU"/>
              </w:rPr>
              <w:t>еоретическая</w:t>
            </w:r>
            <w:r w:rsidRPr="006868F8">
              <w:rPr>
                <w:spacing w:val="-15"/>
                <w:sz w:val="24"/>
                <w:szCs w:val="24"/>
                <w:lang w:val="ru-RU"/>
              </w:rPr>
              <w:t xml:space="preserve"> </w:t>
            </w:r>
            <w:r w:rsidRPr="006868F8">
              <w:rPr>
                <w:sz w:val="24"/>
                <w:szCs w:val="24"/>
                <w:lang w:val="ru-RU"/>
              </w:rPr>
              <w:t>под</w:t>
            </w:r>
            <w:r w:rsidRPr="006868F8">
              <w:rPr>
                <w:spacing w:val="-57"/>
                <w:sz w:val="24"/>
                <w:szCs w:val="24"/>
                <w:lang w:val="ru-RU"/>
              </w:rPr>
              <w:t xml:space="preserve"> </w:t>
            </w:r>
            <w:r w:rsidRPr="006868F8">
              <w:rPr>
                <w:sz w:val="24"/>
                <w:szCs w:val="24"/>
                <w:lang w:val="ru-RU"/>
              </w:rPr>
              <w:t>готовка</w:t>
            </w:r>
            <w:r>
              <w:rPr>
                <w:sz w:val="24"/>
                <w:szCs w:val="24"/>
                <w:lang w:val="ru-RU"/>
              </w:rPr>
              <w:t>, п</w:t>
            </w:r>
            <w:r w:rsidRPr="006868F8">
              <w:rPr>
                <w:sz w:val="24"/>
                <w:szCs w:val="24"/>
                <w:lang w:val="ru-RU"/>
              </w:rPr>
              <w:t xml:space="preserve">сихологическая </w:t>
            </w:r>
            <w:r w:rsidRPr="006868F8">
              <w:rPr>
                <w:spacing w:val="-58"/>
                <w:sz w:val="24"/>
                <w:szCs w:val="24"/>
                <w:lang w:val="ru-RU"/>
              </w:rPr>
              <w:t xml:space="preserve"> </w:t>
            </w:r>
            <w:r w:rsidRPr="006868F8">
              <w:rPr>
                <w:sz w:val="24"/>
                <w:szCs w:val="24"/>
                <w:lang w:val="ru-RU"/>
              </w:rPr>
              <w:t>подготовка</w:t>
            </w:r>
          </w:p>
        </w:tc>
        <w:tc>
          <w:tcPr>
            <w:tcW w:w="2127" w:type="dxa"/>
            <w:shd w:val="clear" w:color="auto" w:fill="FFFFFF" w:themeFill="background1"/>
            <w:vAlign w:val="center"/>
          </w:tcPr>
          <w:p w14:paraId="22AF3C09" w14:textId="5E98772C" w:rsidR="006C4BF8" w:rsidRPr="00C6112C" w:rsidRDefault="006C4BF8" w:rsidP="006C4BF8">
            <w:pPr>
              <w:pStyle w:val="TableParagraph"/>
              <w:contextualSpacing/>
              <w:jc w:val="center"/>
              <w:rPr>
                <w:sz w:val="24"/>
                <w:szCs w:val="24"/>
                <w:lang w:val="ru-RU"/>
              </w:rPr>
            </w:pPr>
            <w:r>
              <w:rPr>
                <w:sz w:val="24"/>
                <w:szCs w:val="24"/>
                <w:lang w:val="ru-RU"/>
              </w:rPr>
              <w:t>6</w:t>
            </w:r>
          </w:p>
        </w:tc>
        <w:tc>
          <w:tcPr>
            <w:tcW w:w="2126" w:type="dxa"/>
            <w:shd w:val="clear" w:color="auto" w:fill="FFFFFF" w:themeFill="background1"/>
            <w:vAlign w:val="center"/>
          </w:tcPr>
          <w:p w14:paraId="67B3BD9A" w14:textId="6A965E17" w:rsidR="006C4BF8" w:rsidRPr="006E1D13" w:rsidRDefault="006C4BF8" w:rsidP="006C4BF8">
            <w:pPr>
              <w:pStyle w:val="TableParagraph"/>
              <w:contextualSpacing/>
              <w:jc w:val="center"/>
              <w:rPr>
                <w:sz w:val="24"/>
                <w:szCs w:val="24"/>
                <w:lang w:val="ru-RU"/>
              </w:rPr>
            </w:pPr>
            <w:r>
              <w:rPr>
                <w:sz w:val="24"/>
                <w:szCs w:val="24"/>
                <w:lang w:val="ru-RU"/>
              </w:rPr>
              <w:t>8</w:t>
            </w:r>
          </w:p>
        </w:tc>
      </w:tr>
      <w:tr w:rsidR="006C4BF8" w:rsidRPr="00341785" w14:paraId="73AF68B9" w14:textId="77777777" w:rsidTr="009A7E29">
        <w:trPr>
          <w:trHeight w:val="259"/>
        </w:trPr>
        <w:tc>
          <w:tcPr>
            <w:tcW w:w="709" w:type="dxa"/>
            <w:vAlign w:val="center"/>
          </w:tcPr>
          <w:p w14:paraId="0619F3E2" w14:textId="5E0EC672" w:rsidR="006C4BF8" w:rsidRPr="00341785" w:rsidRDefault="006C4BF8" w:rsidP="006C4BF8">
            <w:pPr>
              <w:pStyle w:val="TableParagraph"/>
              <w:ind w:left="40" w:hanging="40"/>
              <w:contextualSpacing/>
              <w:jc w:val="center"/>
              <w:rPr>
                <w:sz w:val="24"/>
                <w:szCs w:val="24"/>
              </w:rPr>
            </w:pPr>
            <w:r>
              <w:rPr>
                <w:sz w:val="24"/>
                <w:szCs w:val="24"/>
                <w:lang w:val="ru-RU"/>
              </w:rPr>
              <w:t>6</w:t>
            </w:r>
            <w:r w:rsidRPr="00341785">
              <w:rPr>
                <w:sz w:val="24"/>
                <w:szCs w:val="24"/>
              </w:rPr>
              <w:t>.</w:t>
            </w:r>
          </w:p>
        </w:tc>
        <w:tc>
          <w:tcPr>
            <w:tcW w:w="4394" w:type="dxa"/>
            <w:vAlign w:val="center"/>
          </w:tcPr>
          <w:p w14:paraId="2CADD5CE" w14:textId="6D8A15AA" w:rsidR="006C4BF8" w:rsidRPr="00341785" w:rsidRDefault="006C4BF8" w:rsidP="006C4BF8">
            <w:pPr>
              <w:pStyle w:val="TableParagraph"/>
              <w:ind w:left="40"/>
              <w:contextualSpacing/>
              <w:rPr>
                <w:sz w:val="24"/>
                <w:szCs w:val="24"/>
              </w:rPr>
            </w:pPr>
            <w:r>
              <w:rPr>
                <w:sz w:val="24"/>
                <w:szCs w:val="24"/>
              </w:rPr>
              <w:t>Инструкторская и судейская практика</w:t>
            </w:r>
          </w:p>
        </w:tc>
        <w:tc>
          <w:tcPr>
            <w:tcW w:w="2127" w:type="dxa"/>
            <w:shd w:val="clear" w:color="auto" w:fill="FFFFFF" w:themeFill="background1"/>
            <w:vAlign w:val="center"/>
          </w:tcPr>
          <w:p w14:paraId="23F01C39" w14:textId="1A20BA63" w:rsidR="006C4BF8" w:rsidRPr="00C6112C" w:rsidRDefault="006C4BF8" w:rsidP="006C4BF8">
            <w:pPr>
              <w:pStyle w:val="TableParagraph"/>
              <w:contextualSpacing/>
              <w:jc w:val="center"/>
              <w:rPr>
                <w:sz w:val="24"/>
                <w:szCs w:val="24"/>
                <w:lang w:val="ru-RU"/>
              </w:rPr>
            </w:pPr>
            <w:r>
              <w:rPr>
                <w:sz w:val="24"/>
                <w:szCs w:val="24"/>
                <w:lang w:val="ru-RU"/>
              </w:rPr>
              <w:t>0</w:t>
            </w:r>
          </w:p>
        </w:tc>
        <w:tc>
          <w:tcPr>
            <w:tcW w:w="2126" w:type="dxa"/>
            <w:shd w:val="clear" w:color="auto" w:fill="FFFFFF" w:themeFill="background1"/>
            <w:vAlign w:val="center"/>
          </w:tcPr>
          <w:p w14:paraId="7EBA7EFC" w14:textId="25A49B08" w:rsidR="006C4BF8" w:rsidRPr="006E1D13" w:rsidRDefault="006C4BF8" w:rsidP="006C4BF8">
            <w:pPr>
              <w:pStyle w:val="TableParagraph"/>
              <w:contextualSpacing/>
              <w:jc w:val="center"/>
              <w:rPr>
                <w:sz w:val="24"/>
                <w:szCs w:val="24"/>
                <w:lang w:val="ru-RU"/>
              </w:rPr>
            </w:pPr>
            <w:r>
              <w:rPr>
                <w:sz w:val="24"/>
                <w:szCs w:val="24"/>
                <w:lang w:val="ru-RU"/>
              </w:rPr>
              <w:t>0</w:t>
            </w:r>
          </w:p>
        </w:tc>
      </w:tr>
      <w:tr w:rsidR="006C4BF8" w:rsidRPr="00341785" w14:paraId="360E6E91" w14:textId="77777777" w:rsidTr="009A7E29">
        <w:trPr>
          <w:trHeight w:val="555"/>
        </w:trPr>
        <w:tc>
          <w:tcPr>
            <w:tcW w:w="709" w:type="dxa"/>
            <w:vAlign w:val="center"/>
          </w:tcPr>
          <w:p w14:paraId="2B51732D" w14:textId="655CB412" w:rsidR="006C4BF8" w:rsidRPr="00341785" w:rsidRDefault="006C4BF8" w:rsidP="006C4BF8">
            <w:pPr>
              <w:pStyle w:val="TableParagraph"/>
              <w:ind w:left="40" w:hanging="40"/>
              <w:contextualSpacing/>
              <w:jc w:val="center"/>
              <w:rPr>
                <w:sz w:val="24"/>
                <w:szCs w:val="24"/>
              </w:rPr>
            </w:pPr>
            <w:r>
              <w:rPr>
                <w:sz w:val="24"/>
                <w:szCs w:val="24"/>
                <w:lang w:val="ru-RU"/>
              </w:rPr>
              <w:t>7</w:t>
            </w:r>
            <w:r w:rsidRPr="00341785">
              <w:rPr>
                <w:sz w:val="24"/>
                <w:szCs w:val="24"/>
              </w:rPr>
              <w:t>.</w:t>
            </w:r>
          </w:p>
        </w:tc>
        <w:tc>
          <w:tcPr>
            <w:tcW w:w="4394" w:type="dxa"/>
            <w:vAlign w:val="center"/>
          </w:tcPr>
          <w:p w14:paraId="6EBC4376" w14:textId="4609A74F" w:rsidR="006C4BF8" w:rsidRPr="00BD627B" w:rsidRDefault="006C4BF8" w:rsidP="006C4BF8">
            <w:pPr>
              <w:pStyle w:val="TableParagraph"/>
              <w:ind w:left="40"/>
              <w:contextualSpacing/>
              <w:rPr>
                <w:color w:val="FF0000"/>
                <w:sz w:val="24"/>
                <w:szCs w:val="24"/>
                <w:lang w:val="ru-RU"/>
              </w:rPr>
            </w:pPr>
            <w:r w:rsidRPr="00BD627B">
              <w:rPr>
                <w:sz w:val="24"/>
                <w:szCs w:val="24"/>
                <w:lang w:val="ru-RU"/>
              </w:rPr>
              <w:t>Медицинские, медико-биологические, восстановительные мероприятия</w:t>
            </w:r>
          </w:p>
        </w:tc>
        <w:tc>
          <w:tcPr>
            <w:tcW w:w="2127" w:type="dxa"/>
            <w:shd w:val="clear" w:color="auto" w:fill="FFFFFF" w:themeFill="background1"/>
            <w:vAlign w:val="center"/>
          </w:tcPr>
          <w:p w14:paraId="4774F5F6" w14:textId="749B34EA" w:rsidR="006C4BF8" w:rsidRPr="001459EE" w:rsidRDefault="006C4BF8" w:rsidP="006C4BF8">
            <w:pPr>
              <w:pStyle w:val="TableParagraph"/>
              <w:contextualSpacing/>
              <w:jc w:val="center"/>
              <w:rPr>
                <w:sz w:val="24"/>
                <w:szCs w:val="24"/>
                <w:lang w:val="ru-RU"/>
              </w:rPr>
            </w:pPr>
            <w:r>
              <w:rPr>
                <w:sz w:val="24"/>
                <w:szCs w:val="24"/>
                <w:lang w:val="ru-RU"/>
              </w:rPr>
              <w:t>6</w:t>
            </w:r>
          </w:p>
        </w:tc>
        <w:tc>
          <w:tcPr>
            <w:tcW w:w="2126" w:type="dxa"/>
            <w:shd w:val="clear" w:color="auto" w:fill="FFFFFF" w:themeFill="background1"/>
            <w:vAlign w:val="center"/>
          </w:tcPr>
          <w:p w14:paraId="1A7CAC84" w14:textId="36DC535B" w:rsidR="006C4BF8" w:rsidRPr="006E1D13" w:rsidRDefault="006C4BF8" w:rsidP="006C4BF8">
            <w:pPr>
              <w:pStyle w:val="TableParagraph"/>
              <w:contextualSpacing/>
              <w:jc w:val="center"/>
              <w:rPr>
                <w:sz w:val="24"/>
                <w:szCs w:val="24"/>
                <w:lang w:val="ru-RU"/>
              </w:rPr>
            </w:pPr>
            <w:r>
              <w:rPr>
                <w:sz w:val="24"/>
                <w:szCs w:val="24"/>
                <w:lang w:val="ru-RU"/>
              </w:rPr>
              <w:t>10</w:t>
            </w:r>
          </w:p>
        </w:tc>
      </w:tr>
      <w:tr w:rsidR="006C4BF8" w:rsidRPr="00341785" w14:paraId="0D160AA6" w14:textId="77777777" w:rsidTr="009A7E29">
        <w:trPr>
          <w:trHeight w:val="262"/>
        </w:trPr>
        <w:tc>
          <w:tcPr>
            <w:tcW w:w="5103" w:type="dxa"/>
            <w:gridSpan w:val="2"/>
            <w:vAlign w:val="center"/>
          </w:tcPr>
          <w:p w14:paraId="6AEF1DDC" w14:textId="66236D0E" w:rsidR="006C4BF8" w:rsidRPr="002C2517" w:rsidRDefault="006C4BF8" w:rsidP="006C4BF8">
            <w:pPr>
              <w:pStyle w:val="TableParagraph"/>
              <w:ind w:left="40"/>
              <w:contextualSpacing/>
              <w:jc w:val="center"/>
              <w:rPr>
                <w:b/>
                <w:bCs/>
                <w:sz w:val="24"/>
                <w:szCs w:val="24"/>
              </w:rPr>
            </w:pPr>
            <w:r w:rsidRPr="002C2517">
              <w:rPr>
                <w:b/>
                <w:bCs/>
                <w:sz w:val="24"/>
                <w:szCs w:val="24"/>
              </w:rPr>
              <w:t>Количество часов в неделю</w:t>
            </w:r>
          </w:p>
        </w:tc>
        <w:tc>
          <w:tcPr>
            <w:tcW w:w="2127" w:type="dxa"/>
            <w:shd w:val="clear" w:color="auto" w:fill="FFFFFF" w:themeFill="background1"/>
            <w:vAlign w:val="center"/>
          </w:tcPr>
          <w:p w14:paraId="72595FC7" w14:textId="4E4707EB" w:rsidR="006C4BF8" w:rsidRPr="00C852D8" w:rsidRDefault="006C4BF8" w:rsidP="006C4BF8">
            <w:pPr>
              <w:pStyle w:val="TableParagraph"/>
              <w:contextualSpacing/>
              <w:jc w:val="center"/>
              <w:rPr>
                <w:b/>
                <w:bCs/>
                <w:sz w:val="24"/>
                <w:szCs w:val="24"/>
                <w:lang w:val="ru-RU"/>
              </w:rPr>
            </w:pPr>
            <w:r>
              <w:rPr>
                <w:b/>
                <w:bCs/>
                <w:sz w:val="24"/>
                <w:szCs w:val="24"/>
                <w:lang w:val="ru-RU"/>
              </w:rPr>
              <w:t>6</w:t>
            </w:r>
          </w:p>
        </w:tc>
        <w:tc>
          <w:tcPr>
            <w:tcW w:w="2126" w:type="dxa"/>
            <w:shd w:val="clear" w:color="auto" w:fill="FFFFFF" w:themeFill="background1"/>
            <w:vAlign w:val="center"/>
          </w:tcPr>
          <w:p w14:paraId="78EF3D78" w14:textId="100AF65C" w:rsidR="006C4BF8" w:rsidRPr="00CE385F" w:rsidRDefault="006C4BF8" w:rsidP="006C4BF8">
            <w:pPr>
              <w:pStyle w:val="TableParagraph"/>
              <w:contextualSpacing/>
              <w:jc w:val="center"/>
              <w:rPr>
                <w:b/>
                <w:bCs/>
                <w:sz w:val="24"/>
                <w:szCs w:val="24"/>
                <w:lang w:val="ru-RU"/>
              </w:rPr>
            </w:pPr>
            <w:r>
              <w:rPr>
                <w:b/>
                <w:bCs/>
                <w:sz w:val="24"/>
                <w:szCs w:val="24"/>
                <w:lang w:val="ru-RU"/>
              </w:rPr>
              <w:t>8</w:t>
            </w:r>
          </w:p>
        </w:tc>
      </w:tr>
      <w:tr w:rsidR="006C4BF8" w:rsidRPr="00341785" w14:paraId="50D56D81" w14:textId="77777777" w:rsidTr="009A7E29">
        <w:trPr>
          <w:trHeight w:val="238"/>
        </w:trPr>
        <w:tc>
          <w:tcPr>
            <w:tcW w:w="5103" w:type="dxa"/>
            <w:gridSpan w:val="2"/>
            <w:vAlign w:val="center"/>
          </w:tcPr>
          <w:p w14:paraId="1D430872" w14:textId="77777777" w:rsidR="006C4BF8" w:rsidRPr="002C2517" w:rsidRDefault="006C4BF8" w:rsidP="006C4BF8">
            <w:pPr>
              <w:pStyle w:val="TableParagraph"/>
              <w:ind w:left="40" w:hanging="40"/>
              <w:contextualSpacing/>
              <w:jc w:val="center"/>
              <w:rPr>
                <w:b/>
                <w:bCs/>
                <w:sz w:val="24"/>
                <w:szCs w:val="24"/>
                <w:lang w:val="ru-RU"/>
              </w:rPr>
            </w:pPr>
            <w:r w:rsidRPr="002C2517">
              <w:rPr>
                <w:b/>
                <w:bCs/>
                <w:sz w:val="24"/>
                <w:szCs w:val="24"/>
                <w:lang w:val="ru-RU"/>
              </w:rPr>
              <w:t>Общее количество часов в год</w:t>
            </w:r>
          </w:p>
        </w:tc>
        <w:tc>
          <w:tcPr>
            <w:tcW w:w="2127" w:type="dxa"/>
            <w:shd w:val="clear" w:color="auto" w:fill="FFFFFF" w:themeFill="background1"/>
            <w:vAlign w:val="center"/>
          </w:tcPr>
          <w:p w14:paraId="2FA7B875" w14:textId="701E43A3" w:rsidR="006C4BF8" w:rsidRPr="001459EE" w:rsidRDefault="006C4BF8" w:rsidP="006C4BF8">
            <w:pPr>
              <w:pStyle w:val="TableParagraph"/>
              <w:contextualSpacing/>
              <w:jc w:val="center"/>
              <w:rPr>
                <w:b/>
                <w:bCs/>
                <w:sz w:val="24"/>
                <w:szCs w:val="24"/>
                <w:lang w:val="ru-RU"/>
              </w:rPr>
            </w:pPr>
            <w:r>
              <w:rPr>
                <w:b/>
                <w:bCs/>
                <w:sz w:val="24"/>
                <w:szCs w:val="24"/>
                <w:lang w:val="ru-RU"/>
              </w:rPr>
              <w:t>312</w:t>
            </w:r>
          </w:p>
        </w:tc>
        <w:tc>
          <w:tcPr>
            <w:tcW w:w="2126" w:type="dxa"/>
            <w:shd w:val="clear" w:color="auto" w:fill="FFFFFF" w:themeFill="background1"/>
            <w:vAlign w:val="center"/>
          </w:tcPr>
          <w:p w14:paraId="7DFA8AD8" w14:textId="3EF7F647" w:rsidR="006C4BF8" w:rsidRPr="001459EE" w:rsidRDefault="006C4BF8" w:rsidP="006C4BF8">
            <w:pPr>
              <w:pStyle w:val="TableParagraph"/>
              <w:contextualSpacing/>
              <w:jc w:val="center"/>
              <w:rPr>
                <w:b/>
                <w:bCs/>
                <w:sz w:val="24"/>
                <w:szCs w:val="24"/>
                <w:lang w:val="ru-RU"/>
              </w:rPr>
            </w:pPr>
            <w:r>
              <w:rPr>
                <w:b/>
                <w:bCs/>
                <w:sz w:val="24"/>
                <w:szCs w:val="24"/>
                <w:lang w:val="ru-RU"/>
              </w:rPr>
              <w:t>416</w:t>
            </w:r>
          </w:p>
        </w:tc>
      </w:tr>
    </w:tbl>
    <w:p w14:paraId="39D92F86" w14:textId="77777777" w:rsidR="004F7FF9" w:rsidRDefault="004F7FF9" w:rsidP="00615145">
      <w:pPr>
        <w:tabs>
          <w:tab w:val="left" w:pos="1276"/>
        </w:tabs>
        <w:autoSpaceDE w:val="0"/>
        <w:autoSpaceDN w:val="0"/>
        <w:adjustRightInd w:val="0"/>
        <w:spacing w:after="0" w:line="240" w:lineRule="auto"/>
        <w:jc w:val="center"/>
        <w:rPr>
          <w:rFonts w:ascii="Times New Roman" w:hAnsi="Times New Roman" w:cs="Times New Roman"/>
          <w:sz w:val="28"/>
          <w:szCs w:val="28"/>
        </w:rPr>
      </w:pPr>
    </w:p>
    <w:p w14:paraId="72FDCC76" w14:textId="4378883A" w:rsidR="008F0270" w:rsidRDefault="00F00DD2" w:rsidP="00615145">
      <w:pPr>
        <w:tabs>
          <w:tab w:val="left" w:pos="1276"/>
        </w:tabs>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Примерный г</w:t>
      </w:r>
      <w:r w:rsidR="008F0270">
        <w:rPr>
          <w:rFonts w:ascii="Times New Roman" w:hAnsi="Times New Roman" w:cs="Times New Roman"/>
          <w:sz w:val="28"/>
          <w:szCs w:val="28"/>
        </w:rPr>
        <w:t xml:space="preserve">одовой учебно-тренировочный план </w:t>
      </w:r>
      <w:r w:rsidR="00931654">
        <w:rPr>
          <w:rFonts w:ascii="Times New Roman" w:hAnsi="Times New Roman" w:cs="Times New Roman"/>
          <w:sz w:val="28"/>
          <w:szCs w:val="28"/>
        </w:rPr>
        <w:t>учебно-</w:t>
      </w:r>
      <w:r w:rsidR="008F0270">
        <w:rPr>
          <w:rFonts w:ascii="Times New Roman" w:hAnsi="Times New Roman" w:cs="Times New Roman"/>
          <w:sz w:val="28"/>
          <w:szCs w:val="28"/>
        </w:rPr>
        <w:t>тренировочного этапа (этапа спортивной специализации)</w:t>
      </w:r>
      <w:r w:rsidR="008F0270" w:rsidRPr="00321AA0">
        <w:rPr>
          <w:rFonts w:ascii="Times New Roman" w:hAnsi="Times New Roman" w:cs="Times New Roman"/>
          <w:sz w:val="28"/>
          <w:szCs w:val="28"/>
        </w:rPr>
        <w:t xml:space="preserve"> </w:t>
      </w:r>
      <w:r w:rsidR="008F0270">
        <w:rPr>
          <w:rFonts w:ascii="Times New Roman" w:hAnsi="Times New Roman" w:cs="Times New Roman"/>
          <w:sz w:val="28"/>
          <w:szCs w:val="28"/>
        </w:rPr>
        <w:t>этапа (в часах)</w:t>
      </w:r>
    </w:p>
    <w:p w14:paraId="7ABDAA36" w14:textId="011FBFFE" w:rsidR="0078033C" w:rsidRPr="009A7E29" w:rsidRDefault="0078033C" w:rsidP="0078033C">
      <w:pPr>
        <w:tabs>
          <w:tab w:val="left" w:pos="1276"/>
        </w:tabs>
        <w:autoSpaceDE w:val="0"/>
        <w:autoSpaceDN w:val="0"/>
        <w:adjustRightInd w:val="0"/>
        <w:spacing w:after="0" w:line="240" w:lineRule="auto"/>
        <w:jc w:val="right"/>
        <w:rPr>
          <w:rFonts w:ascii="Times New Roman" w:hAnsi="Times New Roman" w:cs="Times New Roman"/>
          <w:sz w:val="24"/>
          <w:szCs w:val="24"/>
        </w:rPr>
      </w:pPr>
      <w:r w:rsidRPr="009A7E29">
        <w:rPr>
          <w:rFonts w:ascii="Times New Roman" w:hAnsi="Times New Roman" w:cs="Times New Roman"/>
          <w:sz w:val="24"/>
          <w:szCs w:val="24"/>
        </w:rPr>
        <w:t xml:space="preserve">Таблица </w:t>
      </w:r>
      <w:r w:rsidR="00D8327E">
        <w:rPr>
          <w:rFonts w:ascii="Times New Roman" w:hAnsi="Times New Roman" w:cs="Times New Roman"/>
          <w:sz w:val="24"/>
          <w:szCs w:val="24"/>
        </w:rPr>
        <w:t>№</w:t>
      </w:r>
      <w:r w:rsidRPr="009A7E29">
        <w:rPr>
          <w:rFonts w:ascii="Times New Roman" w:hAnsi="Times New Roman" w:cs="Times New Roman"/>
          <w:sz w:val="24"/>
          <w:szCs w:val="24"/>
        </w:rPr>
        <w:t>7</w:t>
      </w:r>
    </w:p>
    <w:tbl>
      <w:tblPr>
        <w:tblStyle w:val="TableNormal"/>
        <w:tblW w:w="935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09"/>
        <w:gridCol w:w="4394"/>
        <w:gridCol w:w="2268"/>
        <w:gridCol w:w="1985"/>
      </w:tblGrid>
      <w:tr w:rsidR="008F0270" w:rsidRPr="008F0270" w14:paraId="1E19BDB3" w14:textId="77777777" w:rsidTr="009A7E29">
        <w:trPr>
          <w:trHeight w:val="239"/>
        </w:trPr>
        <w:tc>
          <w:tcPr>
            <w:tcW w:w="709" w:type="dxa"/>
            <w:vMerge w:val="restart"/>
            <w:vAlign w:val="center"/>
          </w:tcPr>
          <w:p w14:paraId="5F31A33C" w14:textId="77777777" w:rsidR="008F0270" w:rsidRPr="00341785" w:rsidRDefault="008F0270" w:rsidP="000504F6">
            <w:pPr>
              <w:pStyle w:val="TableParagraph"/>
              <w:ind w:left="40" w:right="182" w:hanging="40"/>
              <w:contextualSpacing/>
              <w:jc w:val="center"/>
              <w:rPr>
                <w:bCs/>
                <w:sz w:val="24"/>
                <w:szCs w:val="24"/>
              </w:rPr>
            </w:pPr>
            <w:r w:rsidRPr="00341785">
              <w:rPr>
                <w:bCs/>
                <w:sz w:val="24"/>
                <w:szCs w:val="24"/>
              </w:rPr>
              <w:t>№</w:t>
            </w:r>
            <w:r w:rsidRPr="00341785">
              <w:rPr>
                <w:bCs/>
                <w:spacing w:val="-57"/>
                <w:sz w:val="24"/>
                <w:szCs w:val="24"/>
              </w:rPr>
              <w:t xml:space="preserve"> </w:t>
            </w:r>
            <w:r w:rsidRPr="00341785">
              <w:rPr>
                <w:bCs/>
                <w:sz w:val="24"/>
                <w:szCs w:val="24"/>
              </w:rPr>
              <w:t>п/п</w:t>
            </w:r>
          </w:p>
        </w:tc>
        <w:tc>
          <w:tcPr>
            <w:tcW w:w="4394" w:type="dxa"/>
            <w:vMerge w:val="restart"/>
            <w:tcBorders>
              <w:right w:val="single" w:sz="4" w:space="0" w:color="auto"/>
            </w:tcBorders>
            <w:vAlign w:val="center"/>
          </w:tcPr>
          <w:p w14:paraId="0E5028CA" w14:textId="77777777" w:rsidR="008F0270" w:rsidRPr="00760EC8" w:rsidRDefault="008F0270" w:rsidP="000504F6">
            <w:pPr>
              <w:pStyle w:val="TableParagraph"/>
              <w:ind w:left="40"/>
              <w:contextualSpacing/>
              <w:jc w:val="center"/>
              <w:rPr>
                <w:bCs/>
                <w:sz w:val="24"/>
                <w:szCs w:val="24"/>
              </w:rPr>
            </w:pPr>
            <w:r w:rsidRPr="00760EC8">
              <w:rPr>
                <w:bCs/>
                <w:spacing w:val="-4"/>
                <w:sz w:val="24"/>
                <w:szCs w:val="24"/>
              </w:rPr>
              <w:t xml:space="preserve">Виды </w:t>
            </w:r>
            <w:r w:rsidRPr="00760EC8">
              <w:rPr>
                <w:bCs/>
                <w:sz w:val="24"/>
                <w:szCs w:val="24"/>
              </w:rPr>
              <w:t xml:space="preserve">подготовки </w:t>
            </w:r>
          </w:p>
        </w:tc>
        <w:tc>
          <w:tcPr>
            <w:tcW w:w="4253" w:type="dxa"/>
            <w:gridSpan w:val="2"/>
            <w:tcBorders>
              <w:left w:val="single" w:sz="4" w:space="0" w:color="auto"/>
              <w:right w:val="single" w:sz="4" w:space="0" w:color="auto"/>
            </w:tcBorders>
            <w:vAlign w:val="center"/>
          </w:tcPr>
          <w:p w14:paraId="343987C1" w14:textId="77777777" w:rsidR="008F0270" w:rsidRPr="008F0270" w:rsidRDefault="008F0270" w:rsidP="000504F6">
            <w:pPr>
              <w:pStyle w:val="TableParagraph"/>
              <w:ind w:left="196" w:right="177" w:firstLine="3"/>
              <w:contextualSpacing/>
              <w:jc w:val="center"/>
              <w:rPr>
                <w:bCs/>
                <w:sz w:val="24"/>
                <w:szCs w:val="24"/>
              </w:rPr>
            </w:pPr>
            <w:r>
              <w:rPr>
                <w:bCs/>
                <w:sz w:val="24"/>
                <w:szCs w:val="24"/>
              </w:rPr>
              <w:t>Год подготовки</w:t>
            </w:r>
          </w:p>
        </w:tc>
      </w:tr>
      <w:tr w:rsidR="004F7FF9" w:rsidRPr="00341785" w14:paraId="73571223" w14:textId="77777777" w:rsidTr="009A7E29">
        <w:trPr>
          <w:trHeight w:val="230"/>
        </w:trPr>
        <w:tc>
          <w:tcPr>
            <w:tcW w:w="709" w:type="dxa"/>
            <w:vMerge/>
            <w:vAlign w:val="center"/>
          </w:tcPr>
          <w:p w14:paraId="5C8F338C" w14:textId="77777777" w:rsidR="004F7FF9" w:rsidRPr="00341785" w:rsidRDefault="004F7FF9" w:rsidP="000504F6">
            <w:pPr>
              <w:ind w:left="40" w:hanging="40"/>
              <w:contextualSpacing/>
              <w:jc w:val="center"/>
              <w:rPr>
                <w:rFonts w:ascii="Times New Roman" w:hAnsi="Times New Roman" w:cs="Times New Roman"/>
                <w:sz w:val="24"/>
                <w:szCs w:val="24"/>
              </w:rPr>
            </w:pPr>
          </w:p>
        </w:tc>
        <w:tc>
          <w:tcPr>
            <w:tcW w:w="4394" w:type="dxa"/>
            <w:vMerge/>
            <w:tcBorders>
              <w:right w:val="single" w:sz="4" w:space="0" w:color="auto"/>
            </w:tcBorders>
            <w:vAlign w:val="center"/>
          </w:tcPr>
          <w:p w14:paraId="7CB9728C" w14:textId="77777777" w:rsidR="004F7FF9" w:rsidRPr="00760EC8" w:rsidRDefault="004F7FF9" w:rsidP="000504F6">
            <w:pPr>
              <w:contextualSpacing/>
              <w:jc w:val="center"/>
              <w:rPr>
                <w:rFonts w:ascii="Times New Roman" w:hAnsi="Times New Roman" w:cs="Times New Roman"/>
                <w:sz w:val="24"/>
                <w:szCs w:val="24"/>
              </w:rPr>
            </w:pPr>
          </w:p>
        </w:tc>
        <w:tc>
          <w:tcPr>
            <w:tcW w:w="2268" w:type="dxa"/>
            <w:tcBorders>
              <w:left w:val="single" w:sz="4" w:space="0" w:color="auto"/>
              <w:bottom w:val="single" w:sz="4" w:space="0" w:color="auto"/>
            </w:tcBorders>
            <w:vAlign w:val="center"/>
          </w:tcPr>
          <w:p w14:paraId="36606AB7" w14:textId="26412ED7" w:rsidR="004F7FF9" w:rsidRPr="004F7FF9" w:rsidRDefault="004F7FF9" w:rsidP="000504F6">
            <w:pPr>
              <w:pStyle w:val="TableParagraph"/>
              <w:ind w:firstLine="12"/>
              <w:contextualSpacing/>
              <w:jc w:val="center"/>
              <w:rPr>
                <w:sz w:val="24"/>
                <w:szCs w:val="24"/>
                <w:lang w:val="ru-RU"/>
              </w:rPr>
            </w:pPr>
            <w:r>
              <w:rPr>
                <w:sz w:val="24"/>
                <w:szCs w:val="24"/>
                <w:lang w:val="ru-RU"/>
              </w:rPr>
              <w:t>До трех</w:t>
            </w:r>
          </w:p>
        </w:tc>
        <w:tc>
          <w:tcPr>
            <w:tcW w:w="1985" w:type="dxa"/>
            <w:tcBorders>
              <w:bottom w:val="single" w:sz="4" w:space="0" w:color="auto"/>
              <w:right w:val="single" w:sz="4" w:space="0" w:color="auto"/>
            </w:tcBorders>
            <w:vAlign w:val="center"/>
          </w:tcPr>
          <w:p w14:paraId="7BE74BE2" w14:textId="44C4703F" w:rsidR="004F7FF9" w:rsidRPr="004F7FF9" w:rsidRDefault="004F7FF9" w:rsidP="000504F6">
            <w:pPr>
              <w:pStyle w:val="TableParagraph"/>
              <w:ind w:left="302" w:right="116" w:hanging="144"/>
              <w:contextualSpacing/>
              <w:jc w:val="center"/>
              <w:rPr>
                <w:sz w:val="24"/>
                <w:szCs w:val="24"/>
                <w:lang w:val="ru-RU"/>
              </w:rPr>
            </w:pPr>
            <w:r>
              <w:rPr>
                <w:sz w:val="24"/>
                <w:szCs w:val="24"/>
                <w:lang w:val="ru-RU"/>
              </w:rPr>
              <w:t>Свыше трех</w:t>
            </w:r>
          </w:p>
        </w:tc>
      </w:tr>
      <w:tr w:rsidR="006C4BF8" w:rsidRPr="00341785" w14:paraId="10501B3D" w14:textId="77777777" w:rsidTr="009A7E29">
        <w:trPr>
          <w:trHeight w:val="329"/>
        </w:trPr>
        <w:tc>
          <w:tcPr>
            <w:tcW w:w="709" w:type="dxa"/>
            <w:vAlign w:val="center"/>
          </w:tcPr>
          <w:p w14:paraId="6E5FBE6D" w14:textId="77777777" w:rsidR="006C4BF8" w:rsidRPr="00341785" w:rsidRDefault="006C4BF8" w:rsidP="006C4BF8">
            <w:pPr>
              <w:pStyle w:val="TableParagraph"/>
              <w:ind w:left="40" w:hanging="40"/>
              <w:contextualSpacing/>
              <w:jc w:val="center"/>
              <w:rPr>
                <w:sz w:val="24"/>
                <w:szCs w:val="24"/>
              </w:rPr>
            </w:pPr>
            <w:r w:rsidRPr="00341785">
              <w:rPr>
                <w:sz w:val="24"/>
                <w:szCs w:val="24"/>
              </w:rPr>
              <w:t>1.</w:t>
            </w:r>
          </w:p>
        </w:tc>
        <w:tc>
          <w:tcPr>
            <w:tcW w:w="4394" w:type="dxa"/>
            <w:vAlign w:val="center"/>
          </w:tcPr>
          <w:p w14:paraId="6A194339" w14:textId="54E03678" w:rsidR="006C4BF8" w:rsidRPr="00760EC8" w:rsidRDefault="006C4BF8" w:rsidP="006C4BF8">
            <w:pPr>
              <w:pStyle w:val="TableParagraph"/>
              <w:ind w:left="40"/>
              <w:contextualSpacing/>
              <w:rPr>
                <w:sz w:val="24"/>
                <w:szCs w:val="24"/>
              </w:rPr>
            </w:pPr>
            <w:r w:rsidRPr="00760EC8">
              <w:rPr>
                <w:sz w:val="24"/>
                <w:szCs w:val="24"/>
              </w:rPr>
              <w:t xml:space="preserve">Общая физическая </w:t>
            </w:r>
            <w:r w:rsidRPr="00760EC8">
              <w:rPr>
                <w:spacing w:val="-58"/>
                <w:sz w:val="24"/>
                <w:szCs w:val="24"/>
              </w:rPr>
              <w:t xml:space="preserve"> </w:t>
            </w:r>
            <w:r w:rsidRPr="00760EC8">
              <w:rPr>
                <w:sz w:val="24"/>
                <w:szCs w:val="24"/>
              </w:rPr>
              <w:t>подготовка</w:t>
            </w:r>
          </w:p>
        </w:tc>
        <w:tc>
          <w:tcPr>
            <w:tcW w:w="2268" w:type="dxa"/>
            <w:shd w:val="clear" w:color="auto" w:fill="FFFFFF" w:themeFill="background1"/>
            <w:vAlign w:val="center"/>
          </w:tcPr>
          <w:p w14:paraId="55EB503D" w14:textId="4D6A1891" w:rsidR="006C4BF8" w:rsidRPr="00283E78" w:rsidRDefault="006C4BF8" w:rsidP="006C4BF8">
            <w:pPr>
              <w:pStyle w:val="TableParagraph"/>
              <w:contextualSpacing/>
              <w:jc w:val="center"/>
              <w:rPr>
                <w:sz w:val="24"/>
                <w:szCs w:val="24"/>
                <w:lang w:val="ru-RU"/>
              </w:rPr>
            </w:pPr>
            <w:r>
              <w:rPr>
                <w:sz w:val="24"/>
                <w:szCs w:val="24"/>
                <w:lang w:val="ru-RU"/>
              </w:rPr>
              <w:t>249</w:t>
            </w:r>
          </w:p>
        </w:tc>
        <w:tc>
          <w:tcPr>
            <w:tcW w:w="1985" w:type="dxa"/>
            <w:shd w:val="clear" w:color="auto" w:fill="FFFFFF" w:themeFill="background1"/>
            <w:vAlign w:val="center"/>
          </w:tcPr>
          <w:p w14:paraId="32DAD5FD" w14:textId="66D7C437" w:rsidR="006C4BF8" w:rsidRPr="00283E78" w:rsidRDefault="006C4BF8" w:rsidP="006C4BF8">
            <w:pPr>
              <w:pStyle w:val="TableParagraph"/>
              <w:contextualSpacing/>
              <w:jc w:val="center"/>
              <w:rPr>
                <w:sz w:val="24"/>
                <w:szCs w:val="24"/>
                <w:lang w:val="ru-RU"/>
              </w:rPr>
            </w:pPr>
            <w:r>
              <w:rPr>
                <w:sz w:val="24"/>
                <w:szCs w:val="24"/>
                <w:lang w:val="ru-RU"/>
              </w:rPr>
              <w:t>356</w:t>
            </w:r>
          </w:p>
        </w:tc>
      </w:tr>
      <w:tr w:rsidR="006C4BF8" w:rsidRPr="00341785" w14:paraId="7095AB86" w14:textId="77777777" w:rsidTr="009A7E29">
        <w:trPr>
          <w:trHeight w:val="329"/>
        </w:trPr>
        <w:tc>
          <w:tcPr>
            <w:tcW w:w="709" w:type="dxa"/>
            <w:vAlign w:val="center"/>
          </w:tcPr>
          <w:p w14:paraId="6C319BD8" w14:textId="77777777" w:rsidR="006C4BF8" w:rsidRPr="00341785" w:rsidRDefault="006C4BF8" w:rsidP="006C4BF8">
            <w:pPr>
              <w:pStyle w:val="TableParagraph"/>
              <w:ind w:left="40" w:hanging="40"/>
              <w:contextualSpacing/>
              <w:jc w:val="center"/>
              <w:rPr>
                <w:sz w:val="24"/>
                <w:szCs w:val="24"/>
              </w:rPr>
            </w:pPr>
            <w:r w:rsidRPr="00341785">
              <w:rPr>
                <w:sz w:val="24"/>
                <w:szCs w:val="24"/>
              </w:rPr>
              <w:t>2.</w:t>
            </w:r>
          </w:p>
        </w:tc>
        <w:tc>
          <w:tcPr>
            <w:tcW w:w="4394" w:type="dxa"/>
            <w:vAlign w:val="center"/>
          </w:tcPr>
          <w:p w14:paraId="46349F82" w14:textId="025532C8" w:rsidR="006C4BF8" w:rsidRPr="00760EC8" w:rsidRDefault="006C4BF8" w:rsidP="006C4BF8">
            <w:pPr>
              <w:pStyle w:val="TableParagraph"/>
              <w:ind w:left="40"/>
              <w:contextualSpacing/>
              <w:rPr>
                <w:sz w:val="24"/>
                <w:szCs w:val="24"/>
              </w:rPr>
            </w:pPr>
            <w:r w:rsidRPr="00760EC8">
              <w:rPr>
                <w:sz w:val="24"/>
                <w:szCs w:val="24"/>
              </w:rPr>
              <w:t xml:space="preserve">Специальная </w:t>
            </w:r>
            <w:r w:rsidRPr="00760EC8">
              <w:rPr>
                <w:spacing w:val="-58"/>
                <w:sz w:val="24"/>
                <w:szCs w:val="24"/>
              </w:rPr>
              <w:t xml:space="preserve"> </w:t>
            </w:r>
            <w:r w:rsidRPr="00760EC8">
              <w:rPr>
                <w:sz w:val="24"/>
                <w:szCs w:val="24"/>
              </w:rPr>
              <w:t>физическая</w:t>
            </w:r>
            <w:r w:rsidRPr="00760EC8">
              <w:rPr>
                <w:spacing w:val="1"/>
                <w:sz w:val="24"/>
                <w:szCs w:val="24"/>
              </w:rPr>
              <w:t xml:space="preserve"> </w:t>
            </w:r>
            <w:r w:rsidRPr="00760EC8">
              <w:rPr>
                <w:sz w:val="24"/>
                <w:szCs w:val="24"/>
              </w:rPr>
              <w:t>подготовка</w:t>
            </w:r>
          </w:p>
        </w:tc>
        <w:tc>
          <w:tcPr>
            <w:tcW w:w="2268" w:type="dxa"/>
            <w:shd w:val="clear" w:color="auto" w:fill="FFFFFF" w:themeFill="background1"/>
            <w:vAlign w:val="center"/>
          </w:tcPr>
          <w:p w14:paraId="2112BC4E" w14:textId="7A3D416C" w:rsidR="006C4BF8" w:rsidRPr="00283E78" w:rsidRDefault="006C4BF8" w:rsidP="006C4BF8">
            <w:pPr>
              <w:pStyle w:val="TableParagraph"/>
              <w:contextualSpacing/>
              <w:jc w:val="center"/>
              <w:rPr>
                <w:sz w:val="24"/>
                <w:szCs w:val="24"/>
                <w:lang w:val="ru-RU"/>
              </w:rPr>
            </w:pPr>
            <w:r>
              <w:rPr>
                <w:sz w:val="24"/>
                <w:szCs w:val="24"/>
                <w:lang w:val="ru-RU"/>
              </w:rPr>
              <w:t>131</w:t>
            </w:r>
          </w:p>
        </w:tc>
        <w:tc>
          <w:tcPr>
            <w:tcW w:w="1985" w:type="dxa"/>
            <w:shd w:val="clear" w:color="auto" w:fill="FFFFFF" w:themeFill="background1"/>
            <w:vAlign w:val="center"/>
          </w:tcPr>
          <w:p w14:paraId="7EDC9D90" w14:textId="7E8F5170" w:rsidR="006C4BF8" w:rsidRPr="00283E78" w:rsidRDefault="006C4BF8" w:rsidP="006C4BF8">
            <w:pPr>
              <w:pStyle w:val="TableParagraph"/>
              <w:contextualSpacing/>
              <w:jc w:val="center"/>
              <w:rPr>
                <w:sz w:val="24"/>
                <w:szCs w:val="24"/>
                <w:lang w:val="ru-RU"/>
              </w:rPr>
            </w:pPr>
            <w:r>
              <w:rPr>
                <w:sz w:val="24"/>
                <w:szCs w:val="24"/>
                <w:lang w:val="ru-RU"/>
              </w:rPr>
              <w:t>168</w:t>
            </w:r>
          </w:p>
        </w:tc>
      </w:tr>
      <w:tr w:rsidR="006C4BF8" w:rsidRPr="00341785" w14:paraId="3F946434" w14:textId="77777777" w:rsidTr="009A7E29">
        <w:trPr>
          <w:trHeight w:val="329"/>
        </w:trPr>
        <w:tc>
          <w:tcPr>
            <w:tcW w:w="709" w:type="dxa"/>
            <w:vAlign w:val="center"/>
          </w:tcPr>
          <w:p w14:paraId="38E22A97" w14:textId="77777777" w:rsidR="006C4BF8" w:rsidRPr="00341785" w:rsidRDefault="006C4BF8" w:rsidP="006C4BF8">
            <w:pPr>
              <w:pStyle w:val="TableParagraph"/>
              <w:ind w:left="40" w:hanging="40"/>
              <w:contextualSpacing/>
              <w:jc w:val="center"/>
              <w:rPr>
                <w:sz w:val="24"/>
                <w:szCs w:val="24"/>
              </w:rPr>
            </w:pPr>
            <w:r w:rsidRPr="00341785">
              <w:rPr>
                <w:sz w:val="24"/>
                <w:szCs w:val="24"/>
              </w:rPr>
              <w:t>3.</w:t>
            </w:r>
          </w:p>
        </w:tc>
        <w:tc>
          <w:tcPr>
            <w:tcW w:w="4394" w:type="dxa"/>
            <w:vAlign w:val="center"/>
          </w:tcPr>
          <w:p w14:paraId="5788C6E2" w14:textId="557EA3D4" w:rsidR="006C4BF8" w:rsidRPr="00760EC8" w:rsidRDefault="006C4BF8" w:rsidP="006C4BF8">
            <w:pPr>
              <w:pStyle w:val="TableParagraph"/>
              <w:ind w:left="40"/>
              <w:contextualSpacing/>
              <w:rPr>
                <w:sz w:val="24"/>
                <w:szCs w:val="24"/>
              </w:rPr>
            </w:pPr>
            <w:r w:rsidRPr="00760EC8">
              <w:rPr>
                <w:sz w:val="24"/>
                <w:szCs w:val="24"/>
              </w:rPr>
              <w:t>Участие в спортивных соревнованиях</w:t>
            </w:r>
          </w:p>
        </w:tc>
        <w:tc>
          <w:tcPr>
            <w:tcW w:w="2268" w:type="dxa"/>
            <w:shd w:val="clear" w:color="auto" w:fill="FFFFFF" w:themeFill="background1"/>
            <w:vAlign w:val="center"/>
          </w:tcPr>
          <w:p w14:paraId="0A5CA125" w14:textId="1B03C8C5" w:rsidR="006C4BF8" w:rsidRPr="00283E78" w:rsidRDefault="006C4BF8" w:rsidP="006C4BF8">
            <w:pPr>
              <w:pStyle w:val="TableParagraph"/>
              <w:contextualSpacing/>
              <w:jc w:val="center"/>
              <w:rPr>
                <w:sz w:val="24"/>
                <w:szCs w:val="24"/>
                <w:lang w:val="ru-RU"/>
              </w:rPr>
            </w:pPr>
            <w:r>
              <w:rPr>
                <w:sz w:val="24"/>
                <w:szCs w:val="24"/>
                <w:lang w:val="ru-RU"/>
              </w:rPr>
              <w:t>43</w:t>
            </w:r>
          </w:p>
        </w:tc>
        <w:tc>
          <w:tcPr>
            <w:tcW w:w="1985" w:type="dxa"/>
            <w:shd w:val="clear" w:color="auto" w:fill="FFFFFF" w:themeFill="background1"/>
            <w:vAlign w:val="center"/>
          </w:tcPr>
          <w:p w14:paraId="7E8496A6" w14:textId="5B341F43" w:rsidR="006C4BF8" w:rsidRPr="00283E78" w:rsidRDefault="006C4BF8" w:rsidP="006C4BF8">
            <w:pPr>
              <w:pStyle w:val="TableParagraph"/>
              <w:contextualSpacing/>
              <w:jc w:val="center"/>
              <w:rPr>
                <w:sz w:val="24"/>
                <w:szCs w:val="24"/>
                <w:lang w:val="ru-RU"/>
              </w:rPr>
            </w:pPr>
            <w:r>
              <w:rPr>
                <w:sz w:val="24"/>
                <w:szCs w:val="24"/>
                <w:lang w:val="ru-RU"/>
              </w:rPr>
              <w:t>48</w:t>
            </w:r>
          </w:p>
        </w:tc>
      </w:tr>
      <w:tr w:rsidR="006C4BF8" w:rsidRPr="00341785" w14:paraId="723331A9" w14:textId="77777777" w:rsidTr="009A7E29">
        <w:trPr>
          <w:trHeight w:val="329"/>
        </w:trPr>
        <w:tc>
          <w:tcPr>
            <w:tcW w:w="709" w:type="dxa"/>
            <w:vAlign w:val="center"/>
          </w:tcPr>
          <w:p w14:paraId="3AD4E925" w14:textId="77777777" w:rsidR="006C4BF8" w:rsidRPr="00341785" w:rsidRDefault="006C4BF8" w:rsidP="006C4BF8">
            <w:pPr>
              <w:pStyle w:val="TableParagraph"/>
              <w:ind w:left="40" w:hanging="40"/>
              <w:contextualSpacing/>
              <w:jc w:val="center"/>
              <w:rPr>
                <w:sz w:val="24"/>
                <w:szCs w:val="24"/>
              </w:rPr>
            </w:pPr>
            <w:r w:rsidRPr="00341785">
              <w:rPr>
                <w:sz w:val="24"/>
                <w:szCs w:val="24"/>
              </w:rPr>
              <w:t>4.</w:t>
            </w:r>
          </w:p>
        </w:tc>
        <w:tc>
          <w:tcPr>
            <w:tcW w:w="4394" w:type="dxa"/>
            <w:vAlign w:val="center"/>
          </w:tcPr>
          <w:p w14:paraId="15010A82" w14:textId="598A16F7" w:rsidR="006C4BF8" w:rsidRPr="00341785" w:rsidRDefault="006C4BF8" w:rsidP="006C4BF8">
            <w:pPr>
              <w:pStyle w:val="TableParagraph"/>
              <w:ind w:left="40"/>
              <w:contextualSpacing/>
              <w:rPr>
                <w:sz w:val="24"/>
                <w:szCs w:val="24"/>
              </w:rPr>
            </w:pPr>
            <w:r w:rsidRPr="00341785">
              <w:rPr>
                <w:sz w:val="24"/>
                <w:szCs w:val="24"/>
              </w:rPr>
              <w:t xml:space="preserve">Техническая подготовка </w:t>
            </w:r>
          </w:p>
        </w:tc>
        <w:tc>
          <w:tcPr>
            <w:tcW w:w="2268" w:type="dxa"/>
            <w:shd w:val="clear" w:color="auto" w:fill="FFFFFF" w:themeFill="background1"/>
            <w:vAlign w:val="center"/>
          </w:tcPr>
          <w:p w14:paraId="703C98E3" w14:textId="7B39DCD8" w:rsidR="006C4BF8" w:rsidRPr="00283E78" w:rsidRDefault="006C4BF8" w:rsidP="006C4BF8">
            <w:pPr>
              <w:pStyle w:val="TableParagraph"/>
              <w:contextualSpacing/>
              <w:jc w:val="center"/>
              <w:rPr>
                <w:sz w:val="24"/>
                <w:szCs w:val="24"/>
                <w:lang w:val="ru-RU"/>
              </w:rPr>
            </w:pPr>
            <w:r>
              <w:rPr>
                <w:sz w:val="24"/>
                <w:szCs w:val="24"/>
                <w:lang w:val="ru-RU"/>
              </w:rPr>
              <w:t>125</w:t>
            </w:r>
          </w:p>
        </w:tc>
        <w:tc>
          <w:tcPr>
            <w:tcW w:w="1985" w:type="dxa"/>
            <w:shd w:val="clear" w:color="auto" w:fill="FFFFFF" w:themeFill="background1"/>
            <w:vAlign w:val="center"/>
          </w:tcPr>
          <w:p w14:paraId="72779F9D" w14:textId="79A024A1" w:rsidR="006C4BF8" w:rsidRPr="00283E78" w:rsidRDefault="006C4BF8" w:rsidP="006C4BF8">
            <w:pPr>
              <w:pStyle w:val="TableParagraph"/>
              <w:contextualSpacing/>
              <w:jc w:val="center"/>
              <w:rPr>
                <w:sz w:val="24"/>
                <w:szCs w:val="24"/>
                <w:lang w:val="ru-RU"/>
              </w:rPr>
            </w:pPr>
            <w:r>
              <w:rPr>
                <w:sz w:val="24"/>
                <w:szCs w:val="24"/>
                <w:lang w:val="ru-RU"/>
              </w:rPr>
              <w:t>144</w:t>
            </w:r>
          </w:p>
        </w:tc>
      </w:tr>
      <w:tr w:rsidR="006C4BF8" w:rsidRPr="00341785" w14:paraId="4948BFD1" w14:textId="77777777" w:rsidTr="009A7E29">
        <w:trPr>
          <w:trHeight w:val="414"/>
        </w:trPr>
        <w:tc>
          <w:tcPr>
            <w:tcW w:w="709" w:type="dxa"/>
            <w:vAlign w:val="center"/>
          </w:tcPr>
          <w:p w14:paraId="31050254" w14:textId="6D09412A" w:rsidR="006C4BF8" w:rsidRPr="00341785" w:rsidRDefault="006C4BF8" w:rsidP="006C4BF8">
            <w:pPr>
              <w:pStyle w:val="TableParagraph"/>
              <w:ind w:left="40" w:hanging="40"/>
              <w:contextualSpacing/>
              <w:jc w:val="center"/>
              <w:rPr>
                <w:sz w:val="24"/>
                <w:szCs w:val="24"/>
              </w:rPr>
            </w:pPr>
            <w:r w:rsidRPr="00341785">
              <w:rPr>
                <w:sz w:val="24"/>
                <w:szCs w:val="24"/>
              </w:rPr>
              <w:lastRenderedPageBreak/>
              <w:t>5.</w:t>
            </w:r>
          </w:p>
        </w:tc>
        <w:tc>
          <w:tcPr>
            <w:tcW w:w="4394" w:type="dxa"/>
            <w:vAlign w:val="center"/>
          </w:tcPr>
          <w:p w14:paraId="28371394" w14:textId="19570CD6" w:rsidR="006C4BF8" w:rsidRPr="006868F8" w:rsidRDefault="006C4BF8" w:rsidP="006C4BF8">
            <w:pPr>
              <w:pStyle w:val="TableParagraph"/>
              <w:ind w:left="40"/>
              <w:contextualSpacing/>
              <w:rPr>
                <w:sz w:val="24"/>
                <w:szCs w:val="24"/>
                <w:lang w:val="ru-RU"/>
              </w:rPr>
            </w:pPr>
            <w:r w:rsidRPr="009A7E29">
              <w:rPr>
                <w:sz w:val="24"/>
                <w:szCs w:val="24"/>
                <w:lang w:val="ru-RU"/>
              </w:rPr>
              <w:t>Тактическая подготовка</w:t>
            </w:r>
            <w:r>
              <w:rPr>
                <w:sz w:val="24"/>
                <w:szCs w:val="24"/>
                <w:lang w:val="ru-RU"/>
              </w:rPr>
              <w:t>, т</w:t>
            </w:r>
            <w:r w:rsidRPr="006868F8">
              <w:rPr>
                <w:sz w:val="24"/>
                <w:szCs w:val="24"/>
                <w:lang w:val="ru-RU"/>
              </w:rPr>
              <w:t>еоретическая</w:t>
            </w:r>
            <w:r w:rsidRPr="006868F8">
              <w:rPr>
                <w:spacing w:val="-15"/>
                <w:sz w:val="24"/>
                <w:szCs w:val="24"/>
                <w:lang w:val="ru-RU"/>
              </w:rPr>
              <w:t xml:space="preserve"> </w:t>
            </w:r>
            <w:r w:rsidRPr="006868F8">
              <w:rPr>
                <w:sz w:val="24"/>
                <w:szCs w:val="24"/>
                <w:lang w:val="ru-RU"/>
              </w:rPr>
              <w:t>под</w:t>
            </w:r>
            <w:r w:rsidRPr="006868F8">
              <w:rPr>
                <w:spacing w:val="-57"/>
                <w:sz w:val="24"/>
                <w:szCs w:val="24"/>
                <w:lang w:val="ru-RU"/>
              </w:rPr>
              <w:t xml:space="preserve"> </w:t>
            </w:r>
            <w:r w:rsidRPr="006868F8">
              <w:rPr>
                <w:sz w:val="24"/>
                <w:szCs w:val="24"/>
                <w:lang w:val="ru-RU"/>
              </w:rPr>
              <w:t>готовка</w:t>
            </w:r>
            <w:r>
              <w:rPr>
                <w:sz w:val="24"/>
                <w:szCs w:val="24"/>
                <w:lang w:val="ru-RU"/>
              </w:rPr>
              <w:t>, п</w:t>
            </w:r>
            <w:r w:rsidRPr="006868F8">
              <w:rPr>
                <w:sz w:val="24"/>
                <w:szCs w:val="24"/>
                <w:lang w:val="ru-RU"/>
              </w:rPr>
              <w:t xml:space="preserve">сихологическая </w:t>
            </w:r>
            <w:r w:rsidRPr="006868F8">
              <w:rPr>
                <w:spacing w:val="-58"/>
                <w:sz w:val="24"/>
                <w:szCs w:val="24"/>
                <w:lang w:val="ru-RU"/>
              </w:rPr>
              <w:t xml:space="preserve"> </w:t>
            </w:r>
            <w:r w:rsidRPr="006868F8">
              <w:rPr>
                <w:sz w:val="24"/>
                <w:szCs w:val="24"/>
                <w:lang w:val="ru-RU"/>
              </w:rPr>
              <w:t>подготовка</w:t>
            </w:r>
          </w:p>
        </w:tc>
        <w:tc>
          <w:tcPr>
            <w:tcW w:w="2268" w:type="dxa"/>
            <w:shd w:val="clear" w:color="auto" w:fill="FFFFFF" w:themeFill="background1"/>
            <w:vAlign w:val="center"/>
          </w:tcPr>
          <w:p w14:paraId="0348B6C0" w14:textId="083244ED" w:rsidR="006C4BF8" w:rsidRPr="00283E78" w:rsidRDefault="006C4BF8" w:rsidP="006C4BF8">
            <w:pPr>
              <w:pStyle w:val="TableParagraph"/>
              <w:contextualSpacing/>
              <w:jc w:val="center"/>
              <w:rPr>
                <w:sz w:val="24"/>
                <w:szCs w:val="24"/>
                <w:lang w:val="ru-RU"/>
              </w:rPr>
            </w:pPr>
            <w:r>
              <w:rPr>
                <w:sz w:val="24"/>
                <w:szCs w:val="24"/>
                <w:lang w:val="ru-RU"/>
              </w:rPr>
              <w:t>13</w:t>
            </w:r>
          </w:p>
        </w:tc>
        <w:tc>
          <w:tcPr>
            <w:tcW w:w="1985" w:type="dxa"/>
            <w:shd w:val="clear" w:color="auto" w:fill="FFFFFF" w:themeFill="background1"/>
            <w:vAlign w:val="center"/>
          </w:tcPr>
          <w:p w14:paraId="7AB9E9BC" w14:textId="0FAA25C8" w:rsidR="006C4BF8" w:rsidRPr="00283E78" w:rsidRDefault="006C4BF8" w:rsidP="006C4BF8">
            <w:pPr>
              <w:pStyle w:val="TableParagraph"/>
              <w:contextualSpacing/>
              <w:jc w:val="center"/>
              <w:rPr>
                <w:sz w:val="24"/>
                <w:szCs w:val="24"/>
                <w:lang w:val="ru-RU"/>
              </w:rPr>
            </w:pPr>
            <w:r>
              <w:rPr>
                <w:sz w:val="24"/>
                <w:szCs w:val="24"/>
                <w:lang w:val="ru-RU"/>
              </w:rPr>
              <w:t>36</w:t>
            </w:r>
          </w:p>
        </w:tc>
      </w:tr>
      <w:tr w:rsidR="006C4BF8" w:rsidRPr="00341785" w14:paraId="65F32458" w14:textId="77777777" w:rsidTr="009A7E29">
        <w:trPr>
          <w:trHeight w:val="259"/>
        </w:trPr>
        <w:tc>
          <w:tcPr>
            <w:tcW w:w="709" w:type="dxa"/>
            <w:vAlign w:val="center"/>
          </w:tcPr>
          <w:p w14:paraId="7775FD85" w14:textId="240475E1" w:rsidR="006C4BF8" w:rsidRPr="00341785" w:rsidRDefault="006C4BF8" w:rsidP="006C4BF8">
            <w:pPr>
              <w:pStyle w:val="TableParagraph"/>
              <w:ind w:left="40" w:hanging="40"/>
              <w:contextualSpacing/>
              <w:jc w:val="center"/>
              <w:rPr>
                <w:sz w:val="24"/>
                <w:szCs w:val="24"/>
              </w:rPr>
            </w:pPr>
            <w:r>
              <w:rPr>
                <w:sz w:val="24"/>
                <w:szCs w:val="24"/>
                <w:lang w:val="ru-RU"/>
              </w:rPr>
              <w:t>6</w:t>
            </w:r>
            <w:r w:rsidRPr="00341785">
              <w:rPr>
                <w:sz w:val="24"/>
                <w:szCs w:val="24"/>
              </w:rPr>
              <w:t>.</w:t>
            </w:r>
          </w:p>
        </w:tc>
        <w:tc>
          <w:tcPr>
            <w:tcW w:w="4394" w:type="dxa"/>
            <w:vAlign w:val="center"/>
          </w:tcPr>
          <w:p w14:paraId="048BC7F0" w14:textId="401416BF" w:rsidR="006C4BF8" w:rsidRPr="00341785" w:rsidRDefault="006C4BF8" w:rsidP="006C4BF8">
            <w:pPr>
              <w:pStyle w:val="TableParagraph"/>
              <w:ind w:left="40"/>
              <w:contextualSpacing/>
              <w:rPr>
                <w:sz w:val="24"/>
                <w:szCs w:val="24"/>
              </w:rPr>
            </w:pPr>
            <w:r>
              <w:rPr>
                <w:sz w:val="24"/>
                <w:szCs w:val="24"/>
              </w:rPr>
              <w:t>Инструкторская и судейская практика</w:t>
            </w:r>
          </w:p>
        </w:tc>
        <w:tc>
          <w:tcPr>
            <w:tcW w:w="2268" w:type="dxa"/>
            <w:shd w:val="clear" w:color="auto" w:fill="FFFFFF" w:themeFill="background1"/>
            <w:vAlign w:val="center"/>
          </w:tcPr>
          <w:p w14:paraId="1DC67E2D" w14:textId="0B8AF1DF" w:rsidR="006C4BF8" w:rsidRPr="00283E78" w:rsidRDefault="006C4BF8" w:rsidP="006C4BF8">
            <w:pPr>
              <w:pStyle w:val="TableParagraph"/>
              <w:contextualSpacing/>
              <w:jc w:val="center"/>
              <w:rPr>
                <w:sz w:val="24"/>
                <w:szCs w:val="24"/>
                <w:lang w:val="ru-RU"/>
              </w:rPr>
            </w:pPr>
            <w:r>
              <w:rPr>
                <w:sz w:val="24"/>
                <w:szCs w:val="24"/>
                <w:lang w:val="ru-RU"/>
              </w:rPr>
              <w:t>50</w:t>
            </w:r>
          </w:p>
        </w:tc>
        <w:tc>
          <w:tcPr>
            <w:tcW w:w="1985" w:type="dxa"/>
            <w:shd w:val="clear" w:color="auto" w:fill="FFFFFF" w:themeFill="background1"/>
            <w:vAlign w:val="center"/>
          </w:tcPr>
          <w:p w14:paraId="4C2C98EA" w14:textId="0D7835B6" w:rsidR="006C4BF8" w:rsidRPr="00283E78" w:rsidRDefault="006C4BF8" w:rsidP="006C4BF8">
            <w:pPr>
              <w:pStyle w:val="TableParagraph"/>
              <w:contextualSpacing/>
              <w:jc w:val="center"/>
              <w:rPr>
                <w:sz w:val="24"/>
                <w:szCs w:val="24"/>
                <w:lang w:val="ru-RU"/>
              </w:rPr>
            </w:pPr>
            <w:r>
              <w:rPr>
                <w:sz w:val="24"/>
                <w:szCs w:val="24"/>
                <w:lang w:val="ru-RU"/>
              </w:rPr>
              <w:t>60</w:t>
            </w:r>
          </w:p>
        </w:tc>
      </w:tr>
      <w:tr w:rsidR="006C4BF8" w:rsidRPr="00341785" w14:paraId="5140A265" w14:textId="77777777" w:rsidTr="009A7E29">
        <w:trPr>
          <w:trHeight w:val="555"/>
        </w:trPr>
        <w:tc>
          <w:tcPr>
            <w:tcW w:w="709" w:type="dxa"/>
            <w:vAlign w:val="center"/>
          </w:tcPr>
          <w:p w14:paraId="3BC62DEB" w14:textId="407D548F" w:rsidR="006C4BF8" w:rsidRPr="00341785" w:rsidRDefault="006C4BF8" w:rsidP="006C4BF8">
            <w:pPr>
              <w:pStyle w:val="TableParagraph"/>
              <w:ind w:left="40" w:hanging="40"/>
              <w:contextualSpacing/>
              <w:jc w:val="center"/>
              <w:rPr>
                <w:sz w:val="24"/>
                <w:szCs w:val="24"/>
              </w:rPr>
            </w:pPr>
            <w:r>
              <w:rPr>
                <w:sz w:val="24"/>
                <w:szCs w:val="24"/>
                <w:lang w:val="ru-RU"/>
              </w:rPr>
              <w:t>7</w:t>
            </w:r>
            <w:r w:rsidRPr="00341785">
              <w:rPr>
                <w:sz w:val="24"/>
                <w:szCs w:val="24"/>
              </w:rPr>
              <w:t>.</w:t>
            </w:r>
          </w:p>
        </w:tc>
        <w:tc>
          <w:tcPr>
            <w:tcW w:w="4394" w:type="dxa"/>
            <w:vAlign w:val="center"/>
          </w:tcPr>
          <w:p w14:paraId="3CDC6411" w14:textId="2CA19A74" w:rsidR="006C4BF8" w:rsidRPr="00BD627B" w:rsidRDefault="006C4BF8" w:rsidP="006C4BF8">
            <w:pPr>
              <w:pStyle w:val="TableParagraph"/>
              <w:ind w:left="40"/>
              <w:contextualSpacing/>
              <w:rPr>
                <w:color w:val="FF0000"/>
                <w:sz w:val="24"/>
                <w:szCs w:val="24"/>
                <w:lang w:val="ru-RU"/>
              </w:rPr>
            </w:pPr>
            <w:r w:rsidRPr="00BD627B">
              <w:rPr>
                <w:sz w:val="24"/>
                <w:szCs w:val="24"/>
                <w:lang w:val="ru-RU"/>
              </w:rPr>
              <w:t>Медицинские, медико-биологические, восстановительные мероприятия</w:t>
            </w:r>
          </w:p>
        </w:tc>
        <w:tc>
          <w:tcPr>
            <w:tcW w:w="2268" w:type="dxa"/>
            <w:shd w:val="clear" w:color="auto" w:fill="FFFFFF" w:themeFill="background1"/>
            <w:vAlign w:val="center"/>
          </w:tcPr>
          <w:p w14:paraId="05195A23" w14:textId="6C6DAD35" w:rsidR="006C4BF8" w:rsidRPr="001459EE" w:rsidRDefault="006C4BF8" w:rsidP="006C4BF8">
            <w:pPr>
              <w:pStyle w:val="TableParagraph"/>
              <w:contextualSpacing/>
              <w:jc w:val="center"/>
              <w:rPr>
                <w:sz w:val="24"/>
                <w:szCs w:val="24"/>
                <w:lang w:val="ru-RU"/>
              </w:rPr>
            </w:pPr>
            <w:r>
              <w:rPr>
                <w:sz w:val="24"/>
                <w:szCs w:val="24"/>
                <w:lang w:val="ru-RU"/>
              </w:rPr>
              <w:t>13</w:t>
            </w:r>
          </w:p>
        </w:tc>
        <w:tc>
          <w:tcPr>
            <w:tcW w:w="1985" w:type="dxa"/>
            <w:shd w:val="clear" w:color="auto" w:fill="FFFFFF" w:themeFill="background1"/>
            <w:vAlign w:val="center"/>
          </w:tcPr>
          <w:p w14:paraId="3D85CE1A" w14:textId="57B1489A" w:rsidR="006C4BF8" w:rsidRPr="001459EE" w:rsidRDefault="006C4BF8" w:rsidP="006C4BF8">
            <w:pPr>
              <w:pStyle w:val="TableParagraph"/>
              <w:contextualSpacing/>
              <w:jc w:val="center"/>
              <w:rPr>
                <w:sz w:val="24"/>
                <w:szCs w:val="24"/>
                <w:lang w:val="ru-RU"/>
              </w:rPr>
            </w:pPr>
            <w:r>
              <w:rPr>
                <w:sz w:val="24"/>
                <w:szCs w:val="24"/>
                <w:lang w:val="ru-RU"/>
              </w:rPr>
              <w:t>20</w:t>
            </w:r>
          </w:p>
        </w:tc>
      </w:tr>
      <w:tr w:rsidR="006C4BF8" w:rsidRPr="00341785" w14:paraId="56792616" w14:textId="77777777" w:rsidTr="009A7E29">
        <w:trPr>
          <w:trHeight w:val="330"/>
        </w:trPr>
        <w:tc>
          <w:tcPr>
            <w:tcW w:w="5103" w:type="dxa"/>
            <w:gridSpan w:val="2"/>
            <w:vAlign w:val="center"/>
          </w:tcPr>
          <w:p w14:paraId="7E9EFEF2" w14:textId="39AA44A5" w:rsidR="006C4BF8" w:rsidRPr="00556AFD" w:rsidRDefault="006C4BF8" w:rsidP="006C4BF8">
            <w:pPr>
              <w:pStyle w:val="TableParagraph"/>
              <w:ind w:left="40"/>
              <w:contextualSpacing/>
              <w:jc w:val="center"/>
              <w:rPr>
                <w:b/>
                <w:bCs/>
                <w:sz w:val="24"/>
                <w:szCs w:val="24"/>
              </w:rPr>
            </w:pPr>
            <w:r w:rsidRPr="00556AFD">
              <w:rPr>
                <w:b/>
                <w:bCs/>
                <w:sz w:val="24"/>
                <w:szCs w:val="24"/>
              </w:rPr>
              <w:t>Количество часов в неделю</w:t>
            </w:r>
          </w:p>
        </w:tc>
        <w:tc>
          <w:tcPr>
            <w:tcW w:w="2268" w:type="dxa"/>
            <w:shd w:val="clear" w:color="auto" w:fill="FFFFFF" w:themeFill="background1"/>
            <w:vAlign w:val="center"/>
          </w:tcPr>
          <w:p w14:paraId="7D005D81" w14:textId="2C35BA09" w:rsidR="006C4BF8" w:rsidRPr="0096697E" w:rsidRDefault="006C4BF8" w:rsidP="006C4BF8">
            <w:pPr>
              <w:pStyle w:val="TableParagraph"/>
              <w:contextualSpacing/>
              <w:jc w:val="center"/>
              <w:rPr>
                <w:b/>
                <w:bCs/>
                <w:sz w:val="24"/>
                <w:szCs w:val="24"/>
                <w:lang w:val="ru-RU"/>
              </w:rPr>
            </w:pPr>
            <w:r>
              <w:rPr>
                <w:b/>
                <w:bCs/>
                <w:sz w:val="24"/>
                <w:szCs w:val="24"/>
                <w:lang w:val="ru-RU"/>
              </w:rPr>
              <w:t>12</w:t>
            </w:r>
          </w:p>
        </w:tc>
        <w:tc>
          <w:tcPr>
            <w:tcW w:w="1985" w:type="dxa"/>
            <w:shd w:val="clear" w:color="auto" w:fill="FFFFFF" w:themeFill="background1"/>
            <w:vAlign w:val="center"/>
          </w:tcPr>
          <w:p w14:paraId="41723C1E" w14:textId="4854C210" w:rsidR="006C4BF8" w:rsidRPr="0096697E" w:rsidRDefault="006C4BF8" w:rsidP="006C4BF8">
            <w:pPr>
              <w:pStyle w:val="TableParagraph"/>
              <w:contextualSpacing/>
              <w:jc w:val="center"/>
              <w:rPr>
                <w:b/>
                <w:bCs/>
                <w:sz w:val="24"/>
                <w:szCs w:val="24"/>
                <w:lang w:val="ru-RU"/>
              </w:rPr>
            </w:pPr>
            <w:r>
              <w:rPr>
                <w:b/>
                <w:bCs/>
                <w:sz w:val="24"/>
                <w:szCs w:val="24"/>
                <w:lang w:val="ru-RU"/>
              </w:rPr>
              <w:t>16</w:t>
            </w:r>
          </w:p>
        </w:tc>
      </w:tr>
      <w:tr w:rsidR="006C4BF8" w:rsidRPr="00341785" w14:paraId="70DD8674" w14:textId="77777777" w:rsidTr="009A7E29">
        <w:trPr>
          <w:trHeight w:val="268"/>
        </w:trPr>
        <w:tc>
          <w:tcPr>
            <w:tcW w:w="5103" w:type="dxa"/>
            <w:gridSpan w:val="2"/>
            <w:vAlign w:val="center"/>
          </w:tcPr>
          <w:p w14:paraId="00B6F602" w14:textId="77777777" w:rsidR="006C4BF8" w:rsidRPr="00BD627B" w:rsidRDefault="006C4BF8" w:rsidP="006C4BF8">
            <w:pPr>
              <w:pStyle w:val="TableParagraph"/>
              <w:ind w:left="40" w:hanging="40"/>
              <w:contextualSpacing/>
              <w:jc w:val="center"/>
              <w:rPr>
                <w:b/>
                <w:bCs/>
                <w:sz w:val="24"/>
                <w:szCs w:val="24"/>
                <w:lang w:val="ru-RU"/>
              </w:rPr>
            </w:pPr>
            <w:r w:rsidRPr="00BD627B">
              <w:rPr>
                <w:b/>
                <w:bCs/>
                <w:sz w:val="24"/>
                <w:szCs w:val="24"/>
                <w:lang w:val="ru-RU"/>
              </w:rPr>
              <w:t>Общее количество часов в год</w:t>
            </w:r>
          </w:p>
        </w:tc>
        <w:tc>
          <w:tcPr>
            <w:tcW w:w="2268" w:type="dxa"/>
            <w:shd w:val="clear" w:color="auto" w:fill="FFFFFF" w:themeFill="background1"/>
            <w:vAlign w:val="center"/>
          </w:tcPr>
          <w:p w14:paraId="56BD3364" w14:textId="394ABD60" w:rsidR="006C4BF8" w:rsidRPr="005A5A33" w:rsidRDefault="006C4BF8" w:rsidP="006C4BF8">
            <w:pPr>
              <w:pStyle w:val="TableParagraph"/>
              <w:contextualSpacing/>
              <w:jc w:val="center"/>
              <w:rPr>
                <w:b/>
                <w:bCs/>
                <w:sz w:val="24"/>
                <w:szCs w:val="24"/>
                <w:lang w:val="ru-RU"/>
              </w:rPr>
            </w:pPr>
            <w:r>
              <w:rPr>
                <w:b/>
                <w:bCs/>
                <w:sz w:val="24"/>
                <w:szCs w:val="24"/>
                <w:lang w:val="ru-RU"/>
              </w:rPr>
              <w:t>624</w:t>
            </w:r>
          </w:p>
        </w:tc>
        <w:tc>
          <w:tcPr>
            <w:tcW w:w="1985" w:type="dxa"/>
            <w:shd w:val="clear" w:color="auto" w:fill="FFFFFF" w:themeFill="background1"/>
            <w:vAlign w:val="center"/>
          </w:tcPr>
          <w:p w14:paraId="1C728824" w14:textId="12400B9B" w:rsidR="006C4BF8" w:rsidRPr="005A5A33" w:rsidRDefault="006C4BF8" w:rsidP="006C4BF8">
            <w:pPr>
              <w:pStyle w:val="TableParagraph"/>
              <w:contextualSpacing/>
              <w:jc w:val="center"/>
              <w:rPr>
                <w:b/>
                <w:bCs/>
                <w:sz w:val="24"/>
                <w:szCs w:val="24"/>
                <w:lang w:val="ru-RU"/>
              </w:rPr>
            </w:pPr>
            <w:r>
              <w:rPr>
                <w:b/>
                <w:bCs/>
                <w:sz w:val="24"/>
                <w:szCs w:val="24"/>
                <w:lang w:val="ru-RU"/>
              </w:rPr>
              <w:t>832</w:t>
            </w:r>
          </w:p>
        </w:tc>
      </w:tr>
    </w:tbl>
    <w:p w14:paraId="5F0852E6" w14:textId="77777777" w:rsidR="008F0270" w:rsidRDefault="008F0270" w:rsidP="000504F6">
      <w:pPr>
        <w:pStyle w:val="TableParagraph"/>
        <w:ind w:left="40" w:right="182" w:hanging="40"/>
        <w:contextualSpacing/>
        <w:jc w:val="center"/>
        <w:rPr>
          <w:bCs/>
          <w:sz w:val="24"/>
          <w:szCs w:val="24"/>
        </w:rPr>
      </w:pPr>
    </w:p>
    <w:p w14:paraId="6676891E" w14:textId="5248E296" w:rsidR="00A31E21" w:rsidRPr="006C4BF8" w:rsidRDefault="00A31E21" w:rsidP="00FA3FD0">
      <w:pPr>
        <w:pStyle w:val="a4"/>
        <w:tabs>
          <w:tab w:val="left" w:pos="1276"/>
        </w:tabs>
        <w:autoSpaceDE w:val="0"/>
        <w:autoSpaceDN w:val="0"/>
        <w:adjustRightInd w:val="0"/>
        <w:spacing w:after="0" w:line="240" w:lineRule="auto"/>
        <w:ind w:left="567"/>
        <w:jc w:val="both"/>
        <w:rPr>
          <w:rFonts w:ascii="Times New Roman" w:hAnsi="Times New Roman" w:cs="Times New Roman"/>
          <w:sz w:val="24"/>
          <w:szCs w:val="24"/>
        </w:rPr>
      </w:pPr>
    </w:p>
    <w:p w14:paraId="32F9FA06" w14:textId="77777777" w:rsidR="00896FDA" w:rsidRPr="006C4BF8" w:rsidRDefault="00896FDA" w:rsidP="00896FDA">
      <w:pPr>
        <w:widowControl w:val="0"/>
        <w:autoSpaceDE w:val="0"/>
        <w:spacing w:after="0" w:line="240" w:lineRule="auto"/>
        <w:ind w:firstLine="567"/>
        <w:jc w:val="both"/>
        <w:rPr>
          <w:rFonts w:ascii="Times New Roman" w:hAnsi="Times New Roman" w:cs="Times New Roman"/>
          <w:sz w:val="24"/>
          <w:szCs w:val="24"/>
        </w:rPr>
      </w:pPr>
      <w:r w:rsidRPr="006C4BF8">
        <w:rPr>
          <w:rFonts w:ascii="Times New Roman" w:hAnsi="Times New Roman" w:cs="Times New Roman"/>
          <w:sz w:val="24"/>
          <w:szCs w:val="24"/>
        </w:rPr>
        <w:t xml:space="preserve">К иным условиям реализации дополнительной образовательной программы спортивной подготовки относятся трудоемкость </w:t>
      </w:r>
      <w:bookmarkStart w:id="1" w:name="_Hlk54955215"/>
      <w:r w:rsidRPr="006C4BF8">
        <w:rPr>
          <w:rFonts w:ascii="Times New Roman" w:hAnsi="Times New Roman" w:cs="Times New Roman"/>
          <w:sz w:val="24"/>
          <w:szCs w:val="24"/>
        </w:rPr>
        <w:t xml:space="preserve">дополнительной образовательной программы спортивной подготовки (объемы времени </w:t>
      </w:r>
      <w:r w:rsidRPr="006C4BF8">
        <w:rPr>
          <w:rFonts w:ascii="Times New Roman" w:hAnsi="Times New Roman" w:cs="Times New Roman"/>
          <w:sz w:val="24"/>
          <w:szCs w:val="24"/>
        </w:rPr>
        <w:br/>
        <w:t xml:space="preserve">на ее реализацию) с </w:t>
      </w:r>
      <w:bookmarkEnd w:id="1"/>
      <w:r w:rsidRPr="006C4BF8">
        <w:rPr>
          <w:rFonts w:ascii="Times New Roman" w:hAnsi="Times New Roman" w:cs="Times New Roman"/>
          <w:sz w:val="24"/>
          <w:szCs w:val="24"/>
        </w:rPr>
        <w:t>обеспечением непрерывности учебно-тренировочного процесса, а также порядок и сроки формирования учебно-тренировочных групп.</w:t>
      </w:r>
    </w:p>
    <w:p w14:paraId="3AF9995D" w14:textId="77777777" w:rsidR="00896FDA" w:rsidRPr="006C4BF8" w:rsidRDefault="00896FDA" w:rsidP="00896FDA">
      <w:pPr>
        <w:widowControl w:val="0"/>
        <w:autoSpaceDE w:val="0"/>
        <w:spacing w:after="0" w:line="240" w:lineRule="auto"/>
        <w:ind w:firstLine="567"/>
        <w:jc w:val="both"/>
        <w:rPr>
          <w:rFonts w:ascii="Times New Roman" w:hAnsi="Times New Roman" w:cs="Times New Roman"/>
          <w:sz w:val="24"/>
          <w:szCs w:val="24"/>
        </w:rPr>
      </w:pPr>
      <w:r w:rsidRPr="006C4BF8">
        <w:rPr>
          <w:rFonts w:ascii="Times New Roman" w:hAnsi="Times New Roman" w:cs="Times New Roman"/>
          <w:sz w:val="24"/>
          <w:szCs w:val="24"/>
        </w:rPr>
        <w:t>Дополнительная образовательная программа спортивной подготовки рассчитывается на 52 недели в год.</w:t>
      </w:r>
    </w:p>
    <w:p w14:paraId="147D4ED1" w14:textId="77777777" w:rsidR="00896FDA" w:rsidRPr="006C4BF8" w:rsidRDefault="00896FDA" w:rsidP="00896FDA">
      <w:pPr>
        <w:widowControl w:val="0"/>
        <w:autoSpaceDE w:val="0"/>
        <w:spacing w:after="0" w:line="240" w:lineRule="auto"/>
        <w:ind w:firstLine="567"/>
        <w:jc w:val="both"/>
        <w:rPr>
          <w:rFonts w:ascii="Times New Roman" w:hAnsi="Times New Roman" w:cs="Times New Roman"/>
          <w:sz w:val="24"/>
          <w:szCs w:val="24"/>
        </w:rPr>
      </w:pPr>
      <w:r w:rsidRPr="006C4BF8">
        <w:rPr>
          <w:rFonts w:ascii="Times New Roman" w:hAnsi="Times New Roman" w:cs="Times New Roman"/>
          <w:sz w:val="24"/>
          <w:szCs w:val="24"/>
        </w:rPr>
        <w:t xml:space="preserve">Учебно-тренировочный процесс в организации, реализующей дополнительную образовательную программу спортивной подготовки, должен вестись в соответствии с годовым </w:t>
      </w:r>
      <w:r w:rsidRPr="006C4BF8">
        <w:rPr>
          <w:rFonts w:ascii="Times New Roman" w:hAnsi="Times New Roman" w:cs="Times New Roman"/>
          <w:bCs/>
          <w:sz w:val="24"/>
          <w:szCs w:val="24"/>
          <w:shd w:val="clear" w:color="auto" w:fill="FFFFFF"/>
        </w:rPr>
        <w:t>учебно-тренировочным планом</w:t>
      </w:r>
      <w:r w:rsidRPr="006C4BF8">
        <w:rPr>
          <w:rFonts w:ascii="Times New Roman" w:hAnsi="Times New Roman" w:cs="Times New Roman"/>
          <w:bCs/>
          <w:sz w:val="24"/>
          <w:szCs w:val="24"/>
        </w:rPr>
        <w:t xml:space="preserve"> </w:t>
      </w:r>
      <w:r w:rsidRPr="006C4BF8">
        <w:rPr>
          <w:rFonts w:ascii="Times New Roman" w:hAnsi="Times New Roman" w:cs="Times New Roman"/>
          <w:sz w:val="24"/>
          <w:szCs w:val="24"/>
        </w:rPr>
        <w:t>(включая период самостоятельной подготовки по индивидуальным планам спортивной подготовки для обеспечения непрерывности учебно-тренировочного процесса).</w:t>
      </w:r>
    </w:p>
    <w:p w14:paraId="26456D16" w14:textId="77777777" w:rsidR="00896FDA" w:rsidRPr="006C4BF8" w:rsidRDefault="00896FDA" w:rsidP="00896FDA">
      <w:pPr>
        <w:spacing w:after="0" w:line="240" w:lineRule="auto"/>
        <w:ind w:firstLine="567"/>
        <w:jc w:val="both"/>
        <w:rPr>
          <w:rFonts w:ascii="Times New Roman" w:hAnsi="Times New Roman" w:cs="Times New Roman"/>
          <w:sz w:val="24"/>
          <w:szCs w:val="24"/>
        </w:rPr>
      </w:pPr>
      <w:r w:rsidRPr="006C4BF8">
        <w:rPr>
          <w:rFonts w:ascii="Times New Roman" w:hAnsi="Times New Roman" w:cs="Times New Roman"/>
          <w:sz w:val="24"/>
          <w:szCs w:val="24"/>
        </w:rPr>
        <w:t xml:space="preserve">При включении в учебно-тренировочный процесс самостоятельной подготовки, ее продолжительность составляет не менее 10% и не более 20% </w:t>
      </w:r>
      <w:r w:rsidRPr="006C4BF8">
        <w:rPr>
          <w:rFonts w:ascii="Times New Roman" w:hAnsi="Times New Roman" w:cs="Times New Roman"/>
          <w:sz w:val="24"/>
          <w:szCs w:val="24"/>
        </w:rPr>
        <w:br/>
        <w:t xml:space="preserve">от общего количества часов, предусмотренных годовым учебно-тренировочным планом организации, реализующей дополнительную образовательную программу спортивной подготовки. </w:t>
      </w:r>
    </w:p>
    <w:p w14:paraId="5076B191" w14:textId="77777777" w:rsidR="00896FDA" w:rsidRPr="006C4BF8" w:rsidRDefault="00896FDA" w:rsidP="00896FDA">
      <w:pPr>
        <w:widowControl w:val="0"/>
        <w:spacing w:after="0" w:line="240" w:lineRule="auto"/>
        <w:ind w:firstLine="567"/>
        <w:jc w:val="both"/>
        <w:rPr>
          <w:rFonts w:ascii="Calibri" w:hAnsi="Calibri" w:cs="Calibri"/>
          <w:sz w:val="24"/>
          <w:szCs w:val="24"/>
        </w:rPr>
      </w:pPr>
      <w:r w:rsidRPr="006C4BF8">
        <w:rPr>
          <w:rFonts w:ascii="Times New Roman" w:hAnsi="Times New Roman" w:cs="Times New Roman"/>
          <w:spacing w:val="2"/>
          <w:sz w:val="24"/>
          <w:szCs w:val="24"/>
        </w:rPr>
        <w:t xml:space="preserve">Продолжительность одного учебно-тренировочного занятия </w:t>
      </w:r>
      <w:r w:rsidRPr="006C4BF8">
        <w:rPr>
          <w:rFonts w:ascii="Times New Roman" w:hAnsi="Times New Roman" w:cs="Times New Roman"/>
          <w:spacing w:val="2"/>
          <w:sz w:val="24"/>
          <w:szCs w:val="24"/>
        </w:rPr>
        <w:br/>
        <w:t xml:space="preserve">при реализации </w:t>
      </w:r>
      <w:r w:rsidRPr="006C4BF8">
        <w:rPr>
          <w:rFonts w:ascii="Times New Roman" w:hAnsi="Times New Roman" w:cs="Times New Roman"/>
          <w:sz w:val="24"/>
          <w:szCs w:val="24"/>
        </w:rPr>
        <w:t>дополнительной образовательной программы спортивной подготовки</w:t>
      </w:r>
      <w:r w:rsidRPr="006C4BF8">
        <w:rPr>
          <w:rFonts w:ascii="Times New Roman" w:hAnsi="Times New Roman" w:cs="Times New Roman"/>
          <w:spacing w:val="2"/>
          <w:sz w:val="24"/>
          <w:szCs w:val="24"/>
        </w:rPr>
        <w:t xml:space="preserve"> устанавливается в часах и не должна превышать:</w:t>
      </w:r>
    </w:p>
    <w:p w14:paraId="7486F9F0" w14:textId="77777777" w:rsidR="00896FDA" w:rsidRPr="006C4BF8" w:rsidRDefault="00896FDA" w:rsidP="00896FDA">
      <w:pPr>
        <w:spacing w:after="0" w:line="240" w:lineRule="auto"/>
        <w:ind w:firstLine="567"/>
        <w:jc w:val="both"/>
        <w:rPr>
          <w:rFonts w:ascii="Times New Roman" w:hAnsi="Times New Roman" w:cs="Times New Roman"/>
          <w:spacing w:val="2"/>
          <w:sz w:val="24"/>
          <w:szCs w:val="24"/>
        </w:rPr>
      </w:pPr>
      <w:r w:rsidRPr="006C4BF8">
        <w:rPr>
          <w:rFonts w:ascii="Times New Roman" w:hAnsi="Times New Roman" w:cs="Times New Roman"/>
          <w:spacing w:val="2"/>
          <w:sz w:val="24"/>
          <w:szCs w:val="24"/>
        </w:rPr>
        <w:t>на этапе начальной подготовки – двух часов;</w:t>
      </w:r>
    </w:p>
    <w:p w14:paraId="792F6C76" w14:textId="404A85DB" w:rsidR="00896FDA" w:rsidRPr="006C4BF8" w:rsidRDefault="00896FDA" w:rsidP="00896FDA">
      <w:pPr>
        <w:spacing w:after="0" w:line="240" w:lineRule="auto"/>
        <w:ind w:firstLine="567"/>
        <w:jc w:val="both"/>
        <w:rPr>
          <w:rFonts w:ascii="Times New Roman" w:hAnsi="Times New Roman" w:cs="Times New Roman"/>
          <w:spacing w:val="2"/>
          <w:sz w:val="24"/>
          <w:szCs w:val="24"/>
        </w:rPr>
      </w:pPr>
      <w:r w:rsidRPr="006C4BF8">
        <w:rPr>
          <w:rFonts w:ascii="Times New Roman" w:hAnsi="Times New Roman" w:cs="Times New Roman"/>
          <w:spacing w:val="2"/>
          <w:sz w:val="24"/>
          <w:szCs w:val="24"/>
        </w:rPr>
        <w:t>на учебно-тренировочном этапе (этапе спортивной специализации) – трех часов;</w:t>
      </w:r>
    </w:p>
    <w:p w14:paraId="2B60E9DF" w14:textId="77777777" w:rsidR="00896FDA" w:rsidRPr="006C4BF8" w:rsidRDefault="00896FDA" w:rsidP="00896FDA">
      <w:pPr>
        <w:spacing w:after="0" w:line="240" w:lineRule="auto"/>
        <w:ind w:firstLine="567"/>
        <w:jc w:val="both"/>
        <w:rPr>
          <w:rFonts w:ascii="Calibri" w:hAnsi="Calibri" w:cs="Calibri"/>
          <w:sz w:val="24"/>
          <w:szCs w:val="24"/>
        </w:rPr>
      </w:pPr>
      <w:r w:rsidRPr="006C4BF8">
        <w:rPr>
          <w:rFonts w:ascii="Times New Roman" w:hAnsi="Times New Roman" w:cs="Times New Roman"/>
          <w:spacing w:val="2"/>
          <w:sz w:val="24"/>
          <w:szCs w:val="24"/>
        </w:rPr>
        <w:t>на этапе совершенствования спортивного мастерства – четырех часов.</w:t>
      </w:r>
    </w:p>
    <w:p w14:paraId="3FF8E55B" w14:textId="77777777" w:rsidR="00896FDA" w:rsidRPr="006C4BF8" w:rsidRDefault="00896FDA" w:rsidP="00896FDA">
      <w:pPr>
        <w:pStyle w:val="formattext"/>
        <w:shd w:val="clear" w:color="auto" w:fill="FFFFFF"/>
        <w:spacing w:before="0" w:after="0"/>
        <w:ind w:firstLine="567"/>
        <w:jc w:val="both"/>
        <w:textAlignment w:val="baseline"/>
        <w:rPr>
          <w:spacing w:val="2"/>
        </w:rPr>
      </w:pPr>
      <w:r w:rsidRPr="006C4BF8">
        <w:rPr>
          <w:spacing w:val="2"/>
        </w:rPr>
        <w:t>При проведении более одного учебно-тренировочного занятия в один день суммарная продолжительность занятий не должна составлять более восьми часов.</w:t>
      </w:r>
    </w:p>
    <w:p w14:paraId="4A83A9A0" w14:textId="77777777" w:rsidR="00896FDA" w:rsidRPr="006C4BF8" w:rsidRDefault="00896FDA" w:rsidP="00896FDA">
      <w:pPr>
        <w:pStyle w:val="formattext"/>
        <w:shd w:val="clear" w:color="auto" w:fill="FFFFFF"/>
        <w:spacing w:before="0" w:after="0"/>
        <w:ind w:firstLine="567"/>
        <w:jc w:val="both"/>
        <w:textAlignment w:val="baseline"/>
      </w:pPr>
      <w:r w:rsidRPr="006C4BF8">
        <w:rPr>
          <w:spacing w:val="2"/>
        </w:rPr>
        <w:t>В часовой объем учебно-тренировочного занятия входят теоретические, практические, восстановительные, медико-биологические мероприятия, инструкторская и судейская практика.</w:t>
      </w:r>
    </w:p>
    <w:p w14:paraId="380F4999" w14:textId="77777777" w:rsidR="00896FDA" w:rsidRPr="006C4BF8" w:rsidRDefault="00896FDA" w:rsidP="00896FDA">
      <w:pPr>
        <w:widowControl w:val="0"/>
        <w:autoSpaceDE w:val="0"/>
        <w:spacing w:after="0" w:line="240" w:lineRule="auto"/>
        <w:ind w:firstLine="567"/>
        <w:jc w:val="both"/>
        <w:rPr>
          <w:rFonts w:ascii="Times New Roman" w:hAnsi="Times New Roman" w:cs="Times New Roman"/>
          <w:sz w:val="24"/>
          <w:szCs w:val="24"/>
        </w:rPr>
      </w:pPr>
      <w:r w:rsidRPr="006C4BF8">
        <w:rPr>
          <w:rFonts w:ascii="Times New Roman" w:hAnsi="Times New Roman" w:cs="Times New Roman"/>
          <w:sz w:val="24"/>
          <w:szCs w:val="24"/>
        </w:rPr>
        <w:t xml:space="preserve">Работа по индивидуальным планам спортивной подготовки может осуществляться на этапах совершенствования спортивного мастерства, а также на всех этапах спортивной подготовки </w:t>
      </w:r>
      <w:r w:rsidRPr="006C4BF8">
        <w:rPr>
          <w:rFonts w:ascii="Times New Roman" w:hAnsi="Times New Roman" w:cs="Times New Roman"/>
          <w:sz w:val="24"/>
          <w:szCs w:val="24"/>
        </w:rPr>
        <w:br/>
        <w:t xml:space="preserve">в период проведения учебно-тренировочных мероприятий и участия в спортивных соревнованиях. </w:t>
      </w:r>
    </w:p>
    <w:p w14:paraId="51297406" w14:textId="77777777" w:rsidR="00896FDA" w:rsidRPr="00896FDA" w:rsidRDefault="00896FDA" w:rsidP="00FA3FD0">
      <w:pPr>
        <w:pStyle w:val="a4"/>
        <w:tabs>
          <w:tab w:val="left" w:pos="1276"/>
        </w:tabs>
        <w:autoSpaceDE w:val="0"/>
        <w:autoSpaceDN w:val="0"/>
        <w:adjustRightInd w:val="0"/>
        <w:spacing w:after="0" w:line="240" w:lineRule="auto"/>
        <w:ind w:left="567"/>
        <w:jc w:val="both"/>
        <w:rPr>
          <w:rFonts w:ascii="Times New Roman" w:hAnsi="Times New Roman" w:cs="Times New Roman"/>
          <w:sz w:val="28"/>
          <w:szCs w:val="28"/>
        </w:rPr>
      </w:pPr>
    </w:p>
    <w:p w14:paraId="41BBE450" w14:textId="660A43DD" w:rsidR="0096238B" w:rsidRPr="00FA3FD0" w:rsidRDefault="0096238B" w:rsidP="00FA3FD0">
      <w:pPr>
        <w:pStyle w:val="a4"/>
        <w:numPr>
          <w:ilvl w:val="1"/>
          <w:numId w:val="31"/>
        </w:numPr>
        <w:tabs>
          <w:tab w:val="left" w:pos="1276"/>
        </w:tabs>
        <w:autoSpaceDE w:val="0"/>
        <w:autoSpaceDN w:val="0"/>
        <w:adjustRightInd w:val="0"/>
        <w:spacing w:after="0" w:line="240" w:lineRule="auto"/>
        <w:ind w:left="0" w:firstLine="567"/>
        <w:jc w:val="both"/>
        <w:rPr>
          <w:rFonts w:ascii="Times New Roman" w:hAnsi="Times New Roman" w:cs="Times New Roman"/>
          <w:sz w:val="28"/>
          <w:szCs w:val="28"/>
        </w:rPr>
      </w:pPr>
      <w:r w:rsidRPr="00FA3FD0">
        <w:rPr>
          <w:rFonts w:ascii="Times New Roman" w:hAnsi="Times New Roman" w:cs="Times New Roman"/>
          <w:sz w:val="28"/>
          <w:szCs w:val="28"/>
        </w:rPr>
        <w:t>Календарный план воспитательной работы</w:t>
      </w:r>
    </w:p>
    <w:p w14:paraId="42C4EEA1" w14:textId="0658FA99" w:rsidR="000B6C25" w:rsidRPr="009A7E29" w:rsidRDefault="000B6C25" w:rsidP="000B6C25">
      <w:pPr>
        <w:pStyle w:val="a4"/>
        <w:tabs>
          <w:tab w:val="left" w:pos="1276"/>
        </w:tabs>
        <w:autoSpaceDE w:val="0"/>
        <w:autoSpaceDN w:val="0"/>
        <w:adjustRightInd w:val="0"/>
        <w:spacing w:after="0" w:line="240" w:lineRule="auto"/>
        <w:ind w:left="567"/>
        <w:jc w:val="right"/>
        <w:rPr>
          <w:rFonts w:ascii="Times New Roman" w:hAnsi="Times New Roman" w:cs="Times New Roman"/>
          <w:sz w:val="24"/>
          <w:szCs w:val="24"/>
        </w:rPr>
      </w:pPr>
      <w:r w:rsidRPr="009A7E29">
        <w:rPr>
          <w:rFonts w:ascii="Times New Roman" w:hAnsi="Times New Roman" w:cs="Times New Roman"/>
          <w:sz w:val="24"/>
          <w:szCs w:val="24"/>
        </w:rPr>
        <w:t xml:space="preserve">Таблица </w:t>
      </w:r>
      <w:r w:rsidR="00D63F84">
        <w:rPr>
          <w:rFonts w:ascii="Times New Roman" w:hAnsi="Times New Roman" w:cs="Times New Roman"/>
          <w:sz w:val="24"/>
          <w:szCs w:val="24"/>
        </w:rPr>
        <w:t>№</w:t>
      </w:r>
      <w:r w:rsidR="006C4BF8">
        <w:rPr>
          <w:rFonts w:ascii="Times New Roman" w:hAnsi="Times New Roman" w:cs="Times New Roman"/>
          <w:sz w:val="24"/>
          <w:szCs w:val="24"/>
        </w:rPr>
        <w:t>8</w:t>
      </w:r>
    </w:p>
    <w:tbl>
      <w:tblPr>
        <w:tblStyle w:val="TableNormal"/>
        <w:tblW w:w="9376"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7"/>
        <w:gridCol w:w="2410"/>
        <w:gridCol w:w="4820"/>
        <w:gridCol w:w="1559"/>
      </w:tblGrid>
      <w:tr w:rsidR="003E7455" w:rsidRPr="00682092" w14:paraId="55A0EA70"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hideMark/>
          </w:tcPr>
          <w:p w14:paraId="776E75C1" w14:textId="77777777" w:rsidR="003E7455" w:rsidRPr="00682092" w:rsidRDefault="003E7455" w:rsidP="00E1225C">
            <w:pPr>
              <w:pStyle w:val="TableParagraph"/>
              <w:tabs>
                <w:tab w:val="left" w:pos="5812"/>
              </w:tabs>
              <w:contextualSpacing/>
              <w:jc w:val="center"/>
              <w:rPr>
                <w:bCs/>
                <w:sz w:val="24"/>
                <w:szCs w:val="24"/>
              </w:rPr>
            </w:pPr>
            <w:r w:rsidRPr="00682092">
              <w:rPr>
                <w:bCs/>
                <w:sz w:val="24"/>
                <w:szCs w:val="24"/>
              </w:rPr>
              <w:t xml:space="preserve">№ </w:t>
            </w:r>
          </w:p>
          <w:p w14:paraId="63A86512" w14:textId="77777777" w:rsidR="003E7455" w:rsidRPr="00682092" w:rsidRDefault="003E7455" w:rsidP="00E1225C">
            <w:pPr>
              <w:pStyle w:val="TableParagraph"/>
              <w:tabs>
                <w:tab w:val="left" w:pos="5812"/>
              </w:tabs>
              <w:contextualSpacing/>
              <w:jc w:val="center"/>
              <w:rPr>
                <w:bCs/>
                <w:sz w:val="24"/>
                <w:szCs w:val="24"/>
              </w:rPr>
            </w:pPr>
            <w:r w:rsidRPr="00682092">
              <w:rPr>
                <w:bCs/>
                <w:sz w:val="24"/>
                <w:szCs w:val="24"/>
              </w:rPr>
              <w:t>п/п</w:t>
            </w:r>
          </w:p>
        </w:tc>
        <w:tc>
          <w:tcPr>
            <w:tcW w:w="2410" w:type="dxa"/>
            <w:tcBorders>
              <w:top w:val="single" w:sz="4" w:space="0" w:color="000000"/>
              <w:left w:val="single" w:sz="4" w:space="0" w:color="auto"/>
              <w:bottom w:val="single" w:sz="4" w:space="0" w:color="000000"/>
              <w:right w:val="single" w:sz="4" w:space="0" w:color="000000"/>
            </w:tcBorders>
            <w:vAlign w:val="center"/>
            <w:hideMark/>
          </w:tcPr>
          <w:p w14:paraId="4E3A5C66" w14:textId="77777777" w:rsidR="003E7455" w:rsidRPr="00682092" w:rsidRDefault="003E7455" w:rsidP="00E1225C">
            <w:pPr>
              <w:pStyle w:val="TableParagraph"/>
              <w:tabs>
                <w:tab w:val="left" w:pos="5812"/>
              </w:tabs>
              <w:contextualSpacing/>
              <w:jc w:val="center"/>
              <w:rPr>
                <w:bCs/>
                <w:sz w:val="24"/>
                <w:szCs w:val="24"/>
              </w:rPr>
            </w:pPr>
            <w:r w:rsidRPr="00682092">
              <w:rPr>
                <w:bCs/>
                <w:sz w:val="24"/>
                <w:szCs w:val="24"/>
              </w:rPr>
              <w:t>Направление работы</w:t>
            </w:r>
          </w:p>
        </w:tc>
        <w:tc>
          <w:tcPr>
            <w:tcW w:w="4820" w:type="dxa"/>
            <w:tcBorders>
              <w:top w:val="single" w:sz="4" w:space="0" w:color="000000"/>
              <w:left w:val="single" w:sz="4" w:space="0" w:color="000000"/>
              <w:bottom w:val="single" w:sz="4" w:space="0" w:color="000000"/>
              <w:right w:val="single" w:sz="4" w:space="0" w:color="000000"/>
            </w:tcBorders>
            <w:vAlign w:val="center"/>
            <w:hideMark/>
          </w:tcPr>
          <w:p w14:paraId="2FF78E5F" w14:textId="77777777" w:rsidR="003E7455" w:rsidRPr="00682092" w:rsidRDefault="003E7455" w:rsidP="00E1225C">
            <w:pPr>
              <w:pStyle w:val="TableParagraph"/>
              <w:tabs>
                <w:tab w:val="left" w:pos="5812"/>
              </w:tabs>
              <w:contextualSpacing/>
              <w:jc w:val="center"/>
              <w:rPr>
                <w:bCs/>
                <w:sz w:val="24"/>
                <w:szCs w:val="24"/>
              </w:rPr>
            </w:pPr>
            <w:r w:rsidRPr="00682092">
              <w:rPr>
                <w:bCs/>
                <w:sz w:val="24"/>
                <w:szCs w:val="24"/>
              </w:rPr>
              <w:t>Мероприятия</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71D99C5" w14:textId="77777777" w:rsidR="003E7455" w:rsidRPr="00682092" w:rsidRDefault="003E7455" w:rsidP="00E1225C">
            <w:pPr>
              <w:pStyle w:val="TableParagraph"/>
              <w:tabs>
                <w:tab w:val="left" w:pos="5812"/>
              </w:tabs>
              <w:contextualSpacing/>
              <w:jc w:val="center"/>
              <w:rPr>
                <w:bCs/>
                <w:sz w:val="24"/>
                <w:szCs w:val="24"/>
              </w:rPr>
            </w:pPr>
            <w:r w:rsidRPr="00682092">
              <w:rPr>
                <w:bCs/>
                <w:sz w:val="24"/>
                <w:szCs w:val="24"/>
              </w:rPr>
              <w:t>Сроки проведения</w:t>
            </w:r>
          </w:p>
        </w:tc>
      </w:tr>
      <w:tr w:rsidR="003E7455" w:rsidRPr="009532D0" w14:paraId="7CA83712" w14:textId="77777777" w:rsidTr="00E1225C">
        <w:trPr>
          <w:trHeight w:val="275"/>
        </w:trPr>
        <w:tc>
          <w:tcPr>
            <w:tcW w:w="9376" w:type="dxa"/>
            <w:gridSpan w:val="4"/>
            <w:tcBorders>
              <w:top w:val="single" w:sz="4" w:space="0" w:color="000000"/>
              <w:left w:val="single" w:sz="4" w:space="0" w:color="000000"/>
              <w:bottom w:val="single" w:sz="4" w:space="0" w:color="000000"/>
              <w:right w:val="single" w:sz="4" w:space="0" w:color="000000"/>
            </w:tcBorders>
          </w:tcPr>
          <w:p w14:paraId="194EBCA8" w14:textId="77777777" w:rsidR="003E7455" w:rsidRPr="009532D0" w:rsidRDefault="003E7455" w:rsidP="00E1225C">
            <w:pPr>
              <w:pStyle w:val="TableParagraph"/>
              <w:tabs>
                <w:tab w:val="left" w:pos="5812"/>
              </w:tabs>
              <w:ind w:left="140"/>
              <w:contextualSpacing/>
              <w:jc w:val="center"/>
              <w:rPr>
                <w:b/>
                <w:sz w:val="24"/>
                <w:szCs w:val="24"/>
                <w:lang w:val="ru-RU"/>
              </w:rPr>
            </w:pPr>
            <w:r w:rsidRPr="00682092">
              <w:rPr>
                <w:b/>
                <w:sz w:val="24"/>
                <w:szCs w:val="24"/>
              </w:rPr>
              <w:t>Профориентационная деятельность</w:t>
            </w:r>
            <w:r>
              <w:rPr>
                <w:b/>
                <w:sz w:val="24"/>
                <w:szCs w:val="24"/>
                <w:lang w:val="ru-RU"/>
              </w:rPr>
              <w:t xml:space="preserve"> (для обучающихся)</w:t>
            </w:r>
          </w:p>
        </w:tc>
      </w:tr>
      <w:tr w:rsidR="003E7455" w:rsidRPr="00E54790" w14:paraId="6BB7CB5D" w14:textId="77777777" w:rsidTr="00E1225C">
        <w:trPr>
          <w:trHeight w:val="513"/>
        </w:trPr>
        <w:tc>
          <w:tcPr>
            <w:tcW w:w="587" w:type="dxa"/>
            <w:vMerge w:val="restart"/>
            <w:tcBorders>
              <w:top w:val="single" w:sz="4" w:space="0" w:color="000000"/>
              <w:left w:val="single" w:sz="4" w:space="0" w:color="000000"/>
              <w:right w:val="single" w:sz="4" w:space="0" w:color="auto"/>
            </w:tcBorders>
            <w:vAlign w:val="center"/>
          </w:tcPr>
          <w:p w14:paraId="5C5596A9" w14:textId="77777777" w:rsidR="003E7455" w:rsidRPr="00FA08DE" w:rsidRDefault="003E7455" w:rsidP="00E1225C">
            <w:pPr>
              <w:pStyle w:val="TableParagraph"/>
              <w:tabs>
                <w:tab w:val="left" w:pos="3113"/>
                <w:tab w:val="left" w:pos="5812"/>
              </w:tabs>
              <w:contextualSpacing/>
              <w:jc w:val="center"/>
              <w:rPr>
                <w:sz w:val="24"/>
                <w:szCs w:val="24"/>
                <w:lang w:val="ru-RU"/>
              </w:rPr>
            </w:pPr>
            <w:r>
              <w:rPr>
                <w:sz w:val="24"/>
                <w:szCs w:val="24"/>
              </w:rPr>
              <w:t>1</w:t>
            </w:r>
            <w:r>
              <w:rPr>
                <w:sz w:val="24"/>
                <w:szCs w:val="24"/>
                <w:lang w:val="ru-RU"/>
              </w:rPr>
              <w:t>.</w:t>
            </w:r>
          </w:p>
        </w:tc>
        <w:tc>
          <w:tcPr>
            <w:tcW w:w="2410" w:type="dxa"/>
            <w:vMerge w:val="restart"/>
            <w:tcBorders>
              <w:top w:val="single" w:sz="4" w:space="0" w:color="000000"/>
              <w:left w:val="single" w:sz="4" w:space="0" w:color="auto"/>
              <w:right w:val="single" w:sz="4" w:space="0" w:color="000000"/>
            </w:tcBorders>
            <w:hideMark/>
          </w:tcPr>
          <w:p w14:paraId="5A81CB9A" w14:textId="77777777" w:rsidR="003E7455" w:rsidRPr="00682092" w:rsidRDefault="003E7455" w:rsidP="00E1225C">
            <w:pPr>
              <w:pStyle w:val="TableParagraph"/>
              <w:tabs>
                <w:tab w:val="left" w:pos="5812"/>
              </w:tabs>
              <w:ind w:left="140"/>
              <w:contextualSpacing/>
              <w:rPr>
                <w:bCs/>
                <w:sz w:val="24"/>
                <w:szCs w:val="24"/>
              </w:rPr>
            </w:pPr>
            <w:r w:rsidRPr="00682092">
              <w:rPr>
                <w:bCs/>
                <w:sz w:val="24"/>
                <w:szCs w:val="24"/>
              </w:rPr>
              <w:t>Судейская практика</w:t>
            </w:r>
          </w:p>
        </w:tc>
        <w:tc>
          <w:tcPr>
            <w:tcW w:w="4820" w:type="dxa"/>
            <w:tcBorders>
              <w:top w:val="single" w:sz="4" w:space="0" w:color="000000"/>
              <w:left w:val="single" w:sz="4" w:space="0" w:color="000000"/>
              <w:bottom w:val="single" w:sz="4" w:space="0" w:color="000000"/>
              <w:right w:val="single" w:sz="4" w:space="0" w:color="000000"/>
            </w:tcBorders>
            <w:hideMark/>
          </w:tcPr>
          <w:p w14:paraId="406CB69A"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Участие в семинарах различного формата, прохождение обучающих курсов</w:t>
            </w:r>
          </w:p>
        </w:tc>
        <w:tc>
          <w:tcPr>
            <w:tcW w:w="1559" w:type="dxa"/>
            <w:tcBorders>
              <w:top w:val="single" w:sz="4" w:space="0" w:color="000000"/>
              <w:left w:val="single" w:sz="4" w:space="0" w:color="000000"/>
              <w:right w:val="single" w:sz="4" w:space="0" w:color="000000"/>
            </w:tcBorders>
            <w:shd w:val="clear" w:color="auto" w:fill="FFFFFF" w:themeFill="background1"/>
          </w:tcPr>
          <w:p w14:paraId="25A5FBC0" w14:textId="77777777" w:rsidR="003E7455" w:rsidRPr="00E54790" w:rsidRDefault="003E7455" w:rsidP="00E1225C">
            <w:pPr>
              <w:pStyle w:val="TableParagraph"/>
              <w:tabs>
                <w:tab w:val="left" w:pos="5812"/>
              </w:tabs>
              <w:contextualSpacing/>
              <w:jc w:val="center"/>
              <w:rPr>
                <w:bCs/>
                <w:sz w:val="24"/>
                <w:szCs w:val="24"/>
                <w:lang w:val="ru-RU"/>
              </w:rPr>
            </w:pPr>
            <w:r>
              <w:rPr>
                <w:bCs/>
                <w:sz w:val="24"/>
                <w:szCs w:val="24"/>
                <w:lang w:val="ru-RU"/>
              </w:rPr>
              <w:t>по вызову</w:t>
            </w:r>
          </w:p>
        </w:tc>
      </w:tr>
      <w:tr w:rsidR="003E7455" w:rsidRPr="00E54790" w14:paraId="2DFE2E06" w14:textId="77777777" w:rsidTr="00E1225C">
        <w:trPr>
          <w:trHeight w:val="512"/>
        </w:trPr>
        <w:tc>
          <w:tcPr>
            <w:tcW w:w="587" w:type="dxa"/>
            <w:vMerge/>
            <w:tcBorders>
              <w:left w:val="single" w:sz="4" w:space="0" w:color="000000"/>
              <w:bottom w:val="single" w:sz="4" w:space="0" w:color="000000"/>
              <w:right w:val="single" w:sz="4" w:space="0" w:color="auto"/>
            </w:tcBorders>
            <w:vAlign w:val="center"/>
          </w:tcPr>
          <w:p w14:paraId="0501AE18" w14:textId="77777777" w:rsidR="003E7455" w:rsidRPr="00E54790" w:rsidRDefault="003E7455" w:rsidP="00E1225C">
            <w:pPr>
              <w:pStyle w:val="TableParagraph"/>
              <w:tabs>
                <w:tab w:val="left" w:pos="3113"/>
                <w:tab w:val="left" w:pos="5812"/>
              </w:tabs>
              <w:contextualSpacing/>
              <w:jc w:val="center"/>
              <w:rPr>
                <w:sz w:val="24"/>
                <w:szCs w:val="24"/>
                <w:lang w:val="ru-RU"/>
              </w:rPr>
            </w:pPr>
          </w:p>
        </w:tc>
        <w:tc>
          <w:tcPr>
            <w:tcW w:w="2410" w:type="dxa"/>
            <w:vMerge/>
            <w:tcBorders>
              <w:left w:val="single" w:sz="4" w:space="0" w:color="auto"/>
              <w:bottom w:val="single" w:sz="4" w:space="0" w:color="000000"/>
              <w:right w:val="single" w:sz="4" w:space="0" w:color="000000"/>
            </w:tcBorders>
          </w:tcPr>
          <w:p w14:paraId="2C807336" w14:textId="77777777" w:rsidR="003E7455" w:rsidRPr="00E54790" w:rsidRDefault="003E7455" w:rsidP="00E1225C">
            <w:pPr>
              <w:pStyle w:val="TableParagraph"/>
              <w:tabs>
                <w:tab w:val="left" w:pos="5812"/>
              </w:tabs>
              <w:ind w:left="140"/>
              <w:contextualSpacing/>
              <w:rPr>
                <w:bCs/>
                <w:sz w:val="24"/>
                <w:szCs w:val="24"/>
                <w:lang w:val="ru-RU"/>
              </w:rPr>
            </w:pPr>
          </w:p>
        </w:tc>
        <w:tc>
          <w:tcPr>
            <w:tcW w:w="4820" w:type="dxa"/>
            <w:tcBorders>
              <w:top w:val="single" w:sz="4" w:space="0" w:color="000000"/>
              <w:left w:val="single" w:sz="4" w:space="0" w:color="000000"/>
              <w:bottom w:val="single" w:sz="4" w:space="0" w:color="000000"/>
              <w:right w:val="single" w:sz="4" w:space="0" w:color="000000"/>
            </w:tcBorders>
          </w:tcPr>
          <w:p w14:paraId="56D0A3B3" w14:textId="77777777" w:rsidR="003E7455" w:rsidRPr="00E54790" w:rsidRDefault="003E7455" w:rsidP="00E1225C">
            <w:pPr>
              <w:pStyle w:val="TableParagraph"/>
              <w:tabs>
                <w:tab w:val="left" w:pos="5812"/>
              </w:tabs>
              <w:ind w:left="140"/>
              <w:contextualSpacing/>
              <w:rPr>
                <w:bCs/>
                <w:sz w:val="24"/>
                <w:szCs w:val="24"/>
                <w:lang w:val="ru-RU"/>
              </w:rPr>
            </w:pPr>
            <w:r w:rsidRPr="00522DF0">
              <w:rPr>
                <w:bCs/>
                <w:sz w:val="24"/>
                <w:szCs w:val="24"/>
                <w:lang w:val="ru-RU"/>
              </w:rPr>
              <w:t>Судейство спортивно-массовых мероприятий и соревнований ВФСК «ГТО»</w:t>
            </w:r>
          </w:p>
        </w:tc>
        <w:tc>
          <w:tcPr>
            <w:tcW w:w="1559" w:type="dxa"/>
            <w:tcBorders>
              <w:left w:val="single" w:sz="4" w:space="0" w:color="000000"/>
              <w:bottom w:val="single" w:sz="4" w:space="0" w:color="000000"/>
              <w:right w:val="single" w:sz="4" w:space="0" w:color="000000"/>
            </w:tcBorders>
            <w:shd w:val="clear" w:color="auto" w:fill="FFFFFF" w:themeFill="background1"/>
          </w:tcPr>
          <w:p w14:paraId="1D24F600" w14:textId="77777777" w:rsidR="003E7455" w:rsidRPr="00E54790" w:rsidRDefault="003E7455" w:rsidP="00E1225C">
            <w:pPr>
              <w:pStyle w:val="TableParagraph"/>
              <w:tabs>
                <w:tab w:val="left" w:pos="5812"/>
              </w:tabs>
              <w:contextualSpacing/>
              <w:jc w:val="center"/>
              <w:rPr>
                <w:bCs/>
                <w:sz w:val="24"/>
                <w:szCs w:val="24"/>
                <w:lang w:val="ru-RU"/>
              </w:rPr>
            </w:pPr>
            <w:r>
              <w:rPr>
                <w:bCs/>
                <w:sz w:val="24"/>
                <w:szCs w:val="24"/>
                <w:lang w:val="ru-RU"/>
              </w:rPr>
              <w:t>по календарному плану</w:t>
            </w:r>
          </w:p>
        </w:tc>
      </w:tr>
      <w:tr w:rsidR="003E7455" w:rsidRPr="00E54790" w14:paraId="1219D803"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0B3875B9" w14:textId="77777777" w:rsidR="003E7455" w:rsidRPr="00FA08DE" w:rsidRDefault="003E7455" w:rsidP="00E1225C">
            <w:pPr>
              <w:pStyle w:val="TableParagraph"/>
              <w:tabs>
                <w:tab w:val="left" w:pos="5812"/>
              </w:tabs>
              <w:contextualSpacing/>
              <w:jc w:val="center"/>
              <w:rPr>
                <w:sz w:val="24"/>
                <w:szCs w:val="24"/>
                <w:lang w:val="ru-RU"/>
              </w:rPr>
            </w:pPr>
            <w:r>
              <w:rPr>
                <w:sz w:val="24"/>
                <w:szCs w:val="24"/>
              </w:rPr>
              <w:t>2</w:t>
            </w:r>
            <w:r>
              <w:rPr>
                <w:sz w:val="24"/>
                <w:szCs w:val="24"/>
                <w:lang w:val="ru-RU"/>
              </w:rPr>
              <w:t>.</w:t>
            </w:r>
          </w:p>
        </w:tc>
        <w:tc>
          <w:tcPr>
            <w:tcW w:w="2410" w:type="dxa"/>
            <w:tcBorders>
              <w:top w:val="single" w:sz="4" w:space="0" w:color="000000"/>
              <w:left w:val="single" w:sz="4" w:space="0" w:color="auto"/>
              <w:bottom w:val="single" w:sz="4" w:space="0" w:color="000000"/>
              <w:right w:val="single" w:sz="4" w:space="0" w:color="000000"/>
            </w:tcBorders>
            <w:hideMark/>
          </w:tcPr>
          <w:p w14:paraId="1008F002" w14:textId="77777777" w:rsidR="003E7455" w:rsidRPr="00682092" w:rsidRDefault="003E7455" w:rsidP="00E1225C">
            <w:pPr>
              <w:pStyle w:val="TableParagraph"/>
              <w:tabs>
                <w:tab w:val="left" w:pos="5812"/>
              </w:tabs>
              <w:ind w:left="140"/>
              <w:contextualSpacing/>
              <w:rPr>
                <w:bCs/>
                <w:sz w:val="24"/>
                <w:szCs w:val="24"/>
              </w:rPr>
            </w:pPr>
            <w:r w:rsidRPr="00682092">
              <w:rPr>
                <w:bCs/>
                <w:sz w:val="24"/>
                <w:szCs w:val="24"/>
              </w:rPr>
              <w:t>Инструкторская практика</w:t>
            </w:r>
          </w:p>
        </w:tc>
        <w:tc>
          <w:tcPr>
            <w:tcW w:w="4820" w:type="dxa"/>
            <w:tcBorders>
              <w:top w:val="single" w:sz="4" w:space="0" w:color="000000"/>
              <w:left w:val="single" w:sz="4" w:space="0" w:color="000000"/>
              <w:bottom w:val="single" w:sz="4" w:space="0" w:color="000000"/>
              <w:right w:val="single" w:sz="4" w:space="0" w:color="000000"/>
            </w:tcBorders>
            <w:hideMark/>
          </w:tcPr>
          <w:p w14:paraId="41EC403D"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 Просмотр и анализ проведения учебно-тренировочных занятий;</w:t>
            </w:r>
          </w:p>
          <w:p w14:paraId="1F6930E4"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 Разработка планов-конспектов учебно-тренировочных занятий.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854E4E" w14:textId="77777777" w:rsidR="003E7455" w:rsidRPr="00E54790" w:rsidRDefault="003E7455" w:rsidP="00E1225C">
            <w:pPr>
              <w:pStyle w:val="TableParagraph"/>
              <w:tabs>
                <w:tab w:val="left" w:pos="5812"/>
              </w:tabs>
              <w:contextualSpacing/>
              <w:jc w:val="center"/>
              <w:rPr>
                <w:bCs/>
                <w:sz w:val="24"/>
                <w:szCs w:val="24"/>
                <w:lang w:val="ru-RU"/>
              </w:rPr>
            </w:pPr>
            <w:r>
              <w:rPr>
                <w:bCs/>
                <w:sz w:val="24"/>
                <w:szCs w:val="24"/>
                <w:lang w:val="ru-RU"/>
              </w:rPr>
              <w:t>1 раз в месяц</w:t>
            </w:r>
          </w:p>
        </w:tc>
      </w:tr>
      <w:tr w:rsidR="003E7455" w:rsidRPr="00E54790" w14:paraId="17FD0DDE"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04809E1F" w14:textId="77777777" w:rsidR="003E7455" w:rsidRPr="00FA08DE" w:rsidRDefault="003E7455" w:rsidP="00E1225C">
            <w:pPr>
              <w:pStyle w:val="TableParagraph"/>
              <w:tabs>
                <w:tab w:val="left" w:pos="5812"/>
              </w:tabs>
              <w:contextualSpacing/>
              <w:jc w:val="center"/>
              <w:rPr>
                <w:sz w:val="24"/>
                <w:szCs w:val="24"/>
                <w:lang w:val="ru-RU"/>
              </w:rPr>
            </w:pPr>
            <w:r>
              <w:rPr>
                <w:sz w:val="24"/>
                <w:szCs w:val="24"/>
              </w:rPr>
              <w:lastRenderedPageBreak/>
              <w:t>3</w:t>
            </w:r>
            <w:r>
              <w:rPr>
                <w:sz w:val="24"/>
                <w:szCs w:val="24"/>
                <w:lang w:val="ru-RU"/>
              </w:rPr>
              <w:t>.</w:t>
            </w:r>
          </w:p>
        </w:tc>
        <w:tc>
          <w:tcPr>
            <w:tcW w:w="2410" w:type="dxa"/>
            <w:tcBorders>
              <w:top w:val="single" w:sz="4" w:space="0" w:color="000000"/>
              <w:left w:val="single" w:sz="4" w:space="0" w:color="auto"/>
              <w:bottom w:val="single" w:sz="4" w:space="0" w:color="000000"/>
              <w:right w:val="single" w:sz="4" w:space="0" w:color="000000"/>
            </w:tcBorders>
          </w:tcPr>
          <w:p w14:paraId="553EB31F" w14:textId="77777777" w:rsidR="003E7455" w:rsidRPr="00682092" w:rsidRDefault="003E7455" w:rsidP="00E1225C">
            <w:pPr>
              <w:pStyle w:val="TableParagraph"/>
              <w:tabs>
                <w:tab w:val="left" w:pos="5812"/>
              </w:tabs>
              <w:ind w:left="140"/>
              <w:contextualSpacing/>
              <w:rPr>
                <w:bCs/>
                <w:sz w:val="24"/>
                <w:szCs w:val="24"/>
              </w:rPr>
            </w:pPr>
            <w:r>
              <w:rPr>
                <w:bCs/>
                <w:sz w:val="24"/>
                <w:szCs w:val="24"/>
              </w:rPr>
              <w:t>Профориентационная работа</w:t>
            </w:r>
          </w:p>
        </w:tc>
        <w:tc>
          <w:tcPr>
            <w:tcW w:w="4820" w:type="dxa"/>
            <w:tcBorders>
              <w:top w:val="single" w:sz="4" w:space="0" w:color="000000"/>
              <w:left w:val="single" w:sz="4" w:space="0" w:color="000000"/>
              <w:bottom w:val="single" w:sz="4" w:space="0" w:color="000000"/>
              <w:right w:val="single" w:sz="4" w:space="0" w:color="000000"/>
            </w:tcBorders>
          </w:tcPr>
          <w:p w14:paraId="616A9E60"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 Посещение учебных заведений среднего и высшего профессионального образования спортивной направленности.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24ABB37" w14:textId="77777777" w:rsidR="003E7455" w:rsidRPr="00E54790" w:rsidRDefault="003E7455" w:rsidP="00E1225C">
            <w:pPr>
              <w:pStyle w:val="TableParagraph"/>
              <w:tabs>
                <w:tab w:val="left" w:pos="5812"/>
              </w:tabs>
              <w:contextualSpacing/>
              <w:jc w:val="center"/>
              <w:rPr>
                <w:sz w:val="24"/>
                <w:szCs w:val="24"/>
                <w:lang w:val="ru-RU"/>
              </w:rPr>
            </w:pPr>
            <w:r>
              <w:rPr>
                <w:sz w:val="24"/>
                <w:szCs w:val="24"/>
                <w:lang w:val="ru-RU"/>
              </w:rPr>
              <w:t>июль</w:t>
            </w:r>
          </w:p>
        </w:tc>
      </w:tr>
      <w:tr w:rsidR="003E7455" w:rsidRPr="009532D0" w14:paraId="2810D37B" w14:textId="77777777" w:rsidTr="00E1225C">
        <w:trPr>
          <w:trHeight w:val="275"/>
        </w:trPr>
        <w:tc>
          <w:tcPr>
            <w:tcW w:w="9376" w:type="dxa"/>
            <w:gridSpan w:val="4"/>
            <w:tcBorders>
              <w:top w:val="single" w:sz="4" w:space="0" w:color="000000"/>
              <w:left w:val="single" w:sz="4" w:space="0" w:color="000000"/>
              <w:bottom w:val="single" w:sz="4" w:space="0" w:color="000000"/>
              <w:right w:val="single" w:sz="4" w:space="0" w:color="000000"/>
            </w:tcBorders>
          </w:tcPr>
          <w:p w14:paraId="6209ABCD" w14:textId="77777777" w:rsidR="003E7455" w:rsidRPr="009532D0" w:rsidRDefault="003E7455" w:rsidP="00E1225C">
            <w:pPr>
              <w:pStyle w:val="TableParagraph"/>
              <w:tabs>
                <w:tab w:val="left" w:pos="5812"/>
              </w:tabs>
              <w:ind w:left="140"/>
              <w:contextualSpacing/>
              <w:jc w:val="center"/>
              <w:rPr>
                <w:b/>
                <w:sz w:val="24"/>
                <w:szCs w:val="24"/>
                <w:lang w:val="ru-RU"/>
              </w:rPr>
            </w:pPr>
            <w:r w:rsidRPr="00682092">
              <w:rPr>
                <w:b/>
                <w:sz w:val="24"/>
                <w:szCs w:val="24"/>
              </w:rPr>
              <w:t>Здоровьесбережение</w:t>
            </w:r>
            <w:r>
              <w:rPr>
                <w:b/>
                <w:sz w:val="24"/>
                <w:szCs w:val="24"/>
                <w:lang w:val="ru-RU"/>
              </w:rPr>
              <w:t xml:space="preserve"> (для обучающихся)</w:t>
            </w:r>
          </w:p>
        </w:tc>
      </w:tr>
      <w:tr w:rsidR="003E7455" w:rsidRPr="00E54790" w14:paraId="410E7F5D" w14:textId="77777777" w:rsidTr="00E1225C">
        <w:trPr>
          <w:trHeight w:val="1028"/>
        </w:trPr>
        <w:tc>
          <w:tcPr>
            <w:tcW w:w="587" w:type="dxa"/>
            <w:vMerge w:val="restart"/>
            <w:tcBorders>
              <w:top w:val="single" w:sz="4" w:space="0" w:color="000000"/>
              <w:left w:val="single" w:sz="4" w:space="0" w:color="000000"/>
              <w:right w:val="single" w:sz="4" w:space="0" w:color="auto"/>
            </w:tcBorders>
            <w:vAlign w:val="center"/>
          </w:tcPr>
          <w:p w14:paraId="288DE0C3" w14:textId="77777777" w:rsidR="003E7455" w:rsidRPr="00FA08DE" w:rsidRDefault="003E7455" w:rsidP="00E1225C">
            <w:pPr>
              <w:pStyle w:val="TableParagraph"/>
              <w:tabs>
                <w:tab w:val="left" w:pos="5812"/>
              </w:tabs>
              <w:contextualSpacing/>
              <w:jc w:val="center"/>
              <w:rPr>
                <w:bCs/>
                <w:sz w:val="24"/>
                <w:szCs w:val="24"/>
                <w:lang w:val="ru-RU"/>
              </w:rPr>
            </w:pPr>
            <w:r>
              <w:rPr>
                <w:bCs/>
                <w:sz w:val="24"/>
                <w:szCs w:val="24"/>
              </w:rPr>
              <w:t>1</w:t>
            </w:r>
            <w:r>
              <w:rPr>
                <w:bCs/>
                <w:sz w:val="24"/>
                <w:szCs w:val="24"/>
                <w:lang w:val="ru-RU"/>
              </w:rPr>
              <w:t>.</w:t>
            </w:r>
          </w:p>
        </w:tc>
        <w:tc>
          <w:tcPr>
            <w:tcW w:w="2410" w:type="dxa"/>
            <w:vMerge w:val="restart"/>
            <w:tcBorders>
              <w:top w:val="single" w:sz="4" w:space="0" w:color="000000"/>
              <w:left w:val="single" w:sz="4" w:space="0" w:color="auto"/>
              <w:right w:val="single" w:sz="4" w:space="0" w:color="000000"/>
            </w:tcBorders>
          </w:tcPr>
          <w:p w14:paraId="65F472D4"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Организация и проведение мероприятий, направленных на формирование здорового образа жизни</w:t>
            </w:r>
          </w:p>
        </w:tc>
        <w:tc>
          <w:tcPr>
            <w:tcW w:w="4820" w:type="dxa"/>
            <w:tcBorders>
              <w:top w:val="single" w:sz="4" w:space="0" w:color="000000"/>
              <w:left w:val="single" w:sz="4" w:space="0" w:color="000000"/>
              <w:bottom w:val="single" w:sz="4" w:space="0" w:color="000000"/>
              <w:right w:val="single" w:sz="4" w:space="0" w:color="000000"/>
            </w:tcBorders>
          </w:tcPr>
          <w:p w14:paraId="6DE60E9F" w14:textId="77777777" w:rsidR="003E7455" w:rsidRPr="00522DF0" w:rsidRDefault="003E7455" w:rsidP="00E1225C">
            <w:pPr>
              <w:tabs>
                <w:tab w:val="left" w:pos="5812"/>
              </w:tabs>
              <w:ind w:left="140"/>
              <w:contextualSpacing/>
              <w:rPr>
                <w:rFonts w:ascii="Times New Roman" w:hAnsi="Times New Roman" w:cs="Times New Roman"/>
                <w:bCs/>
                <w:sz w:val="24"/>
                <w:szCs w:val="24"/>
                <w:lang w:val="ru-RU"/>
              </w:rPr>
            </w:pPr>
            <w:r w:rsidRPr="00522DF0">
              <w:rPr>
                <w:rFonts w:ascii="Times New Roman" w:hAnsi="Times New Roman" w:cs="Times New Roman"/>
                <w:bCs/>
                <w:sz w:val="24"/>
                <w:szCs w:val="24"/>
                <w:lang w:val="ru-RU"/>
              </w:rPr>
              <w:t>Проведение:</w:t>
            </w:r>
          </w:p>
          <w:p w14:paraId="2DCBE146" w14:textId="77777777" w:rsidR="003E7455" w:rsidRPr="00522DF0" w:rsidRDefault="003E7455" w:rsidP="00E1225C">
            <w:pPr>
              <w:tabs>
                <w:tab w:val="left" w:pos="5812"/>
              </w:tabs>
              <w:ind w:left="140"/>
              <w:contextualSpacing/>
              <w:rPr>
                <w:rFonts w:ascii="Times New Roman" w:hAnsi="Times New Roman" w:cs="Times New Roman"/>
                <w:bCs/>
                <w:sz w:val="24"/>
                <w:szCs w:val="24"/>
                <w:lang w:val="ru-RU"/>
              </w:rPr>
            </w:pPr>
            <w:r w:rsidRPr="00522DF0">
              <w:rPr>
                <w:rFonts w:ascii="Times New Roman" w:hAnsi="Times New Roman" w:cs="Times New Roman"/>
                <w:bCs/>
                <w:sz w:val="24"/>
                <w:szCs w:val="24"/>
                <w:lang w:val="ru-RU"/>
              </w:rPr>
              <w:t>- бесед, открытых уроков, мастер-классов, викторин (о физической культуре, здоровом образе жизни, вредных привычках и т.д.);</w:t>
            </w:r>
          </w:p>
        </w:tc>
        <w:tc>
          <w:tcPr>
            <w:tcW w:w="1559" w:type="dxa"/>
            <w:tcBorders>
              <w:top w:val="single" w:sz="4" w:space="0" w:color="000000"/>
              <w:left w:val="single" w:sz="4" w:space="0" w:color="000000"/>
              <w:right w:val="single" w:sz="4" w:space="0" w:color="000000"/>
            </w:tcBorders>
            <w:shd w:val="clear" w:color="auto" w:fill="auto"/>
          </w:tcPr>
          <w:p w14:paraId="018E097C" w14:textId="77777777" w:rsidR="003E7455" w:rsidRPr="00E54790" w:rsidRDefault="003E7455" w:rsidP="00E1225C">
            <w:pPr>
              <w:pStyle w:val="TableParagraph"/>
              <w:tabs>
                <w:tab w:val="left" w:pos="5812"/>
              </w:tabs>
              <w:contextualSpacing/>
              <w:jc w:val="center"/>
              <w:rPr>
                <w:bCs/>
                <w:sz w:val="24"/>
                <w:szCs w:val="24"/>
                <w:lang w:val="ru-RU"/>
              </w:rPr>
            </w:pPr>
            <w:r>
              <w:rPr>
                <w:bCs/>
                <w:sz w:val="24"/>
                <w:szCs w:val="24"/>
                <w:lang w:val="ru-RU"/>
              </w:rPr>
              <w:t>1 раз в квартал</w:t>
            </w:r>
          </w:p>
        </w:tc>
      </w:tr>
      <w:tr w:rsidR="003E7455" w:rsidRPr="00A70836" w14:paraId="2F9FDF82" w14:textId="77777777" w:rsidTr="00E1225C">
        <w:trPr>
          <w:trHeight w:val="743"/>
        </w:trPr>
        <w:tc>
          <w:tcPr>
            <w:tcW w:w="587" w:type="dxa"/>
            <w:vMerge/>
            <w:tcBorders>
              <w:left w:val="single" w:sz="4" w:space="0" w:color="000000"/>
              <w:bottom w:val="single" w:sz="4" w:space="0" w:color="000000"/>
              <w:right w:val="single" w:sz="4" w:space="0" w:color="auto"/>
            </w:tcBorders>
            <w:vAlign w:val="center"/>
          </w:tcPr>
          <w:p w14:paraId="6438D7CB" w14:textId="77777777" w:rsidR="003E7455" w:rsidRDefault="003E7455" w:rsidP="00E1225C">
            <w:pPr>
              <w:pStyle w:val="TableParagraph"/>
              <w:tabs>
                <w:tab w:val="left" w:pos="5812"/>
              </w:tabs>
              <w:contextualSpacing/>
              <w:jc w:val="center"/>
              <w:rPr>
                <w:bCs/>
                <w:sz w:val="24"/>
                <w:szCs w:val="24"/>
              </w:rPr>
            </w:pPr>
          </w:p>
        </w:tc>
        <w:tc>
          <w:tcPr>
            <w:tcW w:w="2410" w:type="dxa"/>
            <w:vMerge/>
            <w:tcBorders>
              <w:left w:val="single" w:sz="4" w:space="0" w:color="auto"/>
              <w:bottom w:val="single" w:sz="4" w:space="0" w:color="000000"/>
              <w:right w:val="single" w:sz="4" w:space="0" w:color="000000"/>
            </w:tcBorders>
          </w:tcPr>
          <w:p w14:paraId="73BB7736" w14:textId="77777777" w:rsidR="003E7455" w:rsidRPr="00522DF0" w:rsidRDefault="003E7455" w:rsidP="00E1225C">
            <w:pPr>
              <w:pStyle w:val="TableParagraph"/>
              <w:tabs>
                <w:tab w:val="left" w:pos="5812"/>
              </w:tabs>
              <w:ind w:left="140"/>
              <w:contextualSpacing/>
              <w:rPr>
                <w:bCs/>
                <w:sz w:val="24"/>
                <w:szCs w:val="24"/>
              </w:rPr>
            </w:pPr>
          </w:p>
        </w:tc>
        <w:tc>
          <w:tcPr>
            <w:tcW w:w="4820" w:type="dxa"/>
            <w:tcBorders>
              <w:top w:val="single" w:sz="4" w:space="0" w:color="000000"/>
              <w:left w:val="single" w:sz="4" w:space="0" w:color="000000"/>
              <w:bottom w:val="single" w:sz="4" w:space="0" w:color="000000"/>
              <w:right w:val="single" w:sz="4" w:space="0" w:color="000000"/>
            </w:tcBorders>
          </w:tcPr>
          <w:p w14:paraId="79D9451B" w14:textId="77777777" w:rsidR="003E7455" w:rsidRPr="00522DF0" w:rsidRDefault="003E7455" w:rsidP="00E1225C">
            <w:pPr>
              <w:tabs>
                <w:tab w:val="left" w:pos="5812"/>
              </w:tabs>
              <w:ind w:left="140"/>
              <w:contextualSpacing/>
              <w:rPr>
                <w:rFonts w:ascii="Times New Roman" w:hAnsi="Times New Roman" w:cs="Times New Roman"/>
                <w:bCs/>
                <w:sz w:val="24"/>
                <w:szCs w:val="24"/>
                <w:lang w:val="ru-RU"/>
              </w:rPr>
            </w:pPr>
            <w:r w:rsidRPr="00522DF0">
              <w:rPr>
                <w:rFonts w:ascii="Times New Roman" w:hAnsi="Times New Roman" w:cs="Times New Roman"/>
                <w:bCs/>
                <w:sz w:val="24"/>
                <w:szCs w:val="24"/>
                <w:lang w:val="ru-RU"/>
              </w:rPr>
              <w:t>- спортивных мероприятий;</w:t>
            </w:r>
          </w:p>
          <w:p w14:paraId="1F3D0BA1" w14:textId="77777777" w:rsidR="003E7455" w:rsidRPr="00522DF0" w:rsidRDefault="003E7455" w:rsidP="00E1225C">
            <w:pPr>
              <w:tabs>
                <w:tab w:val="left" w:pos="5812"/>
              </w:tabs>
              <w:ind w:left="140"/>
              <w:contextualSpacing/>
              <w:rPr>
                <w:rFonts w:ascii="Times New Roman" w:hAnsi="Times New Roman" w:cs="Times New Roman"/>
                <w:bCs/>
                <w:sz w:val="24"/>
                <w:szCs w:val="24"/>
                <w:lang w:val="ru-RU"/>
              </w:rPr>
            </w:pPr>
            <w:r w:rsidRPr="00522DF0">
              <w:rPr>
                <w:rFonts w:ascii="Times New Roman" w:hAnsi="Times New Roman" w:cs="Times New Roman"/>
                <w:bCs/>
                <w:sz w:val="24"/>
                <w:szCs w:val="24"/>
                <w:lang w:val="ru-RU"/>
              </w:rPr>
              <w:t>- инструктажей по технике безопасности;</w:t>
            </w:r>
          </w:p>
          <w:p w14:paraId="03F3EBD8" w14:textId="77777777" w:rsidR="003E7455" w:rsidRPr="00A70836" w:rsidRDefault="003E7455" w:rsidP="00E1225C">
            <w:pPr>
              <w:tabs>
                <w:tab w:val="left" w:pos="5812"/>
              </w:tabs>
              <w:ind w:left="140"/>
              <w:contextualSpacing/>
              <w:rPr>
                <w:rFonts w:ascii="Times New Roman" w:hAnsi="Times New Roman" w:cs="Times New Roman"/>
                <w:bCs/>
                <w:sz w:val="24"/>
                <w:szCs w:val="24"/>
                <w:lang w:val="ru-RU"/>
              </w:rPr>
            </w:pPr>
            <w:r w:rsidRPr="00522DF0">
              <w:rPr>
                <w:rFonts w:ascii="Times New Roman" w:hAnsi="Times New Roman" w:cs="Times New Roman"/>
                <w:bCs/>
                <w:sz w:val="24"/>
                <w:szCs w:val="24"/>
                <w:lang w:val="ru-RU"/>
              </w:rPr>
              <w:t>- участие в мероприятиях по антидопингу</w:t>
            </w:r>
          </w:p>
        </w:tc>
        <w:tc>
          <w:tcPr>
            <w:tcW w:w="1559" w:type="dxa"/>
            <w:tcBorders>
              <w:left w:val="single" w:sz="4" w:space="0" w:color="000000"/>
              <w:bottom w:val="single" w:sz="4" w:space="0" w:color="000000"/>
              <w:right w:val="single" w:sz="4" w:space="0" w:color="000000"/>
            </w:tcBorders>
            <w:shd w:val="clear" w:color="auto" w:fill="auto"/>
          </w:tcPr>
          <w:p w14:paraId="3FAB7477" w14:textId="77777777" w:rsidR="003E7455" w:rsidRPr="00A70836" w:rsidRDefault="003E7455" w:rsidP="00E1225C">
            <w:pPr>
              <w:pStyle w:val="TableParagraph"/>
              <w:tabs>
                <w:tab w:val="left" w:pos="5812"/>
              </w:tabs>
              <w:contextualSpacing/>
              <w:jc w:val="center"/>
              <w:rPr>
                <w:bCs/>
                <w:sz w:val="24"/>
                <w:szCs w:val="24"/>
                <w:lang w:val="ru-RU"/>
              </w:rPr>
            </w:pPr>
            <w:r>
              <w:rPr>
                <w:bCs/>
                <w:sz w:val="24"/>
                <w:szCs w:val="24"/>
                <w:lang w:val="ru-RU"/>
              </w:rPr>
              <w:t>1 раз в полугодие</w:t>
            </w:r>
          </w:p>
        </w:tc>
      </w:tr>
      <w:tr w:rsidR="003E7455" w:rsidRPr="00E54790" w14:paraId="4DDEF723"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234E55BF" w14:textId="77777777" w:rsidR="003E7455" w:rsidRPr="00FA08DE" w:rsidRDefault="003E7455" w:rsidP="00E1225C">
            <w:pPr>
              <w:pStyle w:val="TableParagraph"/>
              <w:tabs>
                <w:tab w:val="left" w:pos="5812"/>
              </w:tabs>
              <w:contextualSpacing/>
              <w:jc w:val="center"/>
              <w:rPr>
                <w:bCs/>
                <w:sz w:val="24"/>
                <w:szCs w:val="24"/>
                <w:lang w:val="ru-RU"/>
              </w:rPr>
            </w:pPr>
            <w:r>
              <w:rPr>
                <w:bCs/>
                <w:sz w:val="24"/>
                <w:szCs w:val="24"/>
              </w:rPr>
              <w:t>2</w:t>
            </w:r>
            <w:r>
              <w:rPr>
                <w:bCs/>
                <w:sz w:val="24"/>
                <w:szCs w:val="24"/>
                <w:lang w:val="ru-RU"/>
              </w:rPr>
              <w:t>.</w:t>
            </w:r>
          </w:p>
        </w:tc>
        <w:tc>
          <w:tcPr>
            <w:tcW w:w="2410" w:type="dxa"/>
            <w:tcBorders>
              <w:top w:val="single" w:sz="4" w:space="0" w:color="000000"/>
              <w:left w:val="single" w:sz="4" w:space="0" w:color="auto"/>
              <w:bottom w:val="single" w:sz="4" w:space="0" w:color="000000"/>
              <w:right w:val="single" w:sz="4" w:space="0" w:color="000000"/>
            </w:tcBorders>
            <w:hideMark/>
          </w:tcPr>
          <w:p w14:paraId="0F3C39DC" w14:textId="77777777" w:rsidR="003E7455" w:rsidRPr="00682092" w:rsidRDefault="003E7455" w:rsidP="00E1225C">
            <w:pPr>
              <w:pStyle w:val="TableParagraph"/>
              <w:tabs>
                <w:tab w:val="left" w:pos="5812"/>
              </w:tabs>
              <w:ind w:left="140"/>
              <w:contextualSpacing/>
              <w:rPr>
                <w:bCs/>
                <w:sz w:val="24"/>
                <w:szCs w:val="24"/>
              </w:rPr>
            </w:pPr>
            <w:r w:rsidRPr="00682092">
              <w:rPr>
                <w:bCs/>
                <w:sz w:val="24"/>
                <w:szCs w:val="24"/>
              </w:rPr>
              <w:t>Режим питания и отдыха</w:t>
            </w:r>
          </w:p>
        </w:tc>
        <w:tc>
          <w:tcPr>
            <w:tcW w:w="4820" w:type="dxa"/>
            <w:tcBorders>
              <w:top w:val="single" w:sz="4" w:space="0" w:color="000000"/>
              <w:left w:val="single" w:sz="4" w:space="0" w:color="000000"/>
              <w:bottom w:val="single" w:sz="4" w:space="0" w:color="000000"/>
              <w:right w:val="single" w:sz="4" w:space="0" w:color="000000"/>
            </w:tcBorders>
            <w:hideMark/>
          </w:tcPr>
          <w:p w14:paraId="14846C9D"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 Проведение бесед, лекций, просмотр видеоматериалов (об особенностях организации рационального питания, распорядка дня, режимах отдыха при занятиях спортом)</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74785A6" w14:textId="77777777" w:rsidR="003E7455" w:rsidRPr="00E54790" w:rsidRDefault="003E7455" w:rsidP="00E1225C">
            <w:pPr>
              <w:pStyle w:val="TableParagraph"/>
              <w:tabs>
                <w:tab w:val="left" w:pos="5812"/>
              </w:tabs>
              <w:contextualSpacing/>
              <w:jc w:val="center"/>
              <w:rPr>
                <w:bCs/>
                <w:sz w:val="24"/>
                <w:szCs w:val="24"/>
                <w:lang w:val="ru-RU"/>
              </w:rPr>
            </w:pPr>
            <w:r>
              <w:rPr>
                <w:bCs/>
                <w:sz w:val="24"/>
                <w:szCs w:val="24"/>
                <w:lang w:val="ru-RU"/>
              </w:rPr>
              <w:t>1 раз в месяц</w:t>
            </w:r>
          </w:p>
        </w:tc>
      </w:tr>
      <w:tr w:rsidR="003E7455" w:rsidRPr="00A70836" w14:paraId="6DD66619"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7DBBDEA4" w14:textId="77777777" w:rsidR="003E7455" w:rsidRPr="00FA08DE" w:rsidRDefault="003E7455" w:rsidP="00E1225C">
            <w:pPr>
              <w:pStyle w:val="TableParagraph"/>
              <w:tabs>
                <w:tab w:val="left" w:pos="5812"/>
              </w:tabs>
              <w:contextualSpacing/>
              <w:jc w:val="center"/>
              <w:rPr>
                <w:bCs/>
                <w:sz w:val="24"/>
                <w:szCs w:val="24"/>
                <w:lang w:val="ru-RU"/>
              </w:rPr>
            </w:pPr>
            <w:r w:rsidRPr="00B67C2B">
              <w:rPr>
                <w:bCs/>
                <w:sz w:val="24"/>
                <w:szCs w:val="24"/>
              </w:rPr>
              <w:t>3</w:t>
            </w:r>
            <w:r>
              <w:rPr>
                <w:bCs/>
                <w:sz w:val="24"/>
                <w:szCs w:val="24"/>
                <w:lang w:val="ru-RU"/>
              </w:rPr>
              <w:t>.</w:t>
            </w:r>
          </w:p>
        </w:tc>
        <w:tc>
          <w:tcPr>
            <w:tcW w:w="2410" w:type="dxa"/>
            <w:tcBorders>
              <w:top w:val="single" w:sz="4" w:space="0" w:color="000000"/>
              <w:left w:val="single" w:sz="4" w:space="0" w:color="auto"/>
              <w:bottom w:val="single" w:sz="4" w:space="0" w:color="000000"/>
              <w:right w:val="single" w:sz="4" w:space="0" w:color="000000"/>
            </w:tcBorders>
          </w:tcPr>
          <w:p w14:paraId="2B592D1F" w14:textId="77777777" w:rsidR="003E7455" w:rsidRPr="00F73BA0" w:rsidRDefault="003E7455" w:rsidP="00E1225C">
            <w:pPr>
              <w:pStyle w:val="TableParagraph"/>
              <w:tabs>
                <w:tab w:val="left" w:pos="5812"/>
              </w:tabs>
              <w:ind w:left="140"/>
              <w:contextualSpacing/>
              <w:rPr>
                <w:bCs/>
                <w:sz w:val="24"/>
                <w:szCs w:val="24"/>
                <w:highlight w:val="yellow"/>
              </w:rPr>
            </w:pPr>
            <w:r w:rsidRPr="000504F6">
              <w:rPr>
                <w:bCs/>
                <w:sz w:val="24"/>
                <w:szCs w:val="24"/>
              </w:rPr>
              <w:t>Практическая подготовка</w:t>
            </w:r>
          </w:p>
        </w:tc>
        <w:tc>
          <w:tcPr>
            <w:tcW w:w="4820" w:type="dxa"/>
            <w:tcBorders>
              <w:top w:val="single" w:sz="4" w:space="0" w:color="000000"/>
              <w:left w:val="single" w:sz="4" w:space="0" w:color="000000"/>
              <w:bottom w:val="single" w:sz="4" w:space="0" w:color="000000"/>
              <w:right w:val="single" w:sz="4" w:space="0" w:color="000000"/>
            </w:tcBorders>
          </w:tcPr>
          <w:p w14:paraId="1724B556" w14:textId="77777777" w:rsidR="003E7455" w:rsidRPr="00522DF0" w:rsidRDefault="003E7455" w:rsidP="00E1225C">
            <w:pPr>
              <w:pStyle w:val="TableParagraph"/>
              <w:tabs>
                <w:tab w:val="left" w:pos="5812"/>
              </w:tabs>
              <w:ind w:left="140"/>
              <w:contextualSpacing/>
              <w:rPr>
                <w:lang w:val="ru-RU"/>
              </w:rPr>
            </w:pPr>
            <w:r w:rsidRPr="00522DF0">
              <w:rPr>
                <w:lang w:val="ru-RU"/>
              </w:rPr>
              <w:t>- Оформление стендов в спортивной школе для наглядной агитации здоровьесбережения.</w:t>
            </w:r>
          </w:p>
          <w:p w14:paraId="764D6B1F" w14:textId="77777777" w:rsidR="003E7455" w:rsidRPr="00522DF0" w:rsidRDefault="003E7455" w:rsidP="00E1225C">
            <w:pPr>
              <w:pStyle w:val="TableParagraph"/>
              <w:tabs>
                <w:tab w:val="left" w:pos="5812"/>
              </w:tabs>
              <w:ind w:left="140"/>
              <w:contextualSpacing/>
              <w:rPr>
                <w:bCs/>
                <w:sz w:val="24"/>
                <w:szCs w:val="24"/>
                <w:highlight w:val="yellow"/>
                <w:lang w:val="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3137E06" w14:textId="77777777" w:rsidR="003E7455" w:rsidRPr="00A70836" w:rsidRDefault="003E7455" w:rsidP="00E1225C">
            <w:pPr>
              <w:pStyle w:val="TableParagraph"/>
              <w:tabs>
                <w:tab w:val="left" w:pos="5812"/>
              </w:tabs>
              <w:contextualSpacing/>
              <w:jc w:val="center"/>
              <w:rPr>
                <w:sz w:val="24"/>
                <w:szCs w:val="24"/>
                <w:highlight w:val="yellow"/>
                <w:lang w:val="ru-RU"/>
              </w:rPr>
            </w:pPr>
            <w:r w:rsidRPr="00A70836">
              <w:rPr>
                <w:sz w:val="24"/>
                <w:szCs w:val="24"/>
                <w:lang w:val="ru-RU"/>
              </w:rPr>
              <w:t>По мере обновления информации (не реже 1 раза в квартал)</w:t>
            </w:r>
          </w:p>
        </w:tc>
      </w:tr>
      <w:tr w:rsidR="003E7455" w:rsidRPr="00A70836" w14:paraId="799C5D7D"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5517B695" w14:textId="77777777" w:rsidR="003E7455" w:rsidRPr="00FA08DE" w:rsidRDefault="003E7455" w:rsidP="00E1225C">
            <w:pPr>
              <w:pStyle w:val="TableParagraph"/>
              <w:tabs>
                <w:tab w:val="left" w:pos="5812"/>
              </w:tabs>
              <w:contextualSpacing/>
              <w:jc w:val="center"/>
              <w:rPr>
                <w:bCs/>
                <w:sz w:val="24"/>
                <w:szCs w:val="24"/>
                <w:lang w:val="ru-RU"/>
              </w:rPr>
            </w:pPr>
            <w:r w:rsidRPr="00B67C2B">
              <w:rPr>
                <w:bCs/>
                <w:sz w:val="24"/>
                <w:szCs w:val="24"/>
              </w:rPr>
              <w:t>4</w:t>
            </w:r>
            <w:r>
              <w:rPr>
                <w:bCs/>
                <w:sz w:val="24"/>
                <w:szCs w:val="24"/>
                <w:lang w:val="ru-RU"/>
              </w:rPr>
              <w:t>.</w:t>
            </w:r>
          </w:p>
        </w:tc>
        <w:tc>
          <w:tcPr>
            <w:tcW w:w="2410" w:type="dxa"/>
            <w:tcBorders>
              <w:top w:val="single" w:sz="4" w:space="0" w:color="000000"/>
              <w:left w:val="single" w:sz="4" w:space="0" w:color="auto"/>
              <w:bottom w:val="single" w:sz="4" w:space="0" w:color="000000"/>
              <w:right w:val="single" w:sz="4" w:space="0" w:color="000000"/>
            </w:tcBorders>
          </w:tcPr>
          <w:p w14:paraId="09C44261" w14:textId="77777777" w:rsidR="003E7455" w:rsidRPr="00B67C2B" w:rsidRDefault="003E7455" w:rsidP="00E1225C">
            <w:pPr>
              <w:pStyle w:val="TableParagraph"/>
              <w:tabs>
                <w:tab w:val="left" w:pos="5812"/>
              </w:tabs>
              <w:ind w:left="140"/>
              <w:contextualSpacing/>
              <w:rPr>
                <w:bCs/>
                <w:sz w:val="24"/>
                <w:szCs w:val="24"/>
              </w:rPr>
            </w:pPr>
            <w:r>
              <w:rPr>
                <w:bCs/>
                <w:sz w:val="24"/>
                <w:szCs w:val="24"/>
              </w:rPr>
              <w:t>Исследовательская работа</w:t>
            </w:r>
          </w:p>
        </w:tc>
        <w:tc>
          <w:tcPr>
            <w:tcW w:w="4820" w:type="dxa"/>
            <w:tcBorders>
              <w:top w:val="single" w:sz="4" w:space="0" w:color="000000"/>
              <w:left w:val="single" w:sz="4" w:space="0" w:color="000000"/>
              <w:bottom w:val="single" w:sz="4" w:space="0" w:color="000000"/>
              <w:right w:val="single" w:sz="4" w:space="0" w:color="000000"/>
            </w:tcBorders>
          </w:tcPr>
          <w:p w14:paraId="49334B52" w14:textId="77777777" w:rsidR="003E7455" w:rsidRPr="00522DF0" w:rsidRDefault="003E7455" w:rsidP="00E1225C">
            <w:pPr>
              <w:pStyle w:val="TableParagraph"/>
              <w:tabs>
                <w:tab w:val="left" w:pos="5812"/>
              </w:tabs>
              <w:ind w:left="140"/>
              <w:contextualSpacing/>
              <w:rPr>
                <w:lang w:val="ru-RU"/>
              </w:rPr>
            </w:pPr>
            <w:r w:rsidRPr="00522DF0">
              <w:rPr>
                <w:lang w:val="ru-RU"/>
              </w:rPr>
              <w:t>- Проведение анкетирования на предмет отношения обучающихся к ЗОЖ.</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FDD5896" w14:textId="77777777" w:rsidR="003E7455" w:rsidRPr="00A70836" w:rsidRDefault="003E7455" w:rsidP="00E1225C">
            <w:pPr>
              <w:pStyle w:val="TableParagraph"/>
              <w:tabs>
                <w:tab w:val="left" w:pos="5812"/>
              </w:tabs>
              <w:contextualSpacing/>
              <w:jc w:val="center"/>
              <w:rPr>
                <w:sz w:val="24"/>
                <w:szCs w:val="24"/>
                <w:lang w:val="ru-RU"/>
              </w:rPr>
            </w:pPr>
            <w:r>
              <w:rPr>
                <w:sz w:val="24"/>
                <w:szCs w:val="24"/>
                <w:lang w:val="ru-RU"/>
              </w:rPr>
              <w:t>1 раз в год</w:t>
            </w:r>
          </w:p>
        </w:tc>
      </w:tr>
      <w:tr w:rsidR="003E7455" w:rsidRPr="009532D0" w14:paraId="774EF5A5" w14:textId="77777777" w:rsidTr="00E1225C">
        <w:trPr>
          <w:trHeight w:val="275"/>
        </w:trPr>
        <w:tc>
          <w:tcPr>
            <w:tcW w:w="9376" w:type="dxa"/>
            <w:gridSpan w:val="4"/>
            <w:tcBorders>
              <w:top w:val="single" w:sz="4" w:space="0" w:color="000000"/>
              <w:left w:val="single" w:sz="4" w:space="0" w:color="000000"/>
              <w:bottom w:val="single" w:sz="4" w:space="0" w:color="000000"/>
              <w:right w:val="single" w:sz="4" w:space="0" w:color="000000"/>
            </w:tcBorders>
          </w:tcPr>
          <w:p w14:paraId="7EBB6CEE" w14:textId="77777777" w:rsidR="003E7455" w:rsidRPr="009532D0" w:rsidRDefault="003E7455" w:rsidP="00E1225C">
            <w:pPr>
              <w:pStyle w:val="TableParagraph"/>
              <w:tabs>
                <w:tab w:val="left" w:pos="5812"/>
              </w:tabs>
              <w:ind w:left="140"/>
              <w:contextualSpacing/>
              <w:jc w:val="center"/>
              <w:rPr>
                <w:b/>
                <w:sz w:val="24"/>
                <w:szCs w:val="24"/>
                <w:lang w:val="ru-RU"/>
              </w:rPr>
            </w:pPr>
            <w:r w:rsidRPr="00682092">
              <w:rPr>
                <w:b/>
                <w:sz w:val="24"/>
                <w:szCs w:val="24"/>
              </w:rPr>
              <w:t xml:space="preserve">Патриотическое воспитание </w:t>
            </w:r>
            <w:r>
              <w:rPr>
                <w:b/>
                <w:sz w:val="24"/>
                <w:szCs w:val="24"/>
                <w:lang w:val="ru-RU"/>
              </w:rPr>
              <w:t xml:space="preserve">(для </w:t>
            </w:r>
            <w:r w:rsidRPr="00682092">
              <w:rPr>
                <w:b/>
                <w:sz w:val="24"/>
                <w:szCs w:val="24"/>
              </w:rPr>
              <w:t>обучающихся</w:t>
            </w:r>
            <w:r>
              <w:rPr>
                <w:b/>
                <w:sz w:val="24"/>
                <w:szCs w:val="24"/>
                <w:lang w:val="ru-RU"/>
              </w:rPr>
              <w:t>)</w:t>
            </w:r>
          </w:p>
        </w:tc>
      </w:tr>
      <w:tr w:rsidR="003E7455" w:rsidRPr="00A70836" w14:paraId="21266272"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2B32BFA4" w14:textId="77777777" w:rsidR="003E7455" w:rsidRPr="00FA08DE" w:rsidRDefault="003E7455" w:rsidP="00E1225C">
            <w:pPr>
              <w:pStyle w:val="TableParagraph"/>
              <w:tabs>
                <w:tab w:val="left" w:pos="5812"/>
              </w:tabs>
              <w:contextualSpacing/>
              <w:jc w:val="center"/>
              <w:rPr>
                <w:bCs/>
                <w:sz w:val="24"/>
                <w:szCs w:val="24"/>
                <w:lang w:val="ru-RU"/>
              </w:rPr>
            </w:pPr>
            <w:r>
              <w:rPr>
                <w:bCs/>
                <w:sz w:val="24"/>
                <w:szCs w:val="24"/>
                <w:lang w:val="ru-RU"/>
              </w:rPr>
              <w:t>1.</w:t>
            </w:r>
          </w:p>
        </w:tc>
        <w:tc>
          <w:tcPr>
            <w:tcW w:w="2410" w:type="dxa"/>
            <w:tcBorders>
              <w:top w:val="single" w:sz="4" w:space="0" w:color="000000"/>
              <w:left w:val="single" w:sz="4" w:space="0" w:color="auto"/>
              <w:bottom w:val="single" w:sz="4" w:space="0" w:color="000000"/>
              <w:right w:val="single" w:sz="4" w:space="0" w:color="000000"/>
            </w:tcBorders>
          </w:tcPr>
          <w:p w14:paraId="54EEC46D" w14:textId="77777777" w:rsidR="003E7455" w:rsidRPr="00C42B53" w:rsidRDefault="003E7455" w:rsidP="00E1225C">
            <w:pPr>
              <w:pStyle w:val="TableParagraph"/>
              <w:tabs>
                <w:tab w:val="left" w:pos="5812"/>
              </w:tabs>
              <w:ind w:left="140"/>
              <w:contextualSpacing/>
              <w:rPr>
                <w:bCs/>
                <w:sz w:val="24"/>
                <w:szCs w:val="24"/>
              </w:rPr>
            </w:pPr>
            <w:r w:rsidRPr="00C42B53">
              <w:rPr>
                <w:bCs/>
                <w:sz w:val="24"/>
                <w:szCs w:val="24"/>
              </w:rPr>
              <w:t>Теоретическая подготовка</w:t>
            </w:r>
          </w:p>
          <w:p w14:paraId="66F27F3C" w14:textId="77777777" w:rsidR="003E7455" w:rsidRPr="00682092" w:rsidRDefault="003E7455" w:rsidP="00E1225C">
            <w:pPr>
              <w:pStyle w:val="a7"/>
              <w:tabs>
                <w:tab w:val="left" w:pos="5812"/>
              </w:tabs>
              <w:spacing w:line="240" w:lineRule="auto"/>
              <w:ind w:left="140" w:firstLine="23"/>
              <w:contextualSpacing/>
              <w:rPr>
                <w:bCs/>
              </w:rPr>
            </w:pPr>
          </w:p>
        </w:tc>
        <w:tc>
          <w:tcPr>
            <w:tcW w:w="4820" w:type="dxa"/>
            <w:tcBorders>
              <w:top w:val="single" w:sz="4" w:space="0" w:color="000000"/>
              <w:left w:val="single" w:sz="4" w:space="0" w:color="000000"/>
              <w:bottom w:val="single" w:sz="4" w:space="0" w:color="000000"/>
              <w:right w:val="single" w:sz="4" w:space="0" w:color="000000"/>
            </w:tcBorders>
          </w:tcPr>
          <w:p w14:paraId="00080162" w14:textId="77777777" w:rsidR="003E7455" w:rsidRPr="00522DF0" w:rsidRDefault="003E7455" w:rsidP="00E1225C">
            <w:pPr>
              <w:tabs>
                <w:tab w:val="left" w:pos="5812"/>
              </w:tabs>
              <w:ind w:left="140"/>
              <w:contextualSpacing/>
              <w:rPr>
                <w:rFonts w:ascii="Times New Roman" w:hAnsi="Times New Roman" w:cs="Times New Roman"/>
                <w:bCs/>
                <w:sz w:val="24"/>
                <w:szCs w:val="24"/>
                <w:lang w:val="ru-RU"/>
              </w:rPr>
            </w:pPr>
            <w:r w:rsidRPr="00522DF0">
              <w:rPr>
                <w:rFonts w:ascii="Times New Roman" w:hAnsi="Times New Roman" w:cs="Times New Roman"/>
                <w:bCs/>
                <w:sz w:val="24"/>
                <w:szCs w:val="24"/>
                <w:lang w:val="ru-RU"/>
              </w:rPr>
              <w:t>Проведение:</w:t>
            </w:r>
          </w:p>
          <w:p w14:paraId="4E29C53F" w14:textId="77777777" w:rsidR="003E7455" w:rsidRPr="00522DF0" w:rsidRDefault="003E7455" w:rsidP="00E1225C">
            <w:pPr>
              <w:tabs>
                <w:tab w:val="left" w:pos="5812"/>
              </w:tabs>
              <w:ind w:left="140"/>
              <w:contextualSpacing/>
              <w:rPr>
                <w:rFonts w:ascii="Times New Roman" w:hAnsi="Times New Roman" w:cs="Times New Roman"/>
                <w:bCs/>
                <w:sz w:val="24"/>
                <w:szCs w:val="24"/>
                <w:lang w:val="ru-RU"/>
              </w:rPr>
            </w:pPr>
            <w:r w:rsidRPr="00522DF0">
              <w:rPr>
                <w:rFonts w:ascii="Times New Roman" w:hAnsi="Times New Roman" w:cs="Times New Roman"/>
                <w:bCs/>
                <w:sz w:val="24"/>
                <w:szCs w:val="24"/>
                <w:lang w:val="ru-RU"/>
              </w:rPr>
              <w:t>- бесед, диспутов, круглых столов, направленных на формирование у обучающихся высокого патриотического сознания, чувств верности, уважения к своему Отечеству, традициям своего народа, готовности выполнения гражданского долга и конституционных обязанностей по защите интересов Родины;</w:t>
            </w:r>
          </w:p>
          <w:p w14:paraId="3380E804" w14:textId="77777777" w:rsidR="003E7455" w:rsidRPr="00522DF0" w:rsidRDefault="003E7455" w:rsidP="00E1225C">
            <w:pPr>
              <w:tabs>
                <w:tab w:val="left" w:pos="5812"/>
              </w:tabs>
              <w:ind w:left="140"/>
              <w:contextualSpacing/>
              <w:rPr>
                <w:rFonts w:ascii="Times New Roman" w:hAnsi="Times New Roman" w:cs="Times New Roman"/>
                <w:bCs/>
                <w:sz w:val="24"/>
                <w:szCs w:val="24"/>
                <w:lang w:val="ru-RU"/>
              </w:rPr>
            </w:pPr>
            <w:r w:rsidRPr="00522DF0">
              <w:rPr>
                <w:rFonts w:ascii="Times New Roman" w:hAnsi="Times New Roman" w:cs="Times New Roman"/>
                <w:bCs/>
                <w:sz w:val="24"/>
                <w:szCs w:val="24"/>
                <w:lang w:val="ru-RU"/>
              </w:rPr>
              <w:t>Просмотр кинофильмов, посещение выставок, музеев и т.д.</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351B8AB" w14:textId="77777777" w:rsidR="003E7455" w:rsidRPr="00A70836" w:rsidRDefault="003E7455" w:rsidP="00E1225C">
            <w:pPr>
              <w:pStyle w:val="TableParagraph"/>
              <w:tabs>
                <w:tab w:val="left" w:pos="5812"/>
              </w:tabs>
              <w:contextualSpacing/>
              <w:jc w:val="center"/>
              <w:rPr>
                <w:bCs/>
                <w:sz w:val="24"/>
                <w:szCs w:val="24"/>
                <w:lang w:val="ru-RU"/>
              </w:rPr>
            </w:pPr>
            <w:r>
              <w:rPr>
                <w:bCs/>
                <w:sz w:val="24"/>
                <w:szCs w:val="24"/>
                <w:lang w:val="ru-RU"/>
              </w:rPr>
              <w:t>1 раз в квартал</w:t>
            </w:r>
          </w:p>
        </w:tc>
      </w:tr>
      <w:tr w:rsidR="003E7455" w:rsidRPr="00A70836" w14:paraId="771F54CF"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589B7FA9" w14:textId="77777777" w:rsidR="003E7455" w:rsidRPr="00FA08DE" w:rsidRDefault="003E7455" w:rsidP="00E1225C">
            <w:pPr>
              <w:pStyle w:val="TableParagraph"/>
              <w:tabs>
                <w:tab w:val="left" w:pos="5812"/>
              </w:tabs>
              <w:contextualSpacing/>
              <w:jc w:val="center"/>
              <w:rPr>
                <w:bCs/>
                <w:sz w:val="24"/>
                <w:szCs w:val="24"/>
                <w:lang w:val="ru-RU"/>
              </w:rPr>
            </w:pPr>
            <w:r>
              <w:rPr>
                <w:bCs/>
                <w:sz w:val="24"/>
                <w:szCs w:val="24"/>
                <w:lang w:val="ru-RU"/>
              </w:rPr>
              <w:t>2.</w:t>
            </w:r>
          </w:p>
        </w:tc>
        <w:tc>
          <w:tcPr>
            <w:tcW w:w="2410" w:type="dxa"/>
            <w:tcBorders>
              <w:top w:val="single" w:sz="4" w:space="0" w:color="000000"/>
              <w:left w:val="single" w:sz="4" w:space="0" w:color="auto"/>
              <w:bottom w:val="single" w:sz="4" w:space="0" w:color="000000"/>
              <w:right w:val="single" w:sz="4" w:space="0" w:color="000000"/>
            </w:tcBorders>
          </w:tcPr>
          <w:p w14:paraId="607D64D6" w14:textId="77777777" w:rsidR="003E7455" w:rsidRPr="00682092" w:rsidRDefault="003E7455" w:rsidP="00E1225C">
            <w:pPr>
              <w:pStyle w:val="TableParagraph"/>
              <w:tabs>
                <w:tab w:val="left" w:pos="5812"/>
              </w:tabs>
              <w:ind w:left="140"/>
              <w:contextualSpacing/>
              <w:rPr>
                <w:bCs/>
                <w:sz w:val="24"/>
                <w:szCs w:val="24"/>
              </w:rPr>
            </w:pPr>
            <w:r w:rsidRPr="00682092">
              <w:rPr>
                <w:bCs/>
                <w:sz w:val="24"/>
                <w:szCs w:val="24"/>
              </w:rPr>
              <w:t>Практическая подготовка</w:t>
            </w:r>
          </w:p>
          <w:p w14:paraId="45925BE7" w14:textId="77777777" w:rsidR="003E7455" w:rsidRPr="00682092" w:rsidRDefault="003E7455" w:rsidP="00E1225C">
            <w:pPr>
              <w:adjustRightInd w:val="0"/>
              <w:ind w:left="140" w:right="132"/>
              <w:contextualSpacing/>
              <w:jc w:val="both"/>
              <w:rPr>
                <w:rFonts w:ascii="Times New Roman" w:hAnsi="Times New Roman" w:cs="Times New Roman"/>
                <w:b/>
                <w:bCs/>
                <w:sz w:val="24"/>
                <w:szCs w:val="24"/>
              </w:rPr>
            </w:pPr>
          </w:p>
        </w:tc>
        <w:tc>
          <w:tcPr>
            <w:tcW w:w="4820" w:type="dxa"/>
            <w:tcBorders>
              <w:top w:val="single" w:sz="4" w:space="0" w:color="000000"/>
              <w:left w:val="single" w:sz="4" w:space="0" w:color="000000"/>
              <w:bottom w:val="single" w:sz="4" w:space="0" w:color="000000"/>
              <w:right w:val="single" w:sz="4" w:space="0" w:color="000000"/>
            </w:tcBorders>
          </w:tcPr>
          <w:p w14:paraId="1ADC97EB" w14:textId="77777777" w:rsidR="003E7455" w:rsidRPr="00522DF0" w:rsidRDefault="003E7455" w:rsidP="00E1225C">
            <w:pPr>
              <w:pStyle w:val="TableParagraph"/>
              <w:tabs>
                <w:tab w:val="left" w:pos="5812"/>
              </w:tabs>
              <w:ind w:left="140"/>
              <w:contextualSpacing/>
              <w:rPr>
                <w:sz w:val="24"/>
                <w:szCs w:val="24"/>
                <w:lang w:val="ru-RU"/>
              </w:rPr>
            </w:pPr>
            <w:r w:rsidRPr="00522DF0">
              <w:rPr>
                <w:sz w:val="24"/>
                <w:szCs w:val="24"/>
                <w:lang w:val="ru-RU"/>
              </w:rPr>
              <w:t>Участие в:</w:t>
            </w:r>
          </w:p>
          <w:p w14:paraId="1BBCD489" w14:textId="77777777" w:rsidR="003E7455" w:rsidRPr="00522DF0" w:rsidRDefault="003E7455" w:rsidP="00E1225C">
            <w:pPr>
              <w:pStyle w:val="TableParagraph"/>
              <w:tabs>
                <w:tab w:val="left" w:pos="5812"/>
              </w:tabs>
              <w:ind w:left="140"/>
              <w:contextualSpacing/>
              <w:rPr>
                <w:sz w:val="24"/>
                <w:szCs w:val="24"/>
                <w:lang w:val="ru-RU"/>
              </w:rPr>
            </w:pPr>
            <w:r w:rsidRPr="00522DF0">
              <w:rPr>
                <w:sz w:val="24"/>
                <w:szCs w:val="24"/>
                <w:lang w:val="ru-RU"/>
              </w:rPr>
              <w:t>- физкультурных и спортивно-массовых мероприятиях, спортивных соревнованиях, в том числе в</w:t>
            </w:r>
            <w:r w:rsidRPr="00522DF0">
              <w:rPr>
                <w:bCs/>
                <w:sz w:val="24"/>
                <w:szCs w:val="24"/>
                <w:lang w:val="ru-RU"/>
              </w:rPr>
              <w:t xml:space="preserve"> парадах, </w:t>
            </w:r>
            <w:r w:rsidRPr="00522DF0">
              <w:rPr>
                <w:sz w:val="24"/>
                <w:szCs w:val="24"/>
                <w:lang w:val="ru-RU"/>
              </w:rPr>
              <w:t>церемониях</w:t>
            </w:r>
            <w:r w:rsidRPr="00522DF0">
              <w:rPr>
                <w:bCs/>
                <w:sz w:val="24"/>
                <w:szCs w:val="24"/>
                <w:lang w:val="ru-RU"/>
              </w:rPr>
              <w:t xml:space="preserve"> открытия (закрытия), </w:t>
            </w:r>
            <w:r w:rsidRPr="00522DF0">
              <w:rPr>
                <w:sz w:val="24"/>
                <w:szCs w:val="24"/>
                <w:lang w:val="ru-RU"/>
              </w:rPr>
              <w:t xml:space="preserve">награждения; </w:t>
            </w:r>
          </w:p>
          <w:p w14:paraId="36324E28" w14:textId="42B66E08" w:rsidR="003E7455" w:rsidRPr="00522DF0" w:rsidRDefault="003E7455" w:rsidP="00E1225C">
            <w:pPr>
              <w:pStyle w:val="TableParagraph"/>
              <w:tabs>
                <w:tab w:val="left" w:pos="5812"/>
              </w:tabs>
              <w:ind w:left="140"/>
              <w:contextualSpacing/>
              <w:rPr>
                <w:sz w:val="24"/>
                <w:szCs w:val="24"/>
                <w:lang w:val="ru-RU"/>
              </w:rPr>
            </w:pPr>
            <w:r w:rsidRPr="00522DF0">
              <w:rPr>
                <w:sz w:val="24"/>
                <w:szCs w:val="24"/>
                <w:lang w:val="ru-RU"/>
              </w:rPr>
              <w:t xml:space="preserve">- праздничных мероприятиях, связанных со значимыми датами РФ, </w:t>
            </w:r>
            <w:r w:rsidR="006C4BF8">
              <w:rPr>
                <w:sz w:val="24"/>
                <w:szCs w:val="24"/>
                <w:lang w:val="ru-RU"/>
              </w:rPr>
              <w:t>Ростовская область</w:t>
            </w:r>
            <w:r w:rsidRPr="00522DF0">
              <w:rPr>
                <w:sz w:val="24"/>
                <w:szCs w:val="24"/>
                <w:lang w:val="ru-RU"/>
              </w:rPr>
              <w:t xml:space="preserve">, </w:t>
            </w:r>
            <w:r w:rsidR="006C4BF8">
              <w:rPr>
                <w:sz w:val="24"/>
                <w:szCs w:val="24"/>
                <w:lang w:val="ru-RU"/>
              </w:rPr>
              <w:t>Весёловского</w:t>
            </w:r>
            <w:r w:rsidRPr="00522DF0">
              <w:rPr>
                <w:sz w:val="24"/>
                <w:szCs w:val="24"/>
                <w:lang w:val="ru-RU"/>
              </w:rPr>
              <w:t xml:space="preserve"> района, </w:t>
            </w:r>
            <w:r w:rsidR="005F740B">
              <w:rPr>
                <w:sz w:val="24"/>
                <w:szCs w:val="24"/>
                <w:lang w:val="ru-RU"/>
              </w:rPr>
              <w:t>п. Весёлый</w:t>
            </w:r>
            <w:r w:rsidRPr="00522DF0">
              <w:rPr>
                <w:sz w:val="24"/>
                <w:szCs w:val="24"/>
                <w:lang w:val="ru-RU"/>
              </w:rPr>
              <w:t>;</w:t>
            </w:r>
          </w:p>
          <w:p w14:paraId="42ED2BD3" w14:textId="77777777" w:rsidR="003E7455" w:rsidRPr="00522DF0" w:rsidRDefault="003E7455" w:rsidP="00E1225C">
            <w:pPr>
              <w:pStyle w:val="TableParagraph"/>
              <w:tabs>
                <w:tab w:val="left" w:pos="5812"/>
              </w:tabs>
              <w:ind w:left="140"/>
              <w:contextualSpacing/>
              <w:rPr>
                <w:sz w:val="24"/>
                <w:szCs w:val="24"/>
                <w:lang w:val="ru-RU"/>
              </w:rPr>
            </w:pPr>
            <w:r w:rsidRPr="00522DF0">
              <w:rPr>
                <w:sz w:val="24"/>
                <w:szCs w:val="24"/>
                <w:lang w:val="ru-RU"/>
              </w:rPr>
              <w:t>- всероссийских спортивных акциях.</w:t>
            </w:r>
          </w:p>
          <w:p w14:paraId="1FB70895" w14:textId="77777777" w:rsidR="003E7455" w:rsidRPr="00522DF0" w:rsidRDefault="003E7455" w:rsidP="00E1225C">
            <w:pPr>
              <w:pStyle w:val="TableParagraph"/>
              <w:tabs>
                <w:tab w:val="left" w:pos="5812"/>
              </w:tabs>
              <w:ind w:left="140"/>
              <w:contextualSpacing/>
              <w:rPr>
                <w:sz w:val="24"/>
                <w:szCs w:val="24"/>
                <w:lang w:val="ru-RU"/>
              </w:rPr>
            </w:pPr>
            <w:r w:rsidRPr="00522DF0">
              <w:rPr>
                <w:sz w:val="24"/>
                <w:szCs w:val="24"/>
                <w:lang w:val="ru-RU"/>
              </w:rPr>
              <w:t>Проведение:</w:t>
            </w:r>
          </w:p>
          <w:p w14:paraId="4BD1082E" w14:textId="77777777" w:rsidR="003E7455" w:rsidRPr="00522DF0" w:rsidRDefault="003E7455" w:rsidP="00E1225C">
            <w:pPr>
              <w:pStyle w:val="TableParagraph"/>
              <w:tabs>
                <w:tab w:val="left" w:pos="5812"/>
              </w:tabs>
              <w:ind w:left="140"/>
              <w:contextualSpacing/>
              <w:rPr>
                <w:sz w:val="24"/>
                <w:szCs w:val="24"/>
                <w:lang w:val="ru-RU"/>
              </w:rPr>
            </w:pPr>
            <w:r w:rsidRPr="00522DF0">
              <w:rPr>
                <w:sz w:val="24"/>
                <w:szCs w:val="24"/>
                <w:lang w:val="ru-RU"/>
              </w:rPr>
              <w:t>- мероприятий, с приглашением именитых спортсменов;</w:t>
            </w:r>
          </w:p>
          <w:p w14:paraId="2D33B490" w14:textId="77777777" w:rsidR="003E7455" w:rsidRPr="00522DF0" w:rsidRDefault="003E7455" w:rsidP="00E1225C">
            <w:pPr>
              <w:pStyle w:val="TableParagraph"/>
              <w:tabs>
                <w:tab w:val="left" w:pos="5812"/>
              </w:tabs>
              <w:ind w:left="140"/>
              <w:contextualSpacing/>
              <w:rPr>
                <w:sz w:val="24"/>
                <w:szCs w:val="24"/>
                <w:lang w:val="ru-RU"/>
              </w:rPr>
            </w:pPr>
            <w:r w:rsidRPr="00522DF0">
              <w:rPr>
                <w:sz w:val="24"/>
                <w:szCs w:val="24"/>
                <w:lang w:val="ru-RU"/>
              </w:rPr>
              <w:t>- тематических физкультурно-спортивных праздников;</w:t>
            </w:r>
          </w:p>
          <w:p w14:paraId="33A2C8B6" w14:textId="77777777" w:rsidR="003E7455" w:rsidRPr="00522DF0" w:rsidRDefault="003E7455" w:rsidP="00E1225C">
            <w:pPr>
              <w:pStyle w:val="TableParagraph"/>
              <w:tabs>
                <w:tab w:val="left" w:pos="5812"/>
              </w:tabs>
              <w:ind w:left="140"/>
              <w:contextualSpacing/>
              <w:rPr>
                <w:sz w:val="24"/>
                <w:szCs w:val="24"/>
                <w:lang w:val="ru-RU"/>
              </w:rPr>
            </w:pPr>
            <w:r w:rsidRPr="00522DF0">
              <w:rPr>
                <w:sz w:val="24"/>
                <w:szCs w:val="24"/>
                <w:lang w:val="ru-RU"/>
              </w:rPr>
              <w:t>- выступления и соревнования на «День защитники отечества» и «День Победы».</w:t>
            </w:r>
          </w:p>
          <w:p w14:paraId="06FAC424" w14:textId="77777777" w:rsidR="003E7455" w:rsidRPr="00522DF0" w:rsidRDefault="003E7455" w:rsidP="00E1225C">
            <w:pPr>
              <w:pStyle w:val="TableParagraph"/>
              <w:tabs>
                <w:tab w:val="left" w:pos="5812"/>
              </w:tabs>
              <w:ind w:left="140"/>
              <w:contextualSpacing/>
              <w:rPr>
                <w:sz w:val="24"/>
                <w:szCs w:val="24"/>
                <w:lang w:val="ru-RU"/>
              </w:rPr>
            </w:pPr>
            <w:r w:rsidRPr="00522DF0">
              <w:rPr>
                <w:lang w:val="ru-RU"/>
              </w:rPr>
              <w:t xml:space="preserve">Донесение информации обучающимся о </w:t>
            </w:r>
            <w:r w:rsidRPr="00522DF0">
              <w:rPr>
                <w:lang w:val="ru-RU"/>
              </w:rPr>
              <w:lastRenderedPageBreak/>
              <w:t>социальных значимых ценностях посредством встреч с известными спортсменами, индивидуальных и коллективных бесед, дискуссий, обсуждения мужества известных спортсменов во время спортивных соревнований.</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D433A45" w14:textId="77777777" w:rsidR="003E7455" w:rsidRPr="00A70836" w:rsidRDefault="003E7455" w:rsidP="00E1225C">
            <w:pPr>
              <w:pStyle w:val="TableParagraph"/>
              <w:tabs>
                <w:tab w:val="left" w:pos="5812"/>
              </w:tabs>
              <w:contextualSpacing/>
              <w:jc w:val="center"/>
              <w:rPr>
                <w:sz w:val="24"/>
                <w:szCs w:val="24"/>
                <w:lang w:val="ru-RU"/>
              </w:rPr>
            </w:pPr>
            <w:r>
              <w:rPr>
                <w:sz w:val="24"/>
                <w:szCs w:val="24"/>
                <w:lang w:val="ru-RU"/>
              </w:rPr>
              <w:lastRenderedPageBreak/>
              <w:t>Согласно календарному плану спортивно-массовых мероприятий</w:t>
            </w:r>
          </w:p>
        </w:tc>
      </w:tr>
      <w:tr w:rsidR="003E7455" w:rsidRPr="00A70836" w14:paraId="45C54D30"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0805910C" w14:textId="77777777" w:rsidR="003E7455" w:rsidRPr="00FA08DE" w:rsidRDefault="003E7455" w:rsidP="00E1225C">
            <w:pPr>
              <w:pStyle w:val="TableParagraph"/>
              <w:tabs>
                <w:tab w:val="left" w:pos="5812"/>
              </w:tabs>
              <w:contextualSpacing/>
              <w:jc w:val="center"/>
              <w:rPr>
                <w:bCs/>
                <w:sz w:val="24"/>
                <w:szCs w:val="24"/>
                <w:highlight w:val="yellow"/>
                <w:lang w:val="ru-RU"/>
              </w:rPr>
            </w:pPr>
            <w:r w:rsidRPr="00FA08DE">
              <w:rPr>
                <w:bCs/>
                <w:sz w:val="24"/>
                <w:szCs w:val="24"/>
                <w:lang w:val="ru-RU"/>
              </w:rPr>
              <w:t>3.</w:t>
            </w:r>
          </w:p>
        </w:tc>
        <w:tc>
          <w:tcPr>
            <w:tcW w:w="2410" w:type="dxa"/>
            <w:tcBorders>
              <w:top w:val="single" w:sz="4" w:space="0" w:color="000000"/>
              <w:left w:val="single" w:sz="4" w:space="0" w:color="auto"/>
              <w:bottom w:val="single" w:sz="4" w:space="0" w:color="000000"/>
              <w:right w:val="single" w:sz="4" w:space="0" w:color="000000"/>
            </w:tcBorders>
          </w:tcPr>
          <w:p w14:paraId="589A38F9" w14:textId="77777777" w:rsidR="003E7455" w:rsidRPr="00482E64" w:rsidRDefault="003E7455" w:rsidP="00E1225C">
            <w:pPr>
              <w:pStyle w:val="TableParagraph"/>
              <w:tabs>
                <w:tab w:val="left" w:pos="5812"/>
              </w:tabs>
              <w:ind w:left="140"/>
              <w:contextualSpacing/>
              <w:rPr>
                <w:bCs/>
                <w:sz w:val="24"/>
                <w:szCs w:val="24"/>
              </w:rPr>
            </w:pPr>
            <w:r w:rsidRPr="00482E64">
              <w:rPr>
                <w:bCs/>
                <w:sz w:val="24"/>
                <w:szCs w:val="24"/>
              </w:rPr>
              <w:t>Разъяснительная работа</w:t>
            </w:r>
          </w:p>
          <w:p w14:paraId="2F888A77" w14:textId="77777777" w:rsidR="003E7455" w:rsidRPr="00240A5B" w:rsidRDefault="003E7455" w:rsidP="00E1225C">
            <w:pPr>
              <w:pStyle w:val="TableParagraph"/>
              <w:tabs>
                <w:tab w:val="left" w:pos="5812"/>
              </w:tabs>
              <w:ind w:left="140"/>
              <w:contextualSpacing/>
              <w:jc w:val="center"/>
              <w:rPr>
                <w:bCs/>
                <w:sz w:val="24"/>
                <w:szCs w:val="24"/>
                <w:highlight w:val="yellow"/>
              </w:rPr>
            </w:pPr>
          </w:p>
        </w:tc>
        <w:tc>
          <w:tcPr>
            <w:tcW w:w="4820" w:type="dxa"/>
            <w:tcBorders>
              <w:top w:val="single" w:sz="4" w:space="0" w:color="000000"/>
              <w:left w:val="single" w:sz="4" w:space="0" w:color="000000"/>
              <w:bottom w:val="single" w:sz="4" w:space="0" w:color="000000"/>
              <w:right w:val="single" w:sz="4" w:space="0" w:color="000000"/>
            </w:tcBorders>
          </w:tcPr>
          <w:p w14:paraId="2434C130" w14:textId="77777777" w:rsidR="003E7455" w:rsidRPr="00522DF0" w:rsidRDefault="003E7455" w:rsidP="00E1225C">
            <w:pPr>
              <w:pStyle w:val="TableParagraph"/>
              <w:tabs>
                <w:tab w:val="left" w:pos="5812"/>
              </w:tabs>
              <w:ind w:left="140"/>
              <w:contextualSpacing/>
              <w:rPr>
                <w:bCs/>
                <w:sz w:val="24"/>
                <w:szCs w:val="24"/>
                <w:highlight w:val="yellow"/>
                <w:lang w:val="ru-RU"/>
              </w:rPr>
            </w:pPr>
            <w:r w:rsidRPr="00522DF0">
              <w:rPr>
                <w:bCs/>
                <w:sz w:val="24"/>
                <w:szCs w:val="24"/>
                <w:lang w:val="ru-RU"/>
              </w:rPr>
              <w:t>Развитие исторической памяти в воспитании патриотических чувств, через</w:t>
            </w:r>
            <w:r w:rsidRPr="00522DF0">
              <w:rPr>
                <w:lang w:val="ru-RU"/>
              </w:rPr>
              <w:t xml:space="preserve"> участие в</w:t>
            </w:r>
            <w:r w:rsidRPr="00482E64">
              <w:t> </w:t>
            </w:r>
            <w:r w:rsidRPr="00522DF0">
              <w:rPr>
                <w:lang w:val="ru-RU"/>
              </w:rPr>
              <w:t>соревнованиях на</w:t>
            </w:r>
            <w:r w:rsidRPr="00482E64">
              <w:t> </w:t>
            </w:r>
            <w:r w:rsidRPr="00522DF0">
              <w:rPr>
                <w:lang w:val="ru-RU"/>
              </w:rPr>
              <w:t xml:space="preserve">призы героев России, заслуженных тренеров России.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6E40CA1" w14:textId="77777777" w:rsidR="003E7455" w:rsidRPr="00A70836" w:rsidRDefault="003E7455" w:rsidP="00E1225C">
            <w:pPr>
              <w:pStyle w:val="TableParagraph"/>
              <w:tabs>
                <w:tab w:val="left" w:pos="5812"/>
              </w:tabs>
              <w:contextualSpacing/>
              <w:jc w:val="center"/>
              <w:rPr>
                <w:sz w:val="24"/>
                <w:szCs w:val="24"/>
                <w:highlight w:val="yellow"/>
                <w:lang w:val="ru-RU"/>
              </w:rPr>
            </w:pPr>
            <w:r>
              <w:rPr>
                <w:bCs/>
                <w:sz w:val="24"/>
                <w:szCs w:val="24"/>
                <w:lang w:val="ru-RU"/>
              </w:rPr>
              <w:t>1 раз в квартал</w:t>
            </w:r>
          </w:p>
        </w:tc>
      </w:tr>
      <w:tr w:rsidR="003E7455" w:rsidRPr="00E60276" w14:paraId="4D9EE22A" w14:textId="77777777" w:rsidTr="00E1225C">
        <w:trPr>
          <w:trHeight w:val="275"/>
        </w:trPr>
        <w:tc>
          <w:tcPr>
            <w:tcW w:w="9376" w:type="dxa"/>
            <w:gridSpan w:val="4"/>
            <w:tcBorders>
              <w:top w:val="single" w:sz="4" w:space="0" w:color="000000"/>
              <w:left w:val="single" w:sz="4" w:space="0" w:color="000000"/>
              <w:bottom w:val="single" w:sz="4" w:space="0" w:color="000000"/>
              <w:right w:val="single" w:sz="4" w:space="0" w:color="000000"/>
            </w:tcBorders>
          </w:tcPr>
          <w:p w14:paraId="3D2EF5F7" w14:textId="77777777" w:rsidR="003E7455" w:rsidRPr="00E60276" w:rsidRDefault="003E7455" w:rsidP="00E1225C">
            <w:pPr>
              <w:pStyle w:val="TableParagraph"/>
              <w:tabs>
                <w:tab w:val="left" w:pos="5812"/>
              </w:tabs>
              <w:ind w:left="140"/>
              <w:contextualSpacing/>
              <w:jc w:val="center"/>
              <w:rPr>
                <w:b/>
                <w:sz w:val="24"/>
                <w:szCs w:val="24"/>
                <w:lang w:val="ru-RU"/>
              </w:rPr>
            </w:pPr>
            <w:r w:rsidRPr="00E60276">
              <w:rPr>
                <w:b/>
                <w:sz w:val="24"/>
                <w:szCs w:val="24"/>
                <w:lang w:val="ru-RU"/>
              </w:rPr>
              <w:t>Развитие творческого мышления</w:t>
            </w:r>
            <w:r>
              <w:rPr>
                <w:b/>
                <w:sz w:val="24"/>
                <w:szCs w:val="24"/>
                <w:lang w:val="ru-RU"/>
              </w:rPr>
              <w:t xml:space="preserve"> (для </w:t>
            </w:r>
            <w:r w:rsidRPr="00E60276">
              <w:rPr>
                <w:b/>
                <w:sz w:val="24"/>
                <w:szCs w:val="24"/>
                <w:lang w:val="ru-RU"/>
              </w:rPr>
              <w:t>обучающихся</w:t>
            </w:r>
            <w:r>
              <w:rPr>
                <w:b/>
                <w:sz w:val="24"/>
                <w:szCs w:val="24"/>
                <w:lang w:val="ru-RU"/>
              </w:rPr>
              <w:t>)</w:t>
            </w:r>
          </w:p>
        </w:tc>
      </w:tr>
      <w:tr w:rsidR="003E7455" w:rsidRPr="00A70836" w14:paraId="23D612BA"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63575280" w14:textId="77777777" w:rsidR="003E7455" w:rsidRPr="00FA08DE" w:rsidRDefault="003E7455" w:rsidP="00E1225C">
            <w:pPr>
              <w:pStyle w:val="TableParagraph"/>
              <w:tabs>
                <w:tab w:val="left" w:pos="5812"/>
              </w:tabs>
              <w:contextualSpacing/>
              <w:jc w:val="center"/>
              <w:rPr>
                <w:bCs/>
                <w:sz w:val="24"/>
                <w:szCs w:val="24"/>
                <w:lang w:val="ru-RU"/>
              </w:rPr>
            </w:pPr>
            <w:r>
              <w:rPr>
                <w:bCs/>
                <w:sz w:val="24"/>
                <w:szCs w:val="24"/>
                <w:lang w:val="ru-RU"/>
              </w:rPr>
              <w:t>1.</w:t>
            </w:r>
          </w:p>
        </w:tc>
        <w:tc>
          <w:tcPr>
            <w:tcW w:w="2410" w:type="dxa"/>
            <w:tcBorders>
              <w:top w:val="single" w:sz="4" w:space="0" w:color="000000"/>
              <w:left w:val="single" w:sz="4" w:space="0" w:color="auto"/>
              <w:bottom w:val="single" w:sz="4" w:space="0" w:color="000000"/>
              <w:right w:val="single" w:sz="4" w:space="0" w:color="000000"/>
            </w:tcBorders>
            <w:hideMark/>
          </w:tcPr>
          <w:p w14:paraId="2804F243" w14:textId="77777777" w:rsidR="003E7455" w:rsidRPr="00682092" w:rsidRDefault="003E7455" w:rsidP="00E1225C">
            <w:pPr>
              <w:pStyle w:val="TableParagraph"/>
              <w:tabs>
                <w:tab w:val="left" w:pos="5812"/>
              </w:tabs>
              <w:ind w:left="140"/>
              <w:contextualSpacing/>
              <w:rPr>
                <w:bCs/>
                <w:sz w:val="24"/>
                <w:szCs w:val="24"/>
              </w:rPr>
            </w:pPr>
            <w:r w:rsidRPr="00682092">
              <w:rPr>
                <w:bCs/>
                <w:sz w:val="24"/>
                <w:szCs w:val="24"/>
              </w:rPr>
              <w:t xml:space="preserve">Практическая подготовка </w:t>
            </w:r>
          </w:p>
        </w:tc>
        <w:tc>
          <w:tcPr>
            <w:tcW w:w="4820" w:type="dxa"/>
            <w:tcBorders>
              <w:top w:val="single" w:sz="4" w:space="0" w:color="000000"/>
              <w:left w:val="single" w:sz="4" w:space="0" w:color="000000"/>
              <w:bottom w:val="single" w:sz="4" w:space="0" w:color="000000"/>
              <w:right w:val="single" w:sz="4" w:space="0" w:color="000000"/>
            </w:tcBorders>
            <w:hideMark/>
          </w:tcPr>
          <w:p w14:paraId="60CEAE2F"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Проведение:</w:t>
            </w:r>
          </w:p>
          <w:p w14:paraId="73FD239A"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 семинаров, мастер-классов, показательных выступлений по мотивации к формированию культуры спортивного поведения, воспитания, толерантности и взаимоуважения;</w:t>
            </w:r>
          </w:p>
          <w:p w14:paraId="514BC5AD"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 бесед о правомерном поведении болельщиков.</w:t>
            </w:r>
          </w:p>
          <w:p w14:paraId="62EB6C11"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Формирование умений и навыков, способствующих достижению спортивных результатов;</w:t>
            </w:r>
          </w:p>
          <w:p w14:paraId="7C9DA96E" w14:textId="77777777" w:rsidR="003E7455" w:rsidRPr="00522DF0" w:rsidRDefault="003E7455" w:rsidP="00E1225C">
            <w:pPr>
              <w:pStyle w:val="TableParagraph"/>
              <w:tabs>
                <w:tab w:val="left" w:pos="5812"/>
              </w:tabs>
              <w:ind w:left="140"/>
              <w:contextualSpacing/>
              <w:rPr>
                <w:bCs/>
                <w:sz w:val="24"/>
                <w:szCs w:val="24"/>
                <w:lang w:val="ru-RU"/>
              </w:rPr>
            </w:pPr>
            <w:r w:rsidRPr="00522DF0">
              <w:rPr>
                <w:bCs/>
                <w:sz w:val="24"/>
                <w:szCs w:val="24"/>
                <w:lang w:val="ru-RU"/>
              </w:rPr>
              <w:t>Участие в спортивных соревнованиях, конкурсах, олимпиадах, способствующих достижению спортивных результатов.</w:t>
            </w:r>
          </w:p>
          <w:p w14:paraId="4779D852" w14:textId="77777777" w:rsidR="003E7455" w:rsidRPr="00522DF0" w:rsidRDefault="003E7455" w:rsidP="00E1225C">
            <w:pPr>
              <w:pStyle w:val="TableParagraph"/>
              <w:tabs>
                <w:tab w:val="left" w:pos="5812"/>
              </w:tabs>
              <w:ind w:left="140"/>
              <w:contextualSpacing/>
              <w:rPr>
                <w:color w:val="333333"/>
                <w:sz w:val="24"/>
                <w:szCs w:val="24"/>
                <w:shd w:val="clear" w:color="auto" w:fill="FFFFFF"/>
                <w:lang w:val="ru-RU"/>
              </w:rPr>
            </w:pPr>
            <w:r w:rsidRPr="00522DF0">
              <w:rPr>
                <w:bCs/>
                <w:sz w:val="24"/>
                <w:szCs w:val="24"/>
                <w:lang w:val="ru-RU"/>
              </w:rPr>
              <w:t xml:space="preserve"> П</w:t>
            </w:r>
            <w:r w:rsidRPr="00522DF0">
              <w:rPr>
                <w:color w:val="333333"/>
                <w:sz w:val="24"/>
                <w:szCs w:val="24"/>
                <w:shd w:val="clear" w:color="auto" w:fill="FFFFFF"/>
                <w:lang w:val="ru-RU"/>
              </w:rPr>
              <w:t xml:space="preserve">оказательные выступления для обучающихся, направленные на: </w:t>
            </w:r>
          </w:p>
          <w:p w14:paraId="286CA944" w14:textId="77777777" w:rsidR="003E7455" w:rsidRPr="00522DF0" w:rsidRDefault="003E7455" w:rsidP="00E1225C">
            <w:pPr>
              <w:pStyle w:val="TableParagraph"/>
              <w:tabs>
                <w:tab w:val="left" w:pos="5812"/>
              </w:tabs>
              <w:ind w:left="140"/>
              <w:contextualSpacing/>
              <w:rPr>
                <w:sz w:val="24"/>
                <w:szCs w:val="24"/>
                <w:lang w:val="ru-RU"/>
              </w:rPr>
            </w:pPr>
            <w:r w:rsidRPr="00522DF0">
              <w:rPr>
                <w:color w:val="333333"/>
                <w:sz w:val="24"/>
                <w:szCs w:val="24"/>
                <w:shd w:val="clear" w:color="auto" w:fill="FFFFFF"/>
                <w:lang w:val="ru-RU"/>
              </w:rPr>
              <w:t>- формирование умений и навыков, способствующих достижению</w:t>
            </w:r>
            <w:r w:rsidRPr="00660229">
              <w:rPr>
                <w:color w:val="333333"/>
                <w:sz w:val="24"/>
                <w:szCs w:val="24"/>
                <w:shd w:val="clear" w:color="auto" w:fill="FFFFFF"/>
              </w:rPr>
              <w:t> </w:t>
            </w:r>
            <w:r w:rsidRPr="00522DF0">
              <w:rPr>
                <w:color w:val="333333"/>
                <w:sz w:val="24"/>
                <w:szCs w:val="24"/>
                <w:shd w:val="clear" w:color="auto" w:fill="FFFFFF"/>
                <w:lang w:val="ru-RU"/>
              </w:rPr>
              <w:t>спортивных результатов</w:t>
            </w:r>
          </w:p>
          <w:p w14:paraId="6BA6699F" w14:textId="77777777" w:rsidR="003E7455" w:rsidRPr="00522DF0" w:rsidRDefault="003E7455" w:rsidP="00E1225C">
            <w:pPr>
              <w:pStyle w:val="TableParagraph"/>
              <w:tabs>
                <w:tab w:val="left" w:pos="5812"/>
              </w:tabs>
              <w:ind w:left="140"/>
              <w:contextualSpacing/>
              <w:rPr>
                <w:bCs/>
                <w:sz w:val="24"/>
                <w:szCs w:val="24"/>
                <w:lang w:val="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A2EE362" w14:textId="77777777" w:rsidR="003E7455" w:rsidRPr="00A70836" w:rsidRDefault="003E7455" w:rsidP="00E1225C">
            <w:pPr>
              <w:pStyle w:val="TableParagraph"/>
              <w:tabs>
                <w:tab w:val="left" w:pos="5812"/>
              </w:tabs>
              <w:contextualSpacing/>
              <w:jc w:val="center"/>
              <w:rPr>
                <w:bCs/>
                <w:sz w:val="24"/>
                <w:szCs w:val="24"/>
                <w:lang w:val="ru-RU"/>
              </w:rPr>
            </w:pPr>
            <w:r>
              <w:rPr>
                <w:bCs/>
                <w:sz w:val="24"/>
                <w:szCs w:val="24"/>
                <w:lang w:val="ru-RU"/>
              </w:rPr>
              <w:t>1 раз в квартал</w:t>
            </w:r>
          </w:p>
        </w:tc>
      </w:tr>
      <w:tr w:rsidR="003E7455" w:rsidRPr="000B71FA" w14:paraId="1B9A3FEC" w14:textId="77777777" w:rsidTr="00E1225C">
        <w:trPr>
          <w:trHeight w:val="275"/>
        </w:trPr>
        <w:tc>
          <w:tcPr>
            <w:tcW w:w="9376" w:type="dxa"/>
            <w:gridSpan w:val="4"/>
            <w:tcBorders>
              <w:top w:val="single" w:sz="4" w:space="0" w:color="000000"/>
              <w:left w:val="single" w:sz="4" w:space="0" w:color="000000"/>
              <w:bottom w:val="single" w:sz="4" w:space="0" w:color="000000"/>
              <w:right w:val="single" w:sz="4" w:space="0" w:color="000000"/>
            </w:tcBorders>
          </w:tcPr>
          <w:p w14:paraId="6699212A" w14:textId="77777777" w:rsidR="003E7455" w:rsidRPr="000B71FA" w:rsidRDefault="003E7455" w:rsidP="00E1225C">
            <w:pPr>
              <w:pStyle w:val="TableParagraph"/>
              <w:tabs>
                <w:tab w:val="left" w:pos="5812"/>
              </w:tabs>
              <w:contextualSpacing/>
              <w:jc w:val="center"/>
              <w:rPr>
                <w:sz w:val="24"/>
                <w:szCs w:val="24"/>
                <w:lang w:val="ru-RU"/>
              </w:rPr>
            </w:pPr>
            <w:r>
              <w:rPr>
                <w:b/>
                <w:sz w:val="24"/>
                <w:szCs w:val="24"/>
                <w:lang w:val="ru-RU"/>
              </w:rPr>
              <w:t>Профилактическая работа (для тренера-преподавателя, обучающихся и родителей)</w:t>
            </w:r>
          </w:p>
        </w:tc>
      </w:tr>
      <w:tr w:rsidR="003E7455" w:rsidRPr="00FC393E" w14:paraId="6DF987D9"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0792F749" w14:textId="77777777" w:rsidR="003E7455" w:rsidRPr="00FC393E" w:rsidRDefault="003E7455" w:rsidP="00E1225C">
            <w:pPr>
              <w:pStyle w:val="TableParagraph"/>
              <w:tabs>
                <w:tab w:val="left" w:pos="5812"/>
              </w:tabs>
              <w:contextualSpacing/>
              <w:jc w:val="center"/>
              <w:rPr>
                <w:bCs/>
                <w:sz w:val="24"/>
                <w:szCs w:val="24"/>
                <w:lang w:val="ru-RU"/>
              </w:rPr>
            </w:pPr>
            <w:r>
              <w:rPr>
                <w:bCs/>
                <w:sz w:val="24"/>
                <w:szCs w:val="24"/>
                <w:lang w:val="ru-RU"/>
              </w:rPr>
              <w:t>1.</w:t>
            </w:r>
          </w:p>
        </w:tc>
        <w:tc>
          <w:tcPr>
            <w:tcW w:w="2410" w:type="dxa"/>
            <w:tcBorders>
              <w:top w:val="single" w:sz="4" w:space="0" w:color="000000"/>
              <w:left w:val="single" w:sz="4" w:space="0" w:color="auto"/>
              <w:bottom w:val="single" w:sz="4" w:space="0" w:color="000000"/>
              <w:right w:val="single" w:sz="4" w:space="0" w:color="000000"/>
            </w:tcBorders>
          </w:tcPr>
          <w:p w14:paraId="2C2567FD" w14:textId="77777777" w:rsidR="003E7455" w:rsidRPr="00FC393E" w:rsidRDefault="003E7455" w:rsidP="00E1225C">
            <w:pPr>
              <w:pStyle w:val="TableParagraph"/>
              <w:tabs>
                <w:tab w:val="left" w:pos="5812"/>
              </w:tabs>
              <w:ind w:left="140"/>
              <w:contextualSpacing/>
              <w:rPr>
                <w:bCs/>
                <w:sz w:val="24"/>
                <w:szCs w:val="24"/>
                <w:lang w:val="ru-RU"/>
              </w:rPr>
            </w:pPr>
            <w:r w:rsidRPr="007E2DE6">
              <w:rPr>
                <w:bCs/>
                <w:sz w:val="24"/>
                <w:szCs w:val="24"/>
                <w:lang w:val="ru-RU"/>
              </w:rPr>
              <w:t>Лекционно-просветительная работа со спортсменами</w:t>
            </w:r>
          </w:p>
        </w:tc>
        <w:tc>
          <w:tcPr>
            <w:tcW w:w="4820" w:type="dxa"/>
            <w:tcBorders>
              <w:top w:val="single" w:sz="4" w:space="0" w:color="000000"/>
              <w:left w:val="single" w:sz="4" w:space="0" w:color="000000"/>
              <w:bottom w:val="single" w:sz="4" w:space="0" w:color="000000"/>
              <w:right w:val="single" w:sz="4" w:space="0" w:color="000000"/>
            </w:tcBorders>
          </w:tcPr>
          <w:p w14:paraId="32131ECA" w14:textId="77777777" w:rsidR="003E7455" w:rsidRPr="00FC393E" w:rsidRDefault="003E7455" w:rsidP="00E1225C">
            <w:pPr>
              <w:pStyle w:val="TableParagraph"/>
              <w:tabs>
                <w:tab w:val="left" w:pos="5812"/>
              </w:tabs>
              <w:ind w:left="140"/>
              <w:contextualSpacing/>
              <w:rPr>
                <w:bCs/>
                <w:sz w:val="24"/>
                <w:szCs w:val="24"/>
                <w:lang w:val="ru-RU"/>
              </w:rPr>
            </w:pPr>
            <w:r w:rsidRPr="00FC393E">
              <w:rPr>
                <w:bCs/>
                <w:sz w:val="24"/>
                <w:szCs w:val="24"/>
                <w:lang w:val="ru-RU"/>
              </w:rPr>
              <w:t>Беседа о информационной безопасности и зависимости</w:t>
            </w:r>
            <w:r>
              <w:rPr>
                <w:bCs/>
                <w:sz w:val="24"/>
                <w:szCs w:val="24"/>
                <w:lang w:val="ru-RU"/>
              </w:rPr>
              <w:t>.</w:t>
            </w:r>
          </w:p>
          <w:p w14:paraId="229108F8" w14:textId="77777777" w:rsidR="003E7455" w:rsidRPr="00FC393E" w:rsidRDefault="003E7455" w:rsidP="00E1225C">
            <w:pPr>
              <w:pStyle w:val="TableParagraph"/>
              <w:tabs>
                <w:tab w:val="left" w:pos="5812"/>
              </w:tabs>
              <w:ind w:left="140"/>
              <w:contextualSpacing/>
              <w:rPr>
                <w:bCs/>
                <w:sz w:val="24"/>
                <w:szCs w:val="24"/>
                <w:lang w:val="ru-RU"/>
              </w:rPr>
            </w:pPr>
            <w:r w:rsidRPr="00FC393E">
              <w:rPr>
                <w:bCs/>
                <w:sz w:val="24"/>
                <w:szCs w:val="24"/>
                <w:lang w:val="ru-RU"/>
              </w:rPr>
              <w:t>Участие в международных соревнованиях: правила поведения спортсмена на спортивном объекте, правила поведения зрителей. Ответственность при правонарушениях на международных соревнованиях Правила поведения во время соревнований по видам спорта. Ответственность за правонарушения Беседа «Права, обязанности и ответственность пассажиров на наземном и воздушном транспорте (поезде, самолете, автобусе)»</w:t>
            </w:r>
            <w:r>
              <w:rPr>
                <w:bCs/>
                <w:sz w:val="24"/>
                <w:szCs w:val="24"/>
                <w:lang w:val="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111E6EA" w14:textId="77777777" w:rsidR="003E7455" w:rsidRDefault="003E7455" w:rsidP="00E1225C">
            <w:pPr>
              <w:pStyle w:val="TableParagraph"/>
              <w:tabs>
                <w:tab w:val="left" w:pos="5812"/>
              </w:tabs>
              <w:contextualSpacing/>
              <w:jc w:val="center"/>
              <w:rPr>
                <w:sz w:val="24"/>
                <w:szCs w:val="24"/>
                <w:lang w:val="ru-RU"/>
              </w:rPr>
            </w:pPr>
            <w:r>
              <w:rPr>
                <w:sz w:val="24"/>
                <w:szCs w:val="24"/>
                <w:lang w:val="ru-RU"/>
              </w:rPr>
              <w:t>сентябрь</w:t>
            </w:r>
          </w:p>
          <w:p w14:paraId="16D46A2A" w14:textId="77777777" w:rsidR="003E7455" w:rsidRPr="00FC393E" w:rsidRDefault="003E7455" w:rsidP="00E1225C">
            <w:pPr>
              <w:pStyle w:val="TableParagraph"/>
              <w:tabs>
                <w:tab w:val="left" w:pos="5812"/>
              </w:tabs>
              <w:contextualSpacing/>
              <w:jc w:val="center"/>
              <w:rPr>
                <w:sz w:val="24"/>
                <w:szCs w:val="24"/>
                <w:lang w:val="ru-RU"/>
              </w:rPr>
            </w:pPr>
            <w:r>
              <w:rPr>
                <w:sz w:val="24"/>
                <w:szCs w:val="24"/>
                <w:lang w:val="ru-RU"/>
              </w:rPr>
              <w:t>май</w:t>
            </w:r>
          </w:p>
        </w:tc>
      </w:tr>
      <w:tr w:rsidR="003E7455" w:rsidRPr="00FC393E" w14:paraId="11FCE5D8"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18DD91AF" w14:textId="77777777" w:rsidR="003E7455" w:rsidRPr="00FC393E" w:rsidRDefault="003E7455" w:rsidP="00E1225C">
            <w:pPr>
              <w:pStyle w:val="TableParagraph"/>
              <w:tabs>
                <w:tab w:val="left" w:pos="5812"/>
              </w:tabs>
              <w:contextualSpacing/>
              <w:jc w:val="center"/>
              <w:rPr>
                <w:bCs/>
                <w:sz w:val="24"/>
                <w:szCs w:val="24"/>
                <w:lang w:val="ru-RU"/>
              </w:rPr>
            </w:pPr>
            <w:r>
              <w:rPr>
                <w:bCs/>
                <w:sz w:val="24"/>
                <w:szCs w:val="24"/>
                <w:lang w:val="ru-RU"/>
              </w:rPr>
              <w:t>2.</w:t>
            </w:r>
          </w:p>
        </w:tc>
        <w:tc>
          <w:tcPr>
            <w:tcW w:w="2410" w:type="dxa"/>
            <w:tcBorders>
              <w:top w:val="single" w:sz="4" w:space="0" w:color="000000"/>
              <w:left w:val="single" w:sz="4" w:space="0" w:color="auto"/>
              <w:bottom w:val="single" w:sz="4" w:space="0" w:color="000000"/>
              <w:right w:val="single" w:sz="4" w:space="0" w:color="000000"/>
            </w:tcBorders>
          </w:tcPr>
          <w:p w14:paraId="072AB82D" w14:textId="77777777" w:rsidR="003E7455" w:rsidRPr="00FC393E" w:rsidRDefault="003E7455" w:rsidP="00E1225C">
            <w:pPr>
              <w:pStyle w:val="TableParagraph"/>
              <w:tabs>
                <w:tab w:val="left" w:pos="5812"/>
              </w:tabs>
              <w:ind w:left="140"/>
              <w:contextualSpacing/>
              <w:rPr>
                <w:bCs/>
                <w:sz w:val="24"/>
                <w:szCs w:val="24"/>
              </w:rPr>
            </w:pPr>
            <w:r>
              <w:t>Работа с тренерами</w:t>
            </w:r>
          </w:p>
        </w:tc>
        <w:tc>
          <w:tcPr>
            <w:tcW w:w="48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E84269" w14:textId="77777777" w:rsidR="003E7455" w:rsidRPr="00E47785" w:rsidRDefault="003E7455" w:rsidP="00E1225C">
            <w:pPr>
              <w:pStyle w:val="TableParagraph"/>
              <w:tabs>
                <w:tab w:val="left" w:pos="5812"/>
              </w:tabs>
              <w:ind w:left="140"/>
              <w:contextualSpacing/>
              <w:rPr>
                <w:bCs/>
                <w:sz w:val="24"/>
                <w:szCs w:val="24"/>
                <w:lang w:val="ru-RU"/>
              </w:rPr>
            </w:pPr>
            <w:r w:rsidRPr="00E47785">
              <w:rPr>
                <w:bCs/>
                <w:sz w:val="24"/>
                <w:szCs w:val="24"/>
                <w:lang w:val="ru-RU"/>
              </w:rPr>
              <w:t xml:space="preserve">Проведение тренерских советов по теме: «Методика воспитательно-профилактической работы в группах. Профилактика и предупреждение асоциального поведения спортсменов» </w:t>
            </w:r>
          </w:p>
          <w:p w14:paraId="45486221" w14:textId="77777777" w:rsidR="003E7455" w:rsidRPr="00FC393E" w:rsidRDefault="003E7455" w:rsidP="00E1225C">
            <w:pPr>
              <w:pStyle w:val="TableParagraph"/>
              <w:tabs>
                <w:tab w:val="left" w:pos="5812"/>
              </w:tabs>
              <w:ind w:left="140"/>
              <w:contextualSpacing/>
              <w:rPr>
                <w:bCs/>
                <w:sz w:val="24"/>
                <w:szCs w:val="24"/>
                <w:lang w:val="ru-RU"/>
              </w:rPr>
            </w:pPr>
            <w:r w:rsidRPr="00E47785">
              <w:rPr>
                <w:bCs/>
                <w:sz w:val="24"/>
                <w:szCs w:val="24"/>
                <w:lang w:val="ru-RU"/>
              </w:rPr>
              <w:t>Организация летней-оздоровительной компании для обучающихся</w:t>
            </w:r>
          </w:p>
        </w:tc>
        <w:tc>
          <w:tcPr>
            <w:tcW w:w="1559" w:type="dxa"/>
            <w:tcBorders>
              <w:top w:val="single" w:sz="4" w:space="0" w:color="000000"/>
              <w:left w:val="single" w:sz="4" w:space="0" w:color="000000"/>
              <w:bottom w:val="single" w:sz="4" w:space="0" w:color="000000"/>
              <w:right w:val="single" w:sz="4" w:space="0" w:color="000000"/>
            </w:tcBorders>
          </w:tcPr>
          <w:p w14:paraId="04E9575F" w14:textId="77777777" w:rsidR="003E7455" w:rsidRDefault="003E7455" w:rsidP="00E1225C">
            <w:pPr>
              <w:pStyle w:val="TableParagraph"/>
              <w:tabs>
                <w:tab w:val="left" w:pos="5812"/>
              </w:tabs>
              <w:contextualSpacing/>
              <w:jc w:val="center"/>
              <w:rPr>
                <w:sz w:val="24"/>
                <w:szCs w:val="24"/>
                <w:lang w:val="ru-RU"/>
              </w:rPr>
            </w:pPr>
            <w:r>
              <w:rPr>
                <w:sz w:val="24"/>
                <w:szCs w:val="24"/>
                <w:lang w:val="ru-RU"/>
              </w:rPr>
              <w:t>сентябрь</w:t>
            </w:r>
          </w:p>
          <w:p w14:paraId="06C980A7" w14:textId="77777777" w:rsidR="003E7455" w:rsidRDefault="003E7455" w:rsidP="00E1225C">
            <w:pPr>
              <w:pStyle w:val="TableParagraph"/>
              <w:tabs>
                <w:tab w:val="left" w:pos="5812"/>
              </w:tabs>
              <w:contextualSpacing/>
              <w:jc w:val="center"/>
              <w:rPr>
                <w:sz w:val="24"/>
                <w:szCs w:val="24"/>
                <w:lang w:val="ru-RU"/>
              </w:rPr>
            </w:pPr>
          </w:p>
          <w:p w14:paraId="7B592F6D" w14:textId="77777777" w:rsidR="003E7455" w:rsidRDefault="003E7455" w:rsidP="00E1225C">
            <w:pPr>
              <w:pStyle w:val="TableParagraph"/>
              <w:tabs>
                <w:tab w:val="left" w:pos="5812"/>
              </w:tabs>
              <w:contextualSpacing/>
              <w:jc w:val="center"/>
              <w:rPr>
                <w:sz w:val="24"/>
                <w:szCs w:val="24"/>
                <w:lang w:val="ru-RU"/>
              </w:rPr>
            </w:pPr>
          </w:p>
          <w:p w14:paraId="277D619C" w14:textId="77777777" w:rsidR="003E7455" w:rsidRDefault="003E7455" w:rsidP="00E1225C">
            <w:pPr>
              <w:pStyle w:val="TableParagraph"/>
              <w:tabs>
                <w:tab w:val="left" w:pos="5812"/>
              </w:tabs>
              <w:contextualSpacing/>
              <w:jc w:val="center"/>
              <w:rPr>
                <w:sz w:val="24"/>
                <w:szCs w:val="24"/>
                <w:lang w:val="ru-RU"/>
              </w:rPr>
            </w:pPr>
          </w:p>
          <w:p w14:paraId="10165EA3" w14:textId="77777777" w:rsidR="003E7455" w:rsidRDefault="003E7455" w:rsidP="00E1225C">
            <w:pPr>
              <w:pStyle w:val="TableParagraph"/>
              <w:tabs>
                <w:tab w:val="left" w:pos="5812"/>
              </w:tabs>
              <w:contextualSpacing/>
              <w:jc w:val="center"/>
              <w:rPr>
                <w:sz w:val="24"/>
                <w:szCs w:val="24"/>
                <w:lang w:val="ru-RU"/>
              </w:rPr>
            </w:pPr>
          </w:p>
          <w:p w14:paraId="45395933" w14:textId="77777777" w:rsidR="003E7455" w:rsidRDefault="003E7455" w:rsidP="00E1225C">
            <w:pPr>
              <w:pStyle w:val="TableParagraph"/>
              <w:tabs>
                <w:tab w:val="left" w:pos="5812"/>
              </w:tabs>
              <w:contextualSpacing/>
              <w:jc w:val="center"/>
              <w:rPr>
                <w:sz w:val="24"/>
                <w:szCs w:val="24"/>
                <w:lang w:val="ru-RU"/>
              </w:rPr>
            </w:pPr>
            <w:r>
              <w:rPr>
                <w:sz w:val="24"/>
                <w:szCs w:val="24"/>
                <w:lang w:val="ru-RU"/>
              </w:rPr>
              <w:t>май</w:t>
            </w:r>
          </w:p>
          <w:p w14:paraId="441FC607" w14:textId="77777777" w:rsidR="003E7455" w:rsidRPr="00FC393E" w:rsidRDefault="003E7455" w:rsidP="00E1225C">
            <w:pPr>
              <w:pStyle w:val="TableParagraph"/>
              <w:tabs>
                <w:tab w:val="left" w:pos="5812"/>
              </w:tabs>
              <w:contextualSpacing/>
              <w:jc w:val="center"/>
              <w:rPr>
                <w:sz w:val="24"/>
                <w:szCs w:val="24"/>
                <w:lang w:val="ru-RU"/>
              </w:rPr>
            </w:pPr>
          </w:p>
        </w:tc>
      </w:tr>
      <w:tr w:rsidR="003E7455" w:rsidRPr="00682092" w14:paraId="0992C020" w14:textId="77777777" w:rsidTr="00E1225C">
        <w:trPr>
          <w:trHeight w:val="275"/>
        </w:trPr>
        <w:tc>
          <w:tcPr>
            <w:tcW w:w="587" w:type="dxa"/>
            <w:tcBorders>
              <w:top w:val="single" w:sz="4" w:space="0" w:color="000000"/>
              <w:left w:val="single" w:sz="4" w:space="0" w:color="000000"/>
              <w:bottom w:val="single" w:sz="4" w:space="0" w:color="000000"/>
              <w:right w:val="single" w:sz="4" w:space="0" w:color="auto"/>
            </w:tcBorders>
            <w:vAlign w:val="center"/>
          </w:tcPr>
          <w:p w14:paraId="2E0A4724" w14:textId="77777777" w:rsidR="003E7455" w:rsidRPr="00FC393E" w:rsidRDefault="003E7455" w:rsidP="00E1225C">
            <w:pPr>
              <w:pStyle w:val="TableParagraph"/>
              <w:tabs>
                <w:tab w:val="left" w:pos="5812"/>
              </w:tabs>
              <w:contextualSpacing/>
              <w:jc w:val="center"/>
              <w:rPr>
                <w:bCs/>
                <w:sz w:val="24"/>
                <w:szCs w:val="24"/>
                <w:lang w:val="ru-RU"/>
              </w:rPr>
            </w:pPr>
            <w:r>
              <w:rPr>
                <w:bCs/>
                <w:sz w:val="24"/>
                <w:szCs w:val="24"/>
                <w:lang w:val="ru-RU"/>
              </w:rPr>
              <w:t>3.</w:t>
            </w:r>
          </w:p>
        </w:tc>
        <w:tc>
          <w:tcPr>
            <w:tcW w:w="2410" w:type="dxa"/>
            <w:tcBorders>
              <w:top w:val="single" w:sz="4" w:space="0" w:color="000000"/>
              <w:left w:val="single" w:sz="4" w:space="0" w:color="auto"/>
              <w:bottom w:val="single" w:sz="4" w:space="0" w:color="000000"/>
              <w:right w:val="single" w:sz="4" w:space="0" w:color="000000"/>
            </w:tcBorders>
          </w:tcPr>
          <w:p w14:paraId="5B580858" w14:textId="77777777" w:rsidR="003E7455" w:rsidRPr="00FC393E" w:rsidRDefault="003E7455" w:rsidP="00E1225C">
            <w:pPr>
              <w:pStyle w:val="TableParagraph"/>
              <w:tabs>
                <w:tab w:val="left" w:pos="5812"/>
              </w:tabs>
              <w:ind w:left="140"/>
              <w:contextualSpacing/>
              <w:rPr>
                <w:bCs/>
                <w:sz w:val="24"/>
                <w:szCs w:val="24"/>
              </w:rPr>
            </w:pPr>
            <w:r>
              <w:t>Работа с родителями</w:t>
            </w:r>
          </w:p>
        </w:tc>
        <w:tc>
          <w:tcPr>
            <w:tcW w:w="48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44F0C2" w14:textId="77777777" w:rsidR="003E7455" w:rsidRDefault="003E7455" w:rsidP="00E1225C">
            <w:pPr>
              <w:pStyle w:val="TableParagraph"/>
              <w:tabs>
                <w:tab w:val="left" w:pos="5812"/>
              </w:tabs>
              <w:ind w:left="140"/>
              <w:contextualSpacing/>
              <w:rPr>
                <w:bCs/>
                <w:sz w:val="24"/>
                <w:szCs w:val="24"/>
                <w:lang w:val="ru-RU"/>
              </w:rPr>
            </w:pPr>
            <w:r w:rsidRPr="00E47785">
              <w:rPr>
                <w:bCs/>
                <w:sz w:val="24"/>
                <w:szCs w:val="24"/>
                <w:lang w:val="ru-RU"/>
              </w:rPr>
              <w:t xml:space="preserve">Информирование родителей о содержании и проведении учебно-тренировочного процесса Разработка рекомендаций для </w:t>
            </w:r>
            <w:r w:rsidRPr="00E47785">
              <w:rPr>
                <w:bCs/>
                <w:sz w:val="24"/>
                <w:szCs w:val="24"/>
                <w:lang w:val="ru-RU"/>
              </w:rPr>
              <w:lastRenderedPageBreak/>
              <w:t xml:space="preserve">родителей </w:t>
            </w:r>
          </w:p>
          <w:p w14:paraId="7ED525AE" w14:textId="77777777" w:rsidR="003E7455" w:rsidRDefault="003E7455" w:rsidP="00E1225C">
            <w:pPr>
              <w:pStyle w:val="TableParagraph"/>
              <w:tabs>
                <w:tab w:val="left" w:pos="5812"/>
              </w:tabs>
              <w:ind w:left="140"/>
              <w:contextualSpacing/>
              <w:rPr>
                <w:bCs/>
                <w:sz w:val="24"/>
                <w:szCs w:val="24"/>
                <w:lang w:val="ru-RU"/>
              </w:rPr>
            </w:pPr>
            <w:r w:rsidRPr="00E47785">
              <w:rPr>
                <w:bCs/>
                <w:sz w:val="24"/>
                <w:szCs w:val="24"/>
                <w:lang w:val="ru-RU"/>
              </w:rPr>
              <w:t xml:space="preserve">«Что делать, если в дом пришла беда», «Создание дома свободного от наркотиков». Совместная деятельность родителей и спортсменов: </w:t>
            </w:r>
          </w:p>
          <w:p w14:paraId="521370EE" w14:textId="77777777" w:rsidR="003E7455" w:rsidRDefault="003E7455" w:rsidP="00E1225C">
            <w:pPr>
              <w:pStyle w:val="TableParagraph"/>
              <w:tabs>
                <w:tab w:val="left" w:pos="5812"/>
              </w:tabs>
              <w:ind w:left="140"/>
              <w:contextualSpacing/>
              <w:rPr>
                <w:bCs/>
                <w:sz w:val="24"/>
                <w:szCs w:val="24"/>
                <w:lang w:val="ru-RU"/>
              </w:rPr>
            </w:pPr>
            <w:r w:rsidRPr="00E47785">
              <w:rPr>
                <w:bCs/>
                <w:sz w:val="24"/>
                <w:szCs w:val="24"/>
                <w:lang w:val="ru-RU"/>
              </w:rPr>
              <w:t xml:space="preserve">-умственное развитие </w:t>
            </w:r>
          </w:p>
          <w:p w14:paraId="4EE049E1" w14:textId="77777777" w:rsidR="003E7455" w:rsidRDefault="003E7455" w:rsidP="00E1225C">
            <w:pPr>
              <w:pStyle w:val="TableParagraph"/>
              <w:tabs>
                <w:tab w:val="left" w:pos="5812"/>
              </w:tabs>
              <w:ind w:left="140"/>
              <w:contextualSpacing/>
              <w:rPr>
                <w:bCs/>
                <w:sz w:val="24"/>
                <w:szCs w:val="24"/>
                <w:lang w:val="ru-RU"/>
              </w:rPr>
            </w:pPr>
            <w:r w:rsidRPr="00E47785">
              <w:rPr>
                <w:bCs/>
                <w:sz w:val="24"/>
                <w:szCs w:val="24"/>
                <w:lang w:val="ru-RU"/>
              </w:rPr>
              <w:t xml:space="preserve">-воспитание нравственной культуры </w:t>
            </w:r>
          </w:p>
          <w:p w14:paraId="0D7F1A67" w14:textId="77777777" w:rsidR="003E7455" w:rsidRDefault="003E7455" w:rsidP="00E1225C">
            <w:pPr>
              <w:pStyle w:val="TableParagraph"/>
              <w:tabs>
                <w:tab w:val="left" w:pos="5812"/>
              </w:tabs>
              <w:ind w:left="140"/>
              <w:contextualSpacing/>
              <w:rPr>
                <w:bCs/>
                <w:sz w:val="24"/>
                <w:szCs w:val="24"/>
                <w:lang w:val="ru-RU"/>
              </w:rPr>
            </w:pPr>
            <w:r w:rsidRPr="00E47785">
              <w:rPr>
                <w:bCs/>
                <w:sz w:val="24"/>
                <w:szCs w:val="24"/>
                <w:lang w:val="ru-RU"/>
              </w:rPr>
              <w:t xml:space="preserve">-воспитание эстетической культуры </w:t>
            </w:r>
          </w:p>
          <w:p w14:paraId="602496D7" w14:textId="77777777" w:rsidR="003E7455" w:rsidRDefault="003E7455" w:rsidP="00E1225C">
            <w:pPr>
              <w:pStyle w:val="TableParagraph"/>
              <w:tabs>
                <w:tab w:val="left" w:pos="5812"/>
              </w:tabs>
              <w:ind w:left="140"/>
              <w:contextualSpacing/>
              <w:rPr>
                <w:bCs/>
                <w:sz w:val="24"/>
                <w:szCs w:val="24"/>
                <w:lang w:val="ru-RU"/>
              </w:rPr>
            </w:pPr>
            <w:r w:rsidRPr="00E47785">
              <w:rPr>
                <w:bCs/>
                <w:sz w:val="24"/>
                <w:szCs w:val="24"/>
                <w:lang w:val="ru-RU"/>
              </w:rPr>
              <w:t xml:space="preserve">-воспитание физической культуры и здорового образа жизни </w:t>
            </w:r>
          </w:p>
          <w:p w14:paraId="76BBA37F" w14:textId="77777777" w:rsidR="003E7455" w:rsidRPr="00E47785" w:rsidRDefault="003E7455" w:rsidP="00E1225C">
            <w:pPr>
              <w:pStyle w:val="TableParagraph"/>
              <w:tabs>
                <w:tab w:val="left" w:pos="5812"/>
              </w:tabs>
              <w:ind w:left="140"/>
              <w:contextualSpacing/>
              <w:rPr>
                <w:bCs/>
                <w:sz w:val="24"/>
                <w:szCs w:val="24"/>
                <w:lang w:val="ru-RU"/>
              </w:rPr>
            </w:pPr>
            <w:r w:rsidRPr="00E47785">
              <w:rPr>
                <w:bCs/>
                <w:sz w:val="24"/>
                <w:szCs w:val="24"/>
                <w:lang w:val="ru-RU"/>
              </w:rPr>
              <w:t>-воспитание трудолюбия и профориентация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77C46D6" w14:textId="77777777" w:rsidR="003E7455" w:rsidRDefault="003E7455" w:rsidP="00E1225C">
            <w:pPr>
              <w:pStyle w:val="TableParagraph"/>
              <w:tabs>
                <w:tab w:val="left" w:pos="5812"/>
              </w:tabs>
              <w:contextualSpacing/>
              <w:jc w:val="center"/>
              <w:rPr>
                <w:sz w:val="24"/>
                <w:szCs w:val="24"/>
                <w:lang w:val="ru-RU"/>
              </w:rPr>
            </w:pPr>
            <w:r>
              <w:rPr>
                <w:sz w:val="24"/>
                <w:szCs w:val="24"/>
                <w:lang w:val="ru-RU"/>
              </w:rPr>
              <w:lastRenderedPageBreak/>
              <w:t>сентябрь</w:t>
            </w:r>
          </w:p>
          <w:p w14:paraId="15B6316C" w14:textId="77777777" w:rsidR="003E7455" w:rsidRPr="00682092" w:rsidRDefault="003E7455" w:rsidP="00E1225C">
            <w:pPr>
              <w:pStyle w:val="TableParagraph"/>
              <w:tabs>
                <w:tab w:val="left" w:pos="5812"/>
              </w:tabs>
              <w:contextualSpacing/>
              <w:jc w:val="center"/>
              <w:rPr>
                <w:sz w:val="24"/>
                <w:szCs w:val="24"/>
              </w:rPr>
            </w:pPr>
            <w:r>
              <w:rPr>
                <w:sz w:val="24"/>
                <w:szCs w:val="24"/>
                <w:lang w:val="ru-RU"/>
              </w:rPr>
              <w:t>май</w:t>
            </w:r>
          </w:p>
        </w:tc>
      </w:tr>
    </w:tbl>
    <w:p w14:paraId="7DAB5450" w14:textId="197EB203" w:rsidR="00F04D0E" w:rsidRPr="00EE0A72" w:rsidRDefault="00F04D0E" w:rsidP="00F04D0E">
      <w:pPr>
        <w:tabs>
          <w:tab w:val="left" w:pos="1276"/>
        </w:tabs>
        <w:autoSpaceDE w:val="0"/>
        <w:autoSpaceDN w:val="0"/>
        <w:adjustRightInd w:val="0"/>
        <w:spacing w:after="0" w:line="240" w:lineRule="auto"/>
        <w:jc w:val="both"/>
        <w:rPr>
          <w:rFonts w:ascii="Times New Roman" w:hAnsi="Times New Roman" w:cs="Times New Roman"/>
          <w:sz w:val="28"/>
          <w:szCs w:val="28"/>
        </w:rPr>
      </w:pPr>
    </w:p>
    <w:p w14:paraId="7EEDF772" w14:textId="77777777" w:rsidR="00892C1C" w:rsidRPr="00EE0A72" w:rsidRDefault="00892C1C" w:rsidP="007C7534">
      <w:pPr>
        <w:pStyle w:val="a4"/>
        <w:numPr>
          <w:ilvl w:val="1"/>
          <w:numId w:val="31"/>
        </w:numPr>
        <w:tabs>
          <w:tab w:val="left" w:pos="1276"/>
        </w:tabs>
        <w:autoSpaceDE w:val="0"/>
        <w:autoSpaceDN w:val="0"/>
        <w:adjustRightInd w:val="0"/>
        <w:spacing w:after="0" w:line="240" w:lineRule="auto"/>
        <w:jc w:val="both"/>
        <w:rPr>
          <w:rFonts w:ascii="Times New Roman" w:hAnsi="Times New Roman" w:cs="Times New Roman"/>
          <w:sz w:val="28"/>
          <w:szCs w:val="28"/>
        </w:rPr>
      </w:pPr>
      <w:r w:rsidRPr="00EE0A72">
        <w:rPr>
          <w:rFonts w:ascii="Times New Roman" w:hAnsi="Times New Roman" w:cs="Times New Roman"/>
          <w:sz w:val="28"/>
          <w:szCs w:val="28"/>
        </w:rPr>
        <w:t>М</w:t>
      </w:r>
      <w:r w:rsidR="00EF0D83" w:rsidRPr="00EE0A72">
        <w:rPr>
          <w:rFonts w:ascii="Times New Roman" w:hAnsi="Times New Roman" w:cs="Times New Roman"/>
          <w:sz w:val="28"/>
          <w:szCs w:val="28"/>
        </w:rPr>
        <w:t>ероприяти</w:t>
      </w:r>
      <w:r w:rsidRPr="00EE0A72">
        <w:rPr>
          <w:rFonts w:ascii="Times New Roman" w:hAnsi="Times New Roman" w:cs="Times New Roman"/>
          <w:sz w:val="28"/>
          <w:szCs w:val="28"/>
        </w:rPr>
        <w:t>я</w:t>
      </w:r>
      <w:r w:rsidR="00EF0D83" w:rsidRPr="00EE0A72">
        <w:rPr>
          <w:rFonts w:ascii="Times New Roman" w:hAnsi="Times New Roman" w:cs="Times New Roman"/>
          <w:sz w:val="28"/>
          <w:szCs w:val="28"/>
        </w:rPr>
        <w:t>, направленны</w:t>
      </w:r>
      <w:r w:rsidRPr="00EE0A72">
        <w:rPr>
          <w:rFonts w:ascii="Times New Roman" w:hAnsi="Times New Roman" w:cs="Times New Roman"/>
          <w:sz w:val="28"/>
          <w:szCs w:val="28"/>
        </w:rPr>
        <w:t>е</w:t>
      </w:r>
      <w:r w:rsidR="00EF0D83" w:rsidRPr="00EE0A72">
        <w:rPr>
          <w:rFonts w:ascii="Times New Roman" w:hAnsi="Times New Roman" w:cs="Times New Roman"/>
          <w:sz w:val="28"/>
          <w:szCs w:val="28"/>
        </w:rPr>
        <w:t xml:space="preserve"> на предотвращение допинга в спорте </w:t>
      </w:r>
    </w:p>
    <w:p w14:paraId="160C794F" w14:textId="228E0F7D" w:rsidR="00E52839" w:rsidRDefault="00EF0D83" w:rsidP="00892C1C">
      <w:pPr>
        <w:tabs>
          <w:tab w:val="left" w:pos="1276"/>
        </w:tabs>
        <w:autoSpaceDE w:val="0"/>
        <w:autoSpaceDN w:val="0"/>
        <w:adjustRightInd w:val="0"/>
        <w:spacing w:after="0" w:line="240" w:lineRule="auto"/>
        <w:jc w:val="both"/>
        <w:rPr>
          <w:rFonts w:ascii="Times New Roman" w:hAnsi="Times New Roman" w:cs="Times New Roman"/>
          <w:sz w:val="28"/>
          <w:szCs w:val="28"/>
        </w:rPr>
      </w:pPr>
      <w:r w:rsidRPr="00EE0A72">
        <w:rPr>
          <w:rFonts w:ascii="Times New Roman" w:hAnsi="Times New Roman" w:cs="Times New Roman"/>
          <w:sz w:val="28"/>
          <w:szCs w:val="28"/>
        </w:rPr>
        <w:t>и борьбу с ним.</w:t>
      </w:r>
    </w:p>
    <w:p w14:paraId="547C0846" w14:textId="7C1B22DC" w:rsidR="00D03C21" w:rsidRPr="005F740B" w:rsidRDefault="00D03C21" w:rsidP="00D03C21">
      <w:pPr>
        <w:pStyle w:val="a5"/>
        <w:ind w:firstLine="567"/>
        <w:jc w:val="both"/>
        <w:rPr>
          <w:rFonts w:ascii="Times New Roman" w:hAnsi="Times New Roman" w:cs="Times New Roman"/>
          <w:sz w:val="24"/>
          <w:szCs w:val="24"/>
        </w:rPr>
      </w:pPr>
      <w:r w:rsidRPr="005F740B">
        <w:rPr>
          <w:rFonts w:ascii="Times New Roman" w:hAnsi="Times New Roman" w:cs="Times New Roman"/>
          <w:sz w:val="24"/>
          <w:szCs w:val="24"/>
        </w:rPr>
        <w:t>Антидопинговая работа в МБУ</w:t>
      </w:r>
      <w:r w:rsidR="005F740B" w:rsidRPr="005F740B">
        <w:rPr>
          <w:rFonts w:ascii="Times New Roman" w:hAnsi="Times New Roman" w:cs="Times New Roman"/>
          <w:sz w:val="24"/>
          <w:szCs w:val="24"/>
        </w:rPr>
        <w:t xml:space="preserve"> </w:t>
      </w:r>
      <w:r w:rsidRPr="005F740B">
        <w:rPr>
          <w:rFonts w:ascii="Times New Roman" w:hAnsi="Times New Roman" w:cs="Times New Roman"/>
          <w:sz w:val="24"/>
          <w:szCs w:val="24"/>
        </w:rPr>
        <w:t>ДО</w:t>
      </w:r>
      <w:r w:rsidR="005F740B" w:rsidRPr="005F740B">
        <w:rPr>
          <w:rFonts w:ascii="Times New Roman" w:hAnsi="Times New Roman" w:cs="Times New Roman"/>
          <w:sz w:val="24"/>
          <w:szCs w:val="24"/>
        </w:rPr>
        <w:t xml:space="preserve"> Весёловская </w:t>
      </w:r>
      <w:r w:rsidRPr="005F740B">
        <w:rPr>
          <w:rFonts w:ascii="Times New Roman" w:hAnsi="Times New Roman" w:cs="Times New Roman"/>
          <w:sz w:val="24"/>
          <w:szCs w:val="24"/>
        </w:rPr>
        <w:t xml:space="preserve">СШ (далее - Учреждение) проводится согласно плану антидопинговых мероприятий для обеспечения качественной спортивной подготовки и надлежащего проведения спортивных мероприятий на основе принципа справедливости участия в соревнованиях и охраны здоровья спортсменов. </w:t>
      </w:r>
    </w:p>
    <w:p w14:paraId="35563DEC" w14:textId="77777777" w:rsidR="00D03C21" w:rsidRPr="005F740B" w:rsidRDefault="00D03C21" w:rsidP="00D03C21">
      <w:pPr>
        <w:pStyle w:val="a5"/>
        <w:ind w:firstLine="567"/>
        <w:jc w:val="both"/>
        <w:rPr>
          <w:rFonts w:ascii="Times New Roman" w:hAnsi="Times New Roman" w:cs="Times New Roman"/>
          <w:sz w:val="24"/>
          <w:szCs w:val="24"/>
        </w:rPr>
      </w:pPr>
      <w:r w:rsidRPr="005F740B">
        <w:rPr>
          <w:rFonts w:ascii="Times New Roman" w:hAnsi="Times New Roman" w:cs="Times New Roman"/>
          <w:b/>
          <w:bCs/>
          <w:sz w:val="24"/>
          <w:szCs w:val="24"/>
        </w:rPr>
        <w:t>Основная цель проведения антидопинговых мероприятий</w:t>
      </w:r>
      <w:r w:rsidRPr="005F740B">
        <w:rPr>
          <w:rFonts w:ascii="Times New Roman" w:hAnsi="Times New Roman" w:cs="Times New Roman"/>
          <w:sz w:val="24"/>
          <w:szCs w:val="24"/>
        </w:rPr>
        <w:t xml:space="preserve"> - повышение уровня знаний в вопросах борьбы с допингом и предотвращение использования допинга в спорте. </w:t>
      </w:r>
    </w:p>
    <w:p w14:paraId="48924E11" w14:textId="77777777" w:rsidR="00D03C21" w:rsidRPr="005F740B" w:rsidRDefault="00D03C21" w:rsidP="00D03C21">
      <w:pPr>
        <w:pStyle w:val="a5"/>
        <w:ind w:firstLine="567"/>
        <w:jc w:val="both"/>
        <w:rPr>
          <w:rFonts w:ascii="Times New Roman" w:hAnsi="Times New Roman" w:cs="Times New Roman"/>
          <w:sz w:val="24"/>
          <w:szCs w:val="24"/>
        </w:rPr>
      </w:pPr>
      <w:r w:rsidRPr="005F740B">
        <w:rPr>
          <w:rFonts w:ascii="Times New Roman" w:hAnsi="Times New Roman" w:cs="Times New Roman"/>
          <w:b/>
          <w:bCs/>
          <w:sz w:val="24"/>
          <w:szCs w:val="24"/>
        </w:rPr>
        <w:t>Основная задача</w:t>
      </w:r>
      <w:r w:rsidRPr="005F740B">
        <w:rPr>
          <w:rFonts w:ascii="Times New Roman" w:hAnsi="Times New Roman" w:cs="Times New Roman"/>
          <w:sz w:val="24"/>
          <w:szCs w:val="24"/>
        </w:rPr>
        <w:t xml:space="preserve"> - предотвращение использования запрещенных в спорте субстанций и методов спортсменами Учреждения. </w:t>
      </w:r>
    </w:p>
    <w:p w14:paraId="2FC9B905" w14:textId="77777777" w:rsidR="00D03C21" w:rsidRPr="005F740B" w:rsidRDefault="00D03C21" w:rsidP="00D03C21">
      <w:pPr>
        <w:pStyle w:val="a5"/>
        <w:ind w:firstLine="567"/>
        <w:jc w:val="both"/>
        <w:rPr>
          <w:rFonts w:ascii="Times New Roman" w:hAnsi="Times New Roman" w:cs="Times New Roman"/>
          <w:sz w:val="24"/>
          <w:szCs w:val="24"/>
        </w:rPr>
      </w:pPr>
      <w:r w:rsidRPr="005F740B">
        <w:rPr>
          <w:rFonts w:ascii="Times New Roman" w:hAnsi="Times New Roman" w:cs="Times New Roman"/>
          <w:b/>
          <w:bCs/>
          <w:sz w:val="24"/>
          <w:szCs w:val="24"/>
        </w:rPr>
        <w:t>Основные направления антидопинговой работы</w:t>
      </w:r>
      <w:r w:rsidRPr="005F740B">
        <w:rPr>
          <w:rFonts w:ascii="Times New Roman" w:hAnsi="Times New Roman" w:cs="Times New Roman"/>
          <w:sz w:val="24"/>
          <w:szCs w:val="24"/>
        </w:rPr>
        <w:t xml:space="preserve">: </w:t>
      </w:r>
    </w:p>
    <w:p w14:paraId="68CBBC4C" w14:textId="1C73F5DC" w:rsidR="00D03C21" w:rsidRPr="005F740B" w:rsidRDefault="00D03C21" w:rsidP="00D03C21">
      <w:pPr>
        <w:pStyle w:val="a5"/>
        <w:ind w:firstLine="567"/>
        <w:jc w:val="both"/>
        <w:rPr>
          <w:rFonts w:ascii="Times New Roman" w:hAnsi="Times New Roman" w:cs="Times New Roman"/>
          <w:sz w:val="24"/>
          <w:szCs w:val="24"/>
        </w:rPr>
      </w:pPr>
      <w:r w:rsidRPr="005F740B">
        <w:rPr>
          <w:rFonts w:ascii="Times New Roman" w:hAnsi="Times New Roman" w:cs="Times New Roman"/>
          <w:sz w:val="24"/>
          <w:szCs w:val="24"/>
        </w:rPr>
        <w:t xml:space="preserve">- организация и проведение лекций по актуальным вопросам антидопинга для обучающихся, а также тренеров-преподавателей и родителей обучающихся, согласно плану; </w:t>
      </w:r>
    </w:p>
    <w:p w14:paraId="6B039463" w14:textId="75639AF2" w:rsidR="00D03C21" w:rsidRPr="005F740B" w:rsidRDefault="00D03C21" w:rsidP="00D03C21">
      <w:pPr>
        <w:pStyle w:val="a5"/>
        <w:ind w:firstLine="567"/>
        <w:jc w:val="both"/>
        <w:rPr>
          <w:rFonts w:ascii="Times New Roman" w:hAnsi="Times New Roman" w:cs="Times New Roman"/>
          <w:sz w:val="24"/>
          <w:szCs w:val="24"/>
        </w:rPr>
      </w:pPr>
      <w:r w:rsidRPr="005F740B">
        <w:rPr>
          <w:rFonts w:ascii="Times New Roman" w:hAnsi="Times New Roman" w:cs="Times New Roman"/>
          <w:sz w:val="24"/>
          <w:szCs w:val="24"/>
        </w:rPr>
        <w:t xml:space="preserve">- ознакомление с антидопинговыми правилами обучающихся; </w:t>
      </w:r>
    </w:p>
    <w:p w14:paraId="03607F92" w14:textId="4E77989F" w:rsidR="00D03C21" w:rsidRPr="005F740B" w:rsidRDefault="00D03C21" w:rsidP="00D03C21">
      <w:pPr>
        <w:pStyle w:val="a5"/>
        <w:ind w:firstLine="567"/>
        <w:jc w:val="both"/>
        <w:rPr>
          <w:rFonts w:ascii="Times New Roman" w:hAnsi="Times New Roman" w:cs="Times New Roman"/>
          <w:sz w:val="24"/>
          <w:szCs w:val="24"/>
        </w:rPr>
      </w:pPr>
      <w:r w:rsidRPr="005F740B">
        <w:rPr>
          <w:rFonts w:ascii="Times New Roman" w:hAnsi="Times New Roman" w:cs="Times New Roman"/>
          <w:sz w:val="24"/>
          <w:szCs w:val="24"/>
        </w:rPr>
        <w:t xml:space="preserve">- проведение первичного инструктажа по антидопинговому законодательству тренеров-преподавателей при поступлении на работу; </w:t>
      </w:r>
    </w:p>
    <w:p w14:paraId="280AC335" w14:textId="77777777" w:rsidR="00D03C21" w:rsidRPr="005F740B" w:rsidRDefault="00D03C21" w:rsidP="00D03C21">
      <w:pPr>
        <w:pStyle w:val="a5"/>
        <w:ind w:firstLine="567"/>
        <w:jc w:val="both"/>
        <w:rPr>
          <w:rFonts w:ascii="Times New Roman" w:hAnsi="Times New Roman" w:cs="Times New Roman"/>
          <w:sz w:val="24"/>
          <w:szCs w:val="24"/>
        </w:rPr>
      </w:pPr>
      <w:r w:rsidRPr="005F740B">
        <w:rPr>
          <w:rFonts w:ascii="Times New Roman" w:hAnsi="Times New Roman" w:cs="Times New Roman"/>
          <w:sz w:val="24"/>
          <w:szCs w:val="24"/>
        </w:rPr>
        <w:t xml:space="preserve">- проведение просветительской работы по антидопингу: оформление брошюр или стенда по антидопингу с постоянным и своевременным обновлением методического материала; </w:t>
      </w:r>
    </w:p>
    <w:p w14:paraId="3FEF8073" w14:textId="77777777" w:rsidR="00D03C21" w:rsidRPr="005F740B" w:rsidRDefault="00D03C21" w:rsidP="00D03C21">
      <w:pPr>
        <w:pStyle w:val="a5"/>
        <w:ind w:firstLine="567"/>
        <w:jc w:val="both"/>
        <w:rPr>
          <w:rFonts w:ascii="Times New Roman" w:hAnsi="Times New Roman" w:cs="Times New Roman"/>
          <w:sz w:val="24"/>
          <w:szCs w:val="24"/>
        </w:rPr>
      </w:pPr>
      <w:r w:rsidRPr="005F740B">
        <w:rPr>
          <w:rFonts w:ascii="Times New Roman" w:hAnsi="Times New Roman" w:cs="Times New Roman"/>
          <w:sz w:val="24"/>
          <w:szCs w:val="24"/>
        </w:rPr>
        <w:t>- участие в семинарах по антидопинговой тематике.</w:t>
      </w:r>
    </w:p>
    <w:p w14:paraId="255A94E8" w14:textId="72757C1B" w:rsidR="00617E9F" w:rsidRPr="0061778A" w:rsidRDefault="00617E9F" w:rsidP="00CF4DED">
      <w:pPr>
        <w:spacing w:after="0" w:line="240" w:lineRule="auto"/>
        <w:jc w:val="both"/>
        <w:rPr>
          <w:rFonts w:ascii="Times New Roman" w:hAnsi="Times New Roman" w:cs="Times New Roman"/>
          <w:color w:val="FF0000"/>
          <w:sz w:val="28"/>
          <w:szCs w:val="28"/>
        </w:rPr>
      </w:pPr>
    </w:p>
    <w:p w14:paraId="7A27CF14" w14:textId="5785725D" w:rsidR="0084279D" w:rsidRPr="00A53836" w:rsidRDefault="0084279D" w:rsidP="0084279D">
      <w:pPr>
        <w:spacing w:after="0" w:line="240" w:lineRule="auto"/>
        <w:jc w:val="center"/>
        <w:rPr>
          <w:rFonts w:ascii="Times New Roman" w:hAnsi="Times New Roman" w:cs="Times New Roman"/>
          <w:sz w:val="28"/>
          <w:szCs w:val="28"/>
        </w:rPr>
      </w:pPr>
      <w:r w:rsidRPr="00A53836">
        <w:rPr>
          <w:rFonts w:ascii="Times New Roman" w:hAnsi="Times New Roman" w:cs="Times New Roman"/>
          <w:sz w:val="28"/>
          <w:szCs w:val="28"/>
        </w:rPr>
        <w:t>План мероприятий, направленный на предотвращение</w:t>
      </w:r>
    </w:p>
    <w:p w14:paraId="0C5465E5" w14:textId="74AE94EC" w:rsidR="00892C1C" w:rsidRPr="00A53836" w:rsidRDefault="0084279D" w:rsidP="0084279D">
      <w:pPr>
        <w:spacing w:after="0" w:line="240" w:lineRule="auto"/>
        <w:jc w:val="center"/>
        <w:rPr>
          <w:rFonts w:ascii="Times New Roman" w:hAnsi="Times New Roman" w:cs="Times New Roman"/>
          <w:sz w:val="28"/>
          <w:szCs w:val="28"/>
        </w:rPr>
      </w:pPr>
      <w:r w:rsidRPr="00A53836">
        <w:rPr>
          <w:rFonts w:ascii="Times New Roman" w:hAnsi="Times New Roman" w:cs="Times New Roman"/>
          <w:sz w:val="28"/>
          <w:szCs w:val="28"/>
        </w:rPr>
        <w:t>допинга и борьбу с ним (по этапам спортивной подготовки)</w:t>
      </w:r>
    </w:p>
    <w:p w14:paraId="689415CC" w14:textId="0DA1D299" w:rsidR="0084279D" w:rsidRPr="0084253E" w:rsidRDefault="009B35C8" w:rsidP="009B35C8">
      <w:pPr>
        <w:spacing w:after="0" w:line="240" w:lineRule="auto"/>
        <w:jc w:val="right"/>
        <w:rPr>
          <w:rFonts w:ascii="Times New Roman" w:hAnsi="Times New Roman" w:cs="Times New Roman"/>
          <w:sz w:val="24"/>
          <w:szCs w:val="24"/>
        </w:rPr>
      </w:pPr>
      <w:r w:rsidRPr="0084253E">
        <w:rPr>
          <w:rFonts w:ascii="Times New Roman" w:hAnsi="Times New Roman" w:cs="Times New Roman"/>
          <w:sz w:val="24"/>
          <w:szCs w:val="24"/>
        </w:rPr>
        <w:t xml:space="preserve">Таблица </w:t>
      </w:r>
      <w:r w:rsidR="003E7455">
        <w:rPr>
          <w:rFonts w:ascii="Times New Roman" w:hAnsi="Times New Roman" w:cs="Times New Roman"/>
          <w:sz w:val="24"/>
          <w:szCs w:val="24"/>
        </w:rPr>
        <w:t>№</w:t>
      </w:r>
      <w:r w:rsidR="005F740B">
        <w:rPr>
          <w:rFonts w:ascii="Times New Roman" w:hAnsi="Times New Roman" w:cs="Times New Roman"/>
          <w:sz w:val="24"/>
          <w:szCs w:val="24"/>
        </w:rPr>
        <w:t>9</w:t>
      </w:r>
    </w:p>
    <w:tbl>
      <w:tblPr>
        <w:tblStyle w:val="a9"/>
        <w:tblW w:w="9356" w:type="dxa"/>
        <w:tblInd w:w="108" w:type="dxa"/>
        <w:tblLook w:val="04A0" w:firstRow="1" w:lastRow="0" w:firstColumn="1" w:lastColumn="0" w:noHBand="0" w:noVBand="1"/>
      </w:tblPr>
      <w:tblGrid>
        <w:gridCol w:w="2864"/>
        <w:gridCol w:w="1418"/>
        <w:gridCol w:w="2976"/>
        <w:gridCol w:w="2098"/>
      </w:tblGrid>
      <w:tr w:rsidR="003E7455" w:rsidRPr="00984539" w14:paraId="1E3A9543" w14:textId="77777777" w:rsidTr="0074457A">
        <w:tc>
          <w:tcPr>
            <w:tcW w:w="2864" w:type="dxa"/>
            <w:vAlign w:val="center"/>
          </w:tcPr>
          <w:p w14:paraId="04CAACC7" w14:textId="77777777" w:rsidR="003E7455" w:rsidRPr="00984539" w:rsidRDefault="003E7455" w:rsidP="00E1225C">
            <w:pPr>
              <w:spacing w:line="240" w:lineRule="auto"/>
              <w:jc w:val="center"/>
              <w:rPr>
                <w:rFonts w:ascii="Times New Roman" w:hAnsi="Times New Roman" w:cs="Times New Roman"/>
                <w:sz w:val="24"/>
                <w:szCs w:val="24"/>
              </w:rPr>
            </w:pPr>
            <w:r w:rsidRPr="00984539">
              <w:rPr>
                <w:rFonts w:ascii="Times New Roman" w:hAnsi="Times New Roman" w:cs="Times New Roman"/>
                <w:sz w:val="24"/>
                <w:szCs w:val="24"/>
              </w:rPr>
              <w:t>Содержание мероприятия и его форма</w:t>
            </w:r>
          </w:p>
        </w:tc>
        <w:tc>
          <w:tcPr>
            <w:tcW w:w="1418" w:type="dxa"/>
            <w:vAlign w:val="center"/>
          </w:tcPr>
          <w:p w14:paraId="6E530AFB" w14:textId="77777777" w:rsidR="003E7455" w:rsidRPr="00984539" w:rsidRDefault="003E7455" w:rsidP="00E1225C">
            <w:pPr>
              <w:spacing w:line="240" w:lineRule="auto"/>
              <w:jc w:val="center"/>
              <w:rPr>
                <w:rFonts w:ascii="Times New Roman" w:hAnsi="Times New Roman" w:cs="Times New Roman"/>
                <w:sz w:val="24"/>
                <w:szCs w:val="24"/>
              </w:rPr>
            </w:pPr>
            <w:r w:rsidRPr="00984539">
              <w:rPr>
                <w:rFonts w:ascii="Times New Roman" w:hAnsi="Times New Roman" w:cs="Times New Roman"/>
                <w:sz w:val="24"/>
                <w:szCs w:val="24"/>
              </w:rPr>
              <w:t>Сроки проведения</w:t>
            </w:r>
          </w:p>
        </w:tc>
        <w:tc>
          <w:tcPr>
            <w:tcW w:w="2976" w:type="dxa"/>
            <w:vAlign w:val="center"/>
          </w:tcPr>
          <w:p w14:paraId="02D94456" w14:textId="77777777" w:rsidR="003E7455" w:rsidRPr="00984539" w:rsidRDefault="003E7455" w:rsidP="00E1225C">
            <w:pPr>
              <w:spacing w:line="240" w:lineRule="auto"/>
              <w:jc w:val="center"/>
              <w:rPr>
                <w:rFonts w:ascii="Times New Roman" w:hAnsi="Times New Roman" w:cs="Times New Roman"/>
                <w:sz w:val="24"/>
                <w:szCs w:val="24"/>
              </w:rPr>
            </w:pPr>
            <w:r w:rsidRPr="00984539">
              <w:rPr>
                <w:rFonts w:ascii="Times New Roman" w:hAnsi="Times New Roman" w:cs="Times New Roman"/>
                <w:sz w:val="24"/>
                <w:szCs w:val="24"/>
              </w:rPr>
              <w:t>Рекомендации по проведению мероприятия</w:t>
            </w:r>
          </w:p>
        </w:tc>
        <w:tc>
          <w:tcPr>
            <w:tcW w:w="2098" w:type="dxa"/>
          </w:tcPr>
          <w:p w14:paraId="641F422D" w14:textId="77777777" w:rsidR="003E7455" w:rsidRPr="00984539" w:rsidRDefault="003E7455" w:rsidP="00E1225C">
            <w:pPr>
              <w:spacing w:line="240" w:lineRule="auto"/>
              <w:jc w:val="center"/>
              <w:rPr>
                <w:rFonts w:ascii="Times New Roman" w:hAnsi="Times New Roman" w:cs="Times New Roman"/>
                <w:sz w:val="24"/>
                <w:szCs w:val="24"/>
              </w:rPr>
            </w:pPr>
            <w:r w:rsidRPr="00984539">
              <w:rPr>
                <w:rFonts w:ascii="Times New Roman" w:hAnsi="Times New Roman" w:cs="Times New Roman"/>
                <w:sz w:val="24"/>
                <w:szCs w:val="24"/>
              </w:rPr>
              <w:t>Ответственный по проведению мероприятия</w:t>
            </w:r>
          </w:p>
        </w:tc>
      </w:tr>
      <w:tr w:rsidR="003E7455" w:rsidRPr="00984539" w14:paraId="7E48325F" w14:textId="77777777" w:rsidTr="0074457A">
        <w:tc>
          <w:tcPr>
            <w:tcW w:w="9356" w:type="dxa"/>
            <w:gridSpan w:val="4"/>
          </w:tcPr>
          <w:p w14:paraId="487CFECF" w14:textId="77777777" w:rsidR="003E7455" w:rsidRPr="00984539" w:rsidRDefault="003E7455" w:rsidP="00E1225C">
            <w:pPr>
              <w:spacing w:line="240" w:lineRule="auto"/>
              <w:jc w:val="center"/>
              <w:rPr>
                <w:rFonts w:ascii="Times New Roman" w:hAnsi="Times New Roman" w:cs="Times New Roman"/>
                <w:b/>
                <w:bCs/>
                <w:sz w:val="24"/>
                <w:szCs w:val="24"/>
              </w:rPr>
            </w:pPr>
            <w:r w:rsidRPr="00984539">
              <w:rPr>
                <w:rFonts w:ascii="Times New Roman" w:hAnsi="Times New Roman" w:cs="Times New Roman"/>
                <w:b/>
                <w:bCs/>
                <w:sz w:val="24"/>
                <w:szCs w:val="24"/>
              </w:rPr>
              <w:t>Этап начальной подготовки</w:t>
            </w:r>
          </w:p>
        </w:tc>
      </w:tr>
      <w:tr w:rsidR="003E7455" w:rsidRPr="001F2FD5" w14:paraId="3778D34D" w14:textId="77777777" w:rsidTr="0074457A">
        <w:tc>
          <w:tcPr>
            <w:tcW w:w="2864" w:type="dxa"/>
            <w:shd w:val="clear" w:color="auto" w:fill="FFFFFF" w:themeFill="background1"/>
          </w:tcPr>
          <w:p w14:paraId="32C16B49"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Теоретические занятия для обучающихся</w:t>
            </w:r>
          </w:p>
          <w:p w14:paraId="413DA444" w14:textId="77777777" w:rsidR="003E7455" w:rsidRPr="001F2FD5" w:rsidRDefault="003E7455" w:rsidP="00E1225C">
            <w:pPr>
              <w:spacing w:line="240" w:lineRule="auto"/>
              <w:jc w:val="center"/>
              <w:rPr>
                <w:rFonts w:ascii="Times New Roman" w:hAnsi="Times New Roman" w:cs="Times New Roman"/>
                <w:sz w:val="24"/>
                <w:szCs w:val="24"/>
              </w:rPr>
            </w:pPr>
            <w:r w:rsidRPr="00763810">
              <w:rPr>
                <w:rFonts w:ascii="Times New Roman" w:hAnsi="Times New Roman" w:cs="Times New Roman"/>
                <w:sz w:val="24"/>
                <w:szCs w:val="24"/>
              </w:rPr>
              <w:t>«Ценности спорта. Честная игра»</w:t>
            </w:r>
            <w:r>
              <w:rPr>
                <w:rFonts w:ascii="Times New Roman" w:hAnsi="Times New Roman" w:cs="Times New Roman"/>
                <w:sz w:val="24"/>
                <w:szCs w:val="24"/>
              </w:rPr>
              <w:t xml:space="preserve"> </w:t>
            </w:r>
          </w:p>
        </w:tc>
        <w:tc>
          <w:tcPr>
            <w:tcW w:w="1418" w:type="dxa"/>
            <w:shd w:val="clear" w:color="auto" w:fill="FFFFFF" w:themeFill="background1"/>
          </w:tcPr>
          <w:p w14:paraId="74D388E3" w14:textId="77777777" w:rsidR="003E7455" w:rsidRPr="001F2FD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год</w:t>
            </w:r>
          </w:p>
        </w:tc>
        <w:tc>
          <w:tcPr>
            <w:tcW w:w="2976" w:type="dxa"/>
            <w:shd w:val="clear" w:color="auto" w:fill="FFFFFF" w:themeFill="background1"/>
          </w:tcPr>
          <w:p w14:paraId="7237518A" w14:textId="77777777" w:rsidR="003E7455" w:rsidRPr="001F2FD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Информирование спортсменов по вопросам спорта в области антидопинга. Групповые занятия. </w:t>
            </w:r>
          </w:p>
        </w:tc>
        <w:tc>
          <w:tcPr>
            <w:tcW w:w="2098" w:type="dxa"/>
            <w:shd w:val="clear" w:color="auto" w:fill="FFFFFF" w:themeFill="background1"/>
          </w:tcPr>
          <w:p w14:paraId="4F401CAF"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Тренер-преподаватель</w:t>
            </w:r>
          </w:p>
          <w:p w14:paraId="699941A9" w14:textId="77777777" w:rsidR="003E7455" w:rsidRPr="001F2FD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Инструкторы-методисты</w:t>
            </w:r>
          </w:p>
        </w:tc>
      </w:tr>
      <w:tr w:rsidR="003E7455" w:rsidRPr="00984539" w14:paraId="48EA5ACB" w14:textId="77777777" w:rsidTr="0074457A">
        <w:tc>
          <w:tcPr>
            <w:tcW w:w="2864" w:type="dxa"/>
          </w:tcPr>
          <w:p w14:paraId="314F01D2" w14:textId="77777777" w:rsidR="003E7455" w:rsidRPr="00984539"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Проведение мероприятия для обучающихся «Веселые старты» «Честная игра» </w:t>
            </w:r>
          </w:p>
        </w:tc>
        <w:tc>
          <w:tcPr>
            <w:tcW w:w="1418" w:type="dxa"/>
          </w:tcPr>
          <w:p w14:paraId="3F05AEC1" w14:textId="77777777" w:rsidR="003E7455" w:rsidRPr="00984539"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год</w:t>
            </w:r>
          </w:p>
        </w:tc>
        <w:tc>
          <w:tcPr>
            <w:tcW w:w="2976" w:type="dxa"/>
          </w:tcPr>
          <w:p w14:paraId="580DF74E" w14:textId="77777777" w:rsidR="003E7455" w:rsidRPr="00984539"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Наглядно показать основные понятия антидопинга на примере проведения игр и эстафет.</w:t>
            </w:r>
          </w:p>
        </w:tc>
        <w:tc>
          <w:tcPr>
            <w:tcW w:w="2098" w:type="dxa"/>
          </w:tcPr>
          <w:p w14:paraId="2AD55955"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Тренер-преподаватель</w:t>
            </w:r>
          </w:p>
          <w:p w14:paraId="55D0DE3B" w14:textId="77777777" w:rsidR="003E7455" w:rsidRPr="00984539"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Инструкторы-методисты</w:t>
            </w:r>
          </w:p>
        </w:tc>
      </w:tr>
      <w:tr w:rsidR="003E7455" w:rsidRPr="0061778A" w14:paraId="4D72E7F2" w14:textId="77777777" w:rsidTr="0074457A">
        <w:tc>
          <w:tcPr>
            <w:tcW w:w="2864" w:type="dxa"/>
            <w:shd w:val="clear" w:color="auto" w:fill="FFFFFF" w:themeFill="background1"/>
          </w:tcPr>
          <w:p w14:paraId="61AA0405" w14:textId="77777777" w:rsidR="003E7455" w:rsidRPr="008C2532"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Проверка лекарственных препаратов (знакомство</w:t>
            </w:r>
            <w:r>
              <w:rPr>
                <w:rFonts w:ascii="Times New Roman" w:hAnsi="Times New Roman" w:cs="Times New Roman"/>
                <w:sz w:val="24"/>
                <w:szCs w:val="24"/>
              </w:rPr>
              <w:t xml:space="preserve"> обучающихся</w:t>
            </w:r>
            <w:r w:rsidRPr="006C59AF">
              <w:rPr>
                <w:rFonts w:ascii="Times New Roman" w:hAnsi="Times New Roman" w:cs="Times New Roman"/>
                <w:sz w:val="24"/>
                <w:szCs w:val="24"/>
              </w:rPr>
              <w:t xml:space="preserve"> с международным </w:t>
            </w:r>
            <w:r w:rsidRPr="006C59AF">
              <w:rPr>
                <w:rFonts w:ascii="Times New Roman" w:hAnsi="Times New Roman" w:cs="Times New Roman"/>
                <w:sz w:val="24"/>
                <w:szCs w:val="24"/>
              </w:rPr>
              <w:lastRenderedPageBreak/>
              <w:t>стандартом «Запрещенный список»)</w:t>
            </w:r>
          </w:p>
        </w:tc>
        <w:tc>
          <w:tcPr>
            <w:tcW w:w="1418" w:type="dxa"/>
            <w:shd w:val="clear" w:color="auto" w:fill="FFFFFF" w:themeFill="background1"/>
          </w:tcPr>
          <w:p w14:paraId="526931B2" w14:textId="77777777" w:rsidR="003E7455" w:rsidRPr="008C2532"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lastRenderedPageBreak/>
              <w:t>1 раз в месяц</w:t>
            </w:r>
          </w:p>
        </w:tc>
        <w:tc>
          <w:tcPr>
            <w:tcW w:w="2976" w:type="dxa"/>
            <w:shd w:val="clear" w:color="auto" w:fill="FFFFFF" w:themeFill="background1"/>
          </w:tcPr>
          <w:p w14:paraId="28A45980" w14:textId="77777777" w:rsidR="003E7455" w:rsidRPr="006C59AF"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 xml:space="preserve">Научить юных спортсменов проверять лекарственные препараты через сервисы по проверке </w:t>
            </w:r>
            <w:r w:rsidRPr="006C59AF">
              <w:rPr>
                <w:rFonts w:ascii="Times New Roman" w:hAnsi="Times New Roman" w:cs="Times New Roman"/>
                <w:sz w:val="24"/>
                <w:szCs w:val="24"/>
              </w:rPr>
              <w:lastRenderedPageBreak/>
              <w:t>препаратов в виде домашнего задания</w:t>
            </w:r>
            <w:r>
              <w:rPr>
                <w:rFonts w:ascii="Times New Roman" w:hAnsi="Times New Roman" w:cs="Times New Roman"/>
                <w:sz w:val="24"/>
                <w:szCs w:val="24"/>
              </w:rPr>
              <w:t>.</w:t>
            </w:r>
          </w:p>
          <w:p w14:paraId="440A4330" w14:textId="77777777" w:rsidR="003E7455" w:rsidRPr="008C2532"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 xml:space="preserve">Сервис по проверке препаратов на сайте РАА «РУСАДА»: http://list.rusada.ru/ </w:t>
            </w:r>
          </w:p>
        </w:tc>
        <w:tc>
          <w:tcPr>
            <w:tcW w:w="2098" w:type="dxa"/>
            <w:shd w:val="clear" w:color="auto" w:fill="FFFFFF" w:themeFill="background1"/>
          </w:tcPr>
          <w:p w14:paraId="58C07169"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Тренер-преподаватель</w:t>
            </w:r>
          </w:p>
          <w:p w14:paraId="69CBB557"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Врач</w:t>
            </w:r>
          </w:p>
          <w:p w14:paraId="46F8AF89" w14:textId="77777777" w:rsidR="003E7455" w:rsidRPr="0061778A" w:rsidRDefault="003E7455" w:rsidP="00E1225C">
            <w:pPr>
              <w:spacing w:line="240" w:lineRule="auto"/>
              <w:jc w:val="center"/>
              <w:rPr>
                <w:rFonts w:ascii="Times New Roman" w:hAnsi="Times New Roman" w:cs="Times New Roman"/>
                <w:color w:val="FF0000"/>
                <w:sz w:val="24"/>
                <w:szCs w:val="24"/>
              </w:rPr>
            </w:pPr>
            <w:r>
              <w:rPr>
                <w:rFonts w:ascii="Times New Roman" w:hAnsi="Times New Roman" w:cs="Times New Roman"/>
                <w:sz w:val="24"/>
                <w:szCs w:val="24"/>
              </w:rPr>
              <w:t xml:space="preserve">Медицинская </w:t>
            </w:r>
            <w:r>
              <w:rPr>
                <w:rFonts w:ascii="Times New Roman" w:hAnsi="Times New Roman" w:cs="Times New Roman"/>
                <w:sz w:val="24"/>
                <w:szCs w:val="24"/>
              </w:rPr>
              <w:lastRenderedPageBreak/>
              <w:t>сестра</w:t>
            </w:r>
          </w:p>
        </w:tc>
      </w:tr>
      <w:tr w:rsidR="003E7455" w:rsidRPr="008C2532" w14:paraId="0EF0CE3E" w14:textId="77777777" w:rsidTr="0074457A">
        <w:tc>
          <w:tcPr>
            <w:tcW w:w="2864" w:type="dxa"/>
            <w:shd w:val="clear" w:color="auto" w:fill="FFFFFF" w:themeFill="background1"/>
          </w:tcPr>
          <w:p w14:paraId="4C390C33" w14:textId="77777777" w:rsidR="003E7455" w:rsidRPr="008C2532"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lastRenderedPageBreak/>
              <w:t xml:space="preserve">Антидопинговая викторина </w:t>
            </w:r>
            <w:r>
              <w:rPr>
                <w:rFonts w:ascii="Times New Roman" w:hAnsi="Times New Roman" w:cs="Times New Roman"/>
                <w:sz w:val="24"/>
                <w:szCs w:val="24"/>
              </w:rPr>
              <w:t xml:space="preserve">для обучающихся </w:t>
            </w:r>
            <w:r w:rsidRPr="006C59AF">
              <w:rPr>
                <w:rFonts w:ascii="Times New Roman" w:hAnsi="Times New Roman" w:cs="Times New Roman"/>
                <w:sz w:val="24"/>
                <w:szCs w:val="24"/>
              </w:rPr>
              <w:t>«Играй честно»</w:t>
            </w:r>
          </w:p>
        </w:tc>
        <w:tc>
          <w:tcPr>
            <w:tcW w:w="1418" w:type="dxa"/>
            <w:shd w:val="clear" w:color="auto" w:fill="FFFFFF" w:themeFill="background1"/>
          </w:tcPr>
          <w:p w14:paraId="4395DFD6" w14:textId="77777777" w:rsidR="003E7455" w:rsidRPr="008C2532"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По запросу</w:t>
            </w:r>
          </w:p>
        </w:tc>
        <w:tc>
          <w:tcPr>
            <w:tcW w:w="2976" w:type="dxa"/>
            <w:shd w:val="clear" w:color="auto" w:fill="FFFFFF" w:themeFill="background1"/>
          </w:tcPr>
          <w:p w14:paraId="67B8F061" w14:textId="77777777" w:rsidR="003E7455" w:rsidRPr="008C2532"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Участие</w:t>
            </w:r>
            <w:r>
              <w:rPr>
                <w:rFonts w:ascii="Times New Roman" w:hAnsi="Times New Roman" w:cs="Times New Roman"/>
                <w:sz w:val="24"/>
                <w:szCs w:val="24"/>
              </w:rPr>
              <w:t xml:space="preserve"> спортсменов</w:t>
            </w:r>
            <w:r w:rsidRPr="006C59AF">
              <w:rPr>
                <w:rFonts w:ascii="Times New Roman" w:hAnsi="Times New Roman" w:cs="Times New Roman"/>
                <w:sz w:val="24"/>
                <w:szCs w:val="24"/>
              </w:rPr>
              <w:t xml:space="preserve"> в </w:t>
            </w:r>
            <w:r>
              <w:rPr>
                <w:rFonts w:ascii="Times New Roman" w:hAnsi="Times New Roman" w:cs="Times New Roman"/>
                <w:sz w:val="24"/>
                <w:szCs w:val="24"/>
              </w:rPr>
              <w:t xml:space="preserve">районной и краевой </w:t>
            </w:r>
            <w:r w:rsidRPr="006C59AF">
              <w:rPr>
                <w:rFonts w:ascii="Times New Roman" w:hAnsi="Times New Roman" w:cs="Times New Roman"/>
                <w:sz w:val="24"/>
                <w:szCs w:val="24"/>
              </w:rPr>
              <w:t>викторине</w:t>
            </w:r>
            <w:r>
              <w:rPr>
                <w:rFonts w:ascii="Times New Roman" w:hAnsi="Times New Roman" w:cs="Times New Roman"/>
                <w:sz w:val="24"/>
                <w:szCs w:val="24"/>
              </w:rPr>
              <w:t xml:space="preserve"> в сопровождении тренеров-преподавателей</w:t>
            </w:r>
          </w:p>
        </w:tc>
        <w:tc>
          <w:tcPr>
            <w:tcW w:w="2098" w:type="dxa"/>
            <w:shd w:val="clear" w:color="auto" w:fill="FFFFFF" w:themeFill="background1"/>
          </w:tcPr>
          <w:p w14:paraId="3CEA98B3" w14:textId="77777777" w:rsidR="003E7455" w:rsidRPr="008C2532"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Заместитель директора по методической работе</w:t>
            </w:r>
          </w:p>
        </w:tc>
      </w:tr>
      <w:tr w:rsidR="003E7455" w:rsidRPr="008C2532" w14:paraId="4D893D60" w14:textId="77777777" w:rsidTr="0074457A">
        <w:tc>
          <w:tcPr>
            <w:tcW w:w="2864" w:type="dxa"/>
            <w:shd w:val="clear" w:color="auto" w:fill="FFFFFF" w:themeFill="background1"/>
          </w:tcPr>
          <w:p w14:paraId="4724D160" w14:textId="77777777" w:rsidR="003E7455"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Онлайн обучение</w:t>
            </w:r>
            <w:r>
              <w:rPr>
                <w:rFonts w:ascii="Times New Roman" w:hAnsi="Times New Roman" w:cs="Times New Roman"/>
                <w:sz w:val="24"/>
                <w:szCs w:val="24"/>
              </w:rPr>
              <w:t xml:space="preserve"> тренеров-преподавателей, инструкторов-методистов и ответственных за антидопинговое обучение </w:t>
            </w:r>
            <w:r w:rsidRPr="006C59AF">
              <w:rPr>
                <w:rFonts w:ascii="Times New Roman" w:hAnsi="Times New Roman" w:cs="Times New Roman"/>
                <w:sz w:val="24"/>
                <w:szCs w:val="24"/>
              </w:rPr>
              <w:t>на сайте РУСАДА</w:t>
            </w:r>
            <w:r>
              <w:rPr>
                <w:rFonts w:ascii="Times New Roman" w:hAnsi="Times New Roman" w:cs="Times New Roman"/>
                <w:sz w:val="24"/>
                <w:szCs w:val="24"/>
              </w:rPr>
              <w:t xml:space="preserve"> с получением сертификата,</w:t>
            </w:r>
          </w:p>
          <w:p w14:paraId="6A813A32" w14:textId="77777777" w:rsidR="003E7455" w:rsidRPr="008C2532" w:rsidRDefault="003E7455" w:rsidP="00E1225C">
            <w:pPr>
              <w:spacing w:line="240" w:lineRule="auto"/>
              <w:jc w:val="center"/>
              <w:rPr>
                <w:rFonts w:ascii="Times New Roman" w:hAnsi="Times New Roman" w:cs="Times New Roman"/>
                <w:sz w:val="24"/>
                <w:szCs w:val="24"/>
              </w:rPr>
            </w:pPr>
            <w:r w:rsidRPr="004167EA">
              <w:rPr>
                <w:rFonts w:ascii="Times New Roman" w:hAnsi="Times New Roman" w:cs="Times New Roman"/>
                <w:sz w:val="24"/>
                <w:szCs w:val="24"/>
              </w:rPr>
              <w:t>получение сертификата о прохождении ежегодного дистанционного курса по антидопингу РУСАДА обучающимися, принимающими участие в официальных соревнованиях</w:t>
            </w:r>
          </w:p>
        </w:tc>
        <w:tc>
          <w:tcPr>
            <w:tcW w:w="1418" w:type="dxa"/>
            <w:shd w:val="clear" w:color="auto" w:fill="FFFFFF" w:themeFill="background1"/>
          </w:tcPr>
          <w:p w14:paraId="7AA286B3" w14:textId="77777777" w:rsidR="003E7455" w:rsidRPr="008C2532"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1 раз в год</w:t>
            </w:r>
          </w:p>
        </w:tc>
        <w:tc>
          <w:tcPr>
            <w:tcW w:w="2976" w:type="dxa"/>
            <w:shd w:val="clear" w:color="auto" w:fill="FFFFFF" w:themeFill="background1"/>
          </w:tcPr>
          <w:p w14:paraId="48166881" w14:textId="77777777" w:rsidR="003E7455"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Ссылка на образовательный курс: https://newrusada.triago nal.net</w:t>
            </w:r>
          </w:p>
          <w:p w14:paraId="1EB3F0DC" w14:textId="77777777" w:rsidR="003E7455" w:rsidRPr="008C2532"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Обучение каждый участник проходит индивидуально с получением сертификата</w:t>
            </w:r>
          </w:p>
        </w:tc>
        <w:tc>
          <w:tcPr>
            <w:tcW w:w="2098" w:type="dxa"/>
            <w:shd w:val="clear" w:color="auto" w:fill="FFFFFF" w:themeFill="background1"/>
          </w:tcPr>
          <w:p w14:paraId="782BF326"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Заместитель директора по методической работе</w:t>
            </w:r>
          </w:p>
          <w:p w14:paraId="491BE0BB" w14:textId="77777777" w:rsidR="003E7455" w:rsidRPr="008C2532"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Врач</w:t>
            </w:r>
          </w:p>
        </w:tc>
      </w:tr>
      <w:tr w:rsidR="003E7455" w:rsidRPr="008C2532" w14:paraId="57D549DA" w14:textId="77777777" w:rsidTr="0074457A">
        <w:tc>
          <w:tcPr>
            <w:tcW w:w="2864" w:type="dxa"/>
            <w:shd w:val="clear" w:color="auto" w:fill="FFFFFF" w:themeFill="background1"/>
          </w:tcPr>
          <w:p w14:paraId="250464BE" w14:textId="77777777" w:rsidR="003E7455" w:rsidRPr="008C2532"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Родительское собрание «Роль родителей в процессе формирования антидопингов ой культуры»</w:t>
            </w:r>
          </w:p>
        </w:tc>
        <w:tc>
          <w:tcPr>
            <w:tcW w:w="1418" w:type="dxa"/>
            <w:shd w:val="clear" w:color="auto" w:fill="FFFFFF" w:themeFill="background1"/>
          </w:tcPr>
          <w:p w14:paraId="349990D6" w14:textId="77777777" w:rsidR="003E7455" w:rsidRPr="008C2532"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1 раз в год</w:t>
            </w:r>
          </w:p>
        </w:tc>
        <w:tc>
          <w:tcPr>
            <w:tcW w:w="2976" w:type="dxa"/>
            <w:shd w:val="clear" w:color="auto" w:fill="FFFFFF" w:themeFill="background1"/>
          </w:tcPr>
          <w:p w14:paraId="025623FC"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Тренерам-преподавателям в</w:t>
            </w:r>
            <w:r w:rsidRPr="006C59AF">
              <w:rPr>
                <w:rFonts w:ascii="Times New Roman" w:hAnsi="Times New Roman" w:cs="Times New Roman"/>
                <w:sz w:val="24"/>
                <w:szCs w:val="24"/>
              </w:rPr>
              <w:t>ключить в повестку дня родительского собрания вопрос по антидопингу. Использовать памятки для родителей</w:t>
            </w:r>
            <w:r>
              <w:rPr>
                <w:rFonts w:ascii="Times New Roman" w:hAnsi="Times New Roman" w:cs="Times New Roman"/>
                <w:sz w:val="24"/>
                <w:szCs w:val="24"/>
              </w:rPr>
              <w:t>, разработанные инструкторами-методистами</w:t>
            </w:r>
            <w:r w:rsidRPr="006C59AF">
              <w:rPr>
                <w:rFonts w:ascii="Times New Roman" w:hAnsi="Times New Roman" w:cs="Times New Roman"/>
                <w:sz w:val="24"/>
                <w:szCs w:val="24"/>
              </w:rPr>
              <w:t xml:space="preserve">. </w:t>
            </w:r>
          </w:p>
          <w:p w14:paraId="3DAF1D8A" w14:textId="77777777" w:rsidR="003E7455" w:rsidRPr="008C2532"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Тренерам-преподавателям н</w:t>
            </w:r>
            <w:r w:rsidRPr="006C59AF">
              <w:rPr>
                <w:rFonts w:ascii="Times New Roman" w:hAnsi="Times New Roman" w:cs="Times New Roman"/>
                <w:sz w:val="24"/>
                <w:szCs w:val="24"/>
              </w:rPr>
              <w:t xml:space="preserve">аучить родителей пользоваться сервисом по проверке препаратов на сайте РАА «РУСАДА»: http://list.rusada.ru/ </w:t>
            </w:r>
          </w:p>
        </w:tc>
        <w:tc>
          <w:tcPr>
            <w:tcW w:w="2098" w:type="dxa"/>
            <w:shd w:val="clear" w:color="auto" w:fill="FFFFFF" w:themeFill="background1"/>
          </w:tcPr>
          <w:p w14:paraId="020D0A4F"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Заместитель директора по методической работе</w:t>
            </w:r>
          </w:p>
          <w:p w14:paraId="495134A4"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Тренеры-преподаватели</w:t>
            </w:r>
          </w:p>
          <w:p w14:paraId="4B5D5D68" w14:textId="77777777" w:rsidR="003E7455" w:rsidRPr="008C2532"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Инструкторы-методисты</w:t>
            </w:r>
          </w:p>
        </w:tc>
      </w:tr>
      <w:tr w:rsidR="003E7455" w:rsidRPr="008C2532" w14:paraId="23EF8791" w14:textId="77777777" w:rsidTr="0074457A">
        <w:tc>
          <w:tcPr>
            <w:tcW w:w="9356" w:type="dxa"/>
            <w:gridSpan w:val="4"/>
          </w:tcPr>
          <w:p w14:paraId="2C7F1FB1" w14:textId="77777777" w:rsidR="003E7455" w:rsidRPr="008C2532" w:rsidRDefault="003E7455" w:rsidP="00E1225C">
            <w:pPr>
              <w:spacing w:line="240" w:lineRule="auto"/>
              <w:jc w:val="center"/>
              <w:rPr>
                <w:rFonts w:ascii="Times New Roman" w:hAnsi="Times New Roman" w:cs="Times New Roman"/>
                <w:b/>
                <w:bCs/>
                <w:sz w:val="24"/>
                <w:szCs w:val="24"/>
              </w:rPr>
            </w:pPr>
            <w:r w:rsidRPr="008C2532">
              <w:rPr>
                <w:rFonts w:ascii="Times New Roman" w:hAnsi="Times New Roman" w:cs="Times New Roman"/>
                <w:b/>
                <w:bCs/>
                <w:sz w:val="24"/>
                <w:szCs w:val="24"/>
              </w:rPr>
              <w:t>Учебно-тренировочный этап (этап спортивной специализации)</w:t>
            </w:r>
          </w:p>
        </w:tc>
      </w:tr>
      <w:tr w:rsidR="003E7455" w:rsidRPr="006A61D7" w14:paraId="58946E4D" w14:textId="77777777" w:rsidTr="0074457A">
        <w:tc>
          <w:tcPr>
            <w:tcW w:w="2864" w:type="dxa"/>
            <w:shd w:val="clear" w:color="auto" w:fill="FFFFFF" w:themeFill="background1"/>
          </w:tcPr>
          <w:p w14:paraId="37309D58" w14:textId="77777777" w:rsidR="003E7455" w:rsidRDefault="003E7455" w:rsidP="00E1225C">
            <w:pPr>
              <w:spacing w:line="240" w:lineRule="auto"/>
              <w:jc w:val="center"/>
              <w:rPr>
                <w:rFonts w:ascii="Times New Roman" w:hAnsi="Times New Roman" w:cs="Times New Roman"/>
                <w:sz w:val="24"/>
                <w:szCs w:val="24"/>
              </w:rPr>
            </w:pPr>
            <w:r w:rsidRPr="00EB44D2">
              <w:rPr>
                <w:rFonts w:ascii="Times New Roman" w:hAnsi="Times New Roman" w:cs="Times New Roman"/>
                <w:sz w:val="24"/>
                <w:szCs w:val="24"/>
              </w:rPr>
              <w:t>Семинары и лекции</w:t>
            </w:r>
            <w:r>
              <w:rPr>
                <w:rFonts w:ascii="Times New Roman" w:hAnsi="Times New Roman" w:cs="Times New Roman"/>
                <w:sz w:val="24"/>
                <w:szCs w:val="24"/>
              </w:rPr>
              <w:t xml:space="preserve"> для обучающихся и тренеров-преподавателей</w:t>
            </w:r>
            <w:r w:rsidRPr="00EB44D2">
              <w:rPr>
                <w:rFonts w:ascii="Times New Roman" w:hAnsi="Times New Roman" w:cs="Times New Roman"/>
                <w:sz w:val="24"/>
                <w:szCs w:val="24"/>
              </w:rPr>
              <w:t xml:space="preserve"> на темы:</w:t>
            </w:r>
          </w:p>
          <w:p w14:paraId="5F110060"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«Виды нарушений антидопинговых правил»</w:t>
            </w:r>
          </w:p>
          <w:p w14:paraId="2A4840B0"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«Проверка лекарственных средств»</w:t>
            </w:r>
          </w:p>
          <w:p w14:paraId="30E6634D" w14:textId="77777777" w:rsidR="003E7455" w:rsidRPr="006A61D7"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«Права и обязанности </w:t>
            </w:r>
            <w:r>
              <w:rPr>
                <w:rFonts w:ascii="Times New Roman" w:hAnsi="Times New Roman" w:cs="Times New Roman"/>
                <w:sz w:val="24"/>
                <w:szCs w:val="24"/>
              </w:rPr>
              <w:lastRenderedPageBreak/>
              <w:t>спортсменов»</w:t>
            </w:r>
          </w:p>
        </w:tc>
        <w:tc>
          <w:tcPr>
            <w:tcW w:w="1418" w:type="dxa"/>
            <w:shd w:val="clear" w:color="auto" w:fill="FFFFFF" w:themeFill="background1"/>
          </w:tcPr>
          <w:p w14:paraId="117C3FC4" w14:textId="77777777" w:rsidR="003E7455" w:rsidRPr="006A61D7"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В течение года</w:t>
            </w:r>
          </w:p>
        </w:tc>
        <w:tc>
          <w:tcPr>
            <w:tcW w:w="2976" w:type="dxa"/>
            <w:shd w:val="clear" w:color="auto" w:fill="FFFFFF" w:themeFill="background1"/>
          </w:tcPr>
          <w:p w14:paraId="66A6FDEB" w14:textId="77777777" w:rsidR="003E7455" w:rsidRPr="006A61D7"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Информирование спортсменов по вопросам в области антидопинга</w:t>
            </w:r>
          </w:p>
        </w:tc>
        <w:tc>
          <w:tcPr>
            <w:tcW w:w="2098" w:type="dxa"/>
            <w:shd w:val="clear" w:color="auto" w:fill="FFFFFF" w:themeFill="background1"/>
          </w:tcPr>
          <w:p w14:paraId="2F6817A9"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Заместитель директора по методической работе</w:t>
            </w:r>
          </w:p>
          <w:p w14:paraId="47606877" w14:textId="77777777" w:rsidR="003E7455" w:rsidRPr="006A61D7"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Врач</w:t>
            </w:r>
          </w:p>
        </w:tc>
      </w:tr>
      <w:tr w:rsidR="003E7455" w:rsidRPr="00D603EB" w14:paraId="0BB277E2" w14:textId="77777777" w:rsidTr="0074457A">
        <w:tc>
          <w:tcPr>
            <w:tcW w:w="2864" w:type="dxa"/>
            <w:shd w:val="clear" w:color="auto" w:fill="FFFFFF" w:themeFill="background1"/>
          </w:tcPr>
          <w:p w14:paraId="51586E57" w14:textId="77777777" w:rsidR="003E7455" w:rsidRDefault="003E7455" w:rsidP="00E1225C">
            <w:pPr>
              <w:spacing w:line="240" w:lineRule="auto"/>
              <w:jc w:val="center"/>
              <w:rPr>
                <w:rFonts w:ascii="Times New Roman" w:hAnsi="Times New Roman" w:cs="Times New Roman"/>
                <w:sz w:val="24"/>
                <w:szCs w:val="24"/>
              </w:rPr>
            </w:pPr>
            <w:r w:rsidRPr="00EB44D2">
              <w:rPr>
                <w:rFonts w:ascii="Times New Roman" w:hAnsi="Times New Roman" w:cs="Times New Roman"/>
                <w:sz w:val="24"/>
                <w:szCs w:val="24"/>
              </w:rPr>
              <w:lastRenderedPageBreak/>
              <w:t>Антидопинговая викторина</w:t>
            </w:r>
            <w:r>
              <w:rPr>
                <w:rFonts w:ascii="Times New Roman" w:hAnsi="Times New Roman" w:cs="Times New Roman"/>
                <w:sz w:val="24"/>
                <w:szCs w:val="24"/>
              </w:rPr>
              <w:t xml:space="preserve"> для обучающихся</w:t>
            </w:r>
          </w:p>
          <w:p w14:paraId="488DEECD" w14:textId="77777777" w:rsidR="003E7455" w:rsidRPr="00D603EB" w:rsidRDefault="003E7455" w:rsidP="00E1225C">
            <w:pPr>
              <w:spacing w:line="240" w:lineRule="auto"/>
              <w:jc w:val="center"/>
              <w:rPr>
                <w:rFonts w:ascii="Times New Roman" w:hAnsi="Times New Roman" w:cs="Times New Roman"/>
                <w:sz w:val="24"/>
                <w:szCs w:val="24"/>
              </w:rPr>
            </w:pPr>
            <w:r w:rsidRPr="00EB44D2">
              <w:rPr>
                <w:rFonts w:ascii="Times New Roman" w:hAnsi="Times New Roman" w:cs="Times New Roman"/>
                <w:sz w:val="24"/>
                <w:szCs w:val="24"/>
              </w:rPr>
              <w:t xml:space="preserve"> «Играй честно»</w:t>
            </w:r>
          </w:p>
        </w:tc>
        <w:tc>
          <w:tcPr>
            <w:tcW w:w="1418" w:type="dxa"/>
            <w:shd w:val="clear" w:color="auto" w:fill="FFFFFF" w:themeFill="background1"/>
          </w:tcPr>
          <w:p w14:paraId="080EF73B" w14:textId="77777777" w:rsidR="003E7455" w:rsidRPr="00D603EB" w:rsidRDefault="003E7455" w:rsidP="00E1225C">
            <w:pPr>
              <w:spacing w:line="240" w:lineRule="auto"/>
              <w:jc w:val="center"/>
              <w:rPr>
                <w:rFonts w:ascii="Times New Roman" w:hAnsi="Times New Roman" w:cs="Times New Roman"/>
                <w:sz w:val="24"/>
                <w:szCs w:val="24"/>
              </w:rPr>
            </w:pPr>
            <w:r w:rsidRPr="00EB44D2">
              <w:rPr>
                <w:rFonts w:ascii="Times New Roman" w:hAnsi="Times New Roman" w:cs="Times New Roman"/>
                <w:sz w:val="24"/>
                <w:szCs w:val="24"/>
              </w:rPr>
              <w:t>По запросу</w:t>
            </w:r>
          </w:p>
        </w:tc>
        <w:tc>
          <w:tcPr>
            <w:tcW w:w="2976" w:type="dxa"/>
            <w:shd w:val="clear" w:color="auto" w:fill="FFFFFF" w:themeFill="background1"/>
          </w:tcPr>
          <w:p w14:paraId="412F5439" w14:textId="77777777" w:rsidR="003E7455" w:rsidRPr="00D603EB"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Участие</w:t>
            </w:r>
            <w:r>
              <w:rPr>
                <w:rFonts w:ascii="Times New Roman" w:hAnsi="Times New Roman" w:cs="Times New Roman"/>
                <w:sz w:val="24"/>
                <w:szCs w:val="24"/>
              </w:rPr>
              <w:t xml:space="preserve"> учащихся</w:t>
            </w:r>
            <w:r w:rsidRPr="006C59AF">
              <w:rPr>
                <w:rFonts w:ascii="Times New Roman" w:hAnsi="Times New Roman" w:cs="Times New Roman"/>
                <w:sz w:val="24"/>
                <w:szCs w:val="24"/>
              </w:rPr>
              <w:t xml:space="preserve"> в </w:t>
            </w:r>
            <w:r>
              <w:rPr>
                <w:rFonts w:ascii="Times New Roman" w:hAnsi="Times New Roman" w:cs="Times New Roman"/>
                <w:sz w:val="24"/>
                <w:szCs w:val="24"/>
              </w:rPr>
              <w:t xml:space="preserve">районной и краевой </w:t>
            </w:r>
            <w:r w:rsidRPr="006C59AF">
              <w:rPr>
                <w:rFonts w:ascii="Times New Roman" w:hAnsi="Times New Roman" w:cs="Times New Roman"/>
                <w:sz w:val="24"/>
                <w:szCs w:val="24"/>
              </w:rPr>
              <w:t>викторине</w:t>
            </w:r>
            <w:r>
              <w:rPr>
                <w:rFonts w:ascii="Times New Roman" w:hAnsi="Times New Roman" w:cs="Times New Roman"/>
                <w:sz w:val="24"/>
                <w:szCs w:val="24"/>
              </w:rPr>
              <w:t xml:space="preserve"> в сопровождении тренера-преподавателя</w:t>
            </w:r>
          </w:p>
        </w:tc>
        <w:tc>
          <w:tcPr>
            <w:tcW w:w="2098" w:type="dxa"/>
            <w:shd w:val="clear" w:color="auto" w:fill="FFFFFF" w:themeFill="background1"/>
          </w:tcPr>
          <w:p w14:paraId="4FBED49D"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Заместитель директора по методической работе</w:t>
            </w:r>
          </w:p>
          <w:p w14:paraId="66EF76EE" w14:textId="77777777" w:rsidR="003E7455" w:rsidRPr="00D603EB" w:rsidRDefault="003E7455" w:rsidP="00E1225C">
            <w:pPr>
              <w:spacing w:line="240" w:lineRule="auto"/>
              <w:jc w:val="center"/>
              <w:rPr>
                <w:rFonts w:ascii="Times New Roman" w:hAnsi="Times New Roman" w:cs="Times New Roman"/>
                <w:sz w:val="24"/>
                <w:szCs w:val="24"/>
              </w:rPr>
            </w:pPr>
          </w:p>
        </w:tc>
      </w:tr>
      <w:tr w:rsidR="003E7455" w:rsidRPr="006A61D7" w14:paraId="34732BA1" w14:textId="77777777" w:rsidTr="0074457A">
        <w:tc>
          <w:tcPr>
            <w:tcW w:w="2864" w:type="dxa"/>
            <w:shd w:val="clear" w:color="auto" w:fill="FFFFFF" w:themeFill="background1"/>
          </w:tcPr>
          <w:p w14:paraId="58ADD066" w14:textId="77777777" w:rsidR="003E7455" w:rsidRPr="006A61D7"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Семинар для обучающихся «Обработка результатов в случае возможного нарушения антидопинговых правил»</w:t>
            </w:r>
          </w:p>
        </w:tc>
        <w:tc>
          <w:tcPr>
            <w:tcW w:w="1418" w:type="dxa"/>
            <w:shd w:val="clear" w:color="auto" w:fill="FFFFFF" w:themeFill="background1"/>
          </w:tcPr>
          <w:p w14:paraId="1F20B4D8" w14:textId="77777777" w:rsidR="003E7455" w:rsidRPr="006A61D7"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1 раз в год</w:t>
            </w:r>
          </w:p>
        </w:tc>
        <w:tc>
          <w:tcPr>
            <w:tcW w:w="2976" w:type="dxa"/>
            <w:shd w:val="clear" w:color="auto" w:fill="FFFFFF" w:themeFill="background1"/>
          </w:tcPr>
          <w:p w14:paraId="44C68980"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Информирование спортсменов по вопросам антидопинговых правил</w:t>
            </w:r>
          </w:p>
          <w:p w14:paraId="0F95D4D6" w14:textId="77777777" w:rsidR="003E7455" w:rsidRPr="006A61D7"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Групповой семинар</w:t>
            </w:r>
          </w:p>
        </w:tc>
        <w:tc>
          <w:tcPr>
            <w:tcW w:w="2098" w:type="dxa"/>
            <w:shd w:val="clear" w:color="auto" w:fill="FFFFFF" w:themeFill="background1"/>
          </w:tcPr>
          <w:p w14:paraId="0212C759"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Заместитель директора по методической работе</w:t>
            </w:r>
          </w:p>
          <w:p w14:paraId="25765E40"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Тренеры-преподаватели</w:t>
            </w:r>
          </w:p>
          <w:p w14:paraId="490A8A94" w14:textId="77777777" w:rsidR="003E7455" w:rsidRPr="006A61D7"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Инструкторы-методисты</w:t>
            </w:r>
          </w:p>
        </w:tc>
      </w:tr>
      <w:tr w:rsidR="003E7455" w:rsidRPr="006A61D7" w14:paraId="74281E10" w14:textId="77777777" w:rsidTr="0074457A">
        <w:tc>
          <w:tcPr>
            <w:tcW w:w="2864" w:type="dxa"/>
          </w:tcPr>
          <w:p w14:paraId="415D8D7D" w14:textId="77777777" w:rsidR="003E7455"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sz w:val="24"/>
                <w:szCs w:val="24"/>
              </w:rPr>
              <w:t>Онлайн обучение</w:t>
            </w:r>
            <w:r>
              <w:rPr>
                <w:rFonts w:ascii="Times New Roman" w:hAnsi="Times New Roman" w:cs="Times New Roman"/>
                <w:sz w:val="24"/>
                <w:szCs w:val="24"/>
              </w:rPr>
              <w:t xml:space="preserve"> тренеров-преподавателей, инструкторов-методистов и ответственных за антидопинговое обучение </w:t>
            </w:r>
            <w:r w:rsidRPr="006C59AF">
              <w:rPr>
                <w:rFonts w:ascii="Times New Roman" w:hAnsi="Times New Roman" w:cs="Times New Roman"/>
                <w:sz w:val="24"/>
                <w:szCs w:val="24"/>
              </w:rPr>
              <w:t>на сайте РУСАДА</w:t>
            </w:r>
            <w:r>
              <w:rPr>
                <w:rFonts w:ascii="Times New Roman" w:hAnsi="Times New Roman" w:cs="Times New Roman"/>
                <w:sz w:val="24"/>
                <w:szCs w:val="24"/>
              </w:rPr>
              <w:t xml:space="preserve"> с получением сертификата,</w:t>
            </w:r>
          </w:p>
          <w:p w14:paraId="3D09D19F" w14:textId="77777777" w:rsidR="003E7455" w:rsidRPr="006A61D7" w:rsidRDefault="003E7455" w:rsidP="00E1225C">
            <w:pPr>
              <w:spacing w:line="240" w:lineRule="auto"/>
              <w:jc w:val="center"/>
              <w:rPr>
                <w:rFonts w:ascii="Times New Roman" w:hAnsi="Times New Roman" w:cs="Times New Roman"/>
                <w:sz w:val="24"/>
                <w:szCs w:val="24"/>
              </w:rPr>
            </w:pPr>
            <w:r w:rsidRPr="004167EA">
              <w:rPr>
                <w:rFonts w:ascii="Times New Roman" w:hAnsi="Times New Roman" w:cs="Times New Roman"/>
                <w:sz w:val="24"/>
                <w:szCs w:val="24"/>
              </w:rPr>
              <w:t>получение сертификата о прохождении ежегодного дистанционного курса по антидопингу РУСАДА обучающимися, принимающими участие в официальных соревнованиях</w:t>
            </w:r>
          </w:p>
        </w:tc>
        <w:tc>
          <w:tcPr>
            <w:tcW w:w="1418" w:type="dxa"/>
          </w:tcPr>
          <w:p w14:paraId="3CBB991A" w14:textId="77777777" w:rsidR="003E7455" w:rsidRPr="006A61D7"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В течение года</w:t>
            </w:r>
          </w:p>
        </w:tc>
        <w:tc>
          <w:tcPr>
            <w:tcW w:w="2976" w:type="dxa"/>
          </w:tcPr>
          <w:p w14:paraId="03ED5A35"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Прохождение онлайн курса на сайте «РУСАДА» индивидуально, с получением сертификата</w:t>
            </w:r>
          </w:p>
          <w:p w14:paraId="43AA5BFA" w14:textId="77777777" w:rsidR="003E7455" w:rsidRPr="006A61D7" w:rsidRDefault="003E7455" w:rsidP="00E1225C">
            <w:pPr>
              <w:spacing w:line="240" w:lineRule="auto"/>
              <w:jc w:val="center"/>
              <w:rPr>
                <w:rFonts w:ascii="Times New Roman" w:hAnsi="Times New Roman" w:cs="Times New Roman"/>
                <w:sz w:val="24"/>
                <w:szCs w:val="24"/>
              </w:rPr>
            </w:pPr>
          </w:p>
        </w:tc>
        <w:tc>
          <w:tcPr>
            <w:tcW w:w="2098" w:type="dxa"/>
          </w:tcPr>
          <w:p w14:paraId="79974C8D"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Заместитель директора по методической работе</w:t>
            </w:r>
          </w:p>
          <w:p w14:paraId="3C60A90C"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Врач</w:t>
            </w:r>
          </w:p>
          <w:p w14:paraId="6341F385" w14:textId="77777777" w:rsidR="003E7455" w:rsidRPr="006A61D7" w:rsidRDefault="003E7455" w:rsidP="00E1225C">
            <w:pPr>
              <w:spacing w:line="240" w:lineRule="auto"/>
              <w:jc w:val="center"/>
              <w:rPr>
                <w:rFonts w:ascii="Times New Roman" w:hAnsi="Times New Roman" w:cs="Times New Roman"/>
                <w:sz w:val="24"/>
                <w:szCs w:val="24"/>
              </w:rPr>
            </w:pPr>
          </w:p>
        </w:tc>
      </w:tr>
      <w:tr w:rsidR="003E7455" w:rsidRPr="006A61D7" w14:paraId="03973943" w14:textId="77777777" w:rsidTr="0074457A">
        <w:tc>
          <w:tcPr>
            <w:tcW w:w="2864" w:type="dxa"/>
          </w:tcPr>
          <w:p w14:paraId="42164978" w14:textId="77777777" w:rsidR="003E7455" w:rsidRPr="006A61D7" w:rsidRDefault="003E7455" w:rsidP="00E1225C">
            <w:pPr>
              <w:spacing w:line="240" w:lineRule="auto"/>
              <w:jc w:val="center"/>
              <w:rPr>
                <w:rFonts w:ascii="Times New Roman" w:hAnsi="Times New Roman" w:cs="Times New Roman"/>
                <w:sz w:val="24"/>
                <w:szCs w:val="24"/>
              </w:rPr>
            </w:pPr>
            <w:r w:rsidRPr="008C2532">
              <w:rPr>
                <w:rFonts w:ascii="Times New Roman" w:hAnsi="Times New Roman" w:cs="Times New Roman"/>
                <w:sz w:val="24"/>
                <w:szCs w:val="24"/>
              </w:rPr>
              <w:t>Родительское собрание «Роль родителей в процессе формирования антидопинговой культуры»</w:t>
            </w:r>
          </w:p>
        </w:tc>
        <w:tc>
          <w:tcPr>
            <w:tcW w:w="1418" w:type="dxa"/>
          </w:tcPr>
          <w:p w14:paraId="6C0D4B98" w14:textId="77777777" w:rsidR="003E7455" w:rsidRPr="006A61D7" w:rsidRDefault="003E7455" w:rsidP="00E1225C">
            <w:pPr>
              <w:spacing w:line="240" w:lineRule="auto"/>
              <w:jc w:val="center"/>
              <w:rPr>
                <w:rFonts w:ascii="Times New Roman" w:hAnsi="Times New Roman" w:cs="Times New Roman"/>
                <w:sz w:val="24"/>
                <w:szCs w:val="24"/>
              </w:rPr>
            </w:pPr>
            <w:r w:rsidRPr="008C2532">
              <w:rPr>
                <w:rFonts w:ascii="Times New Roman" w:hAnsi="Times New Roman" w:cs="Times New Roman"/>
                <w:sz w:val="24"/>
                <w:szCs w:val="24"/>
              </w:rPr>
              <w:t>1 раз в год</w:t>
            </w:r>
          </w:p>
        </w:tc>
        <w:tc>
          <w:tcPr>
            <w:tcW w:w="2976" w:type="dxa"/>
          </w:tcPr>
          <w:p w14:paraId="5519FF9A" w14:textId="77777777" w:rsidR="003E7455" w:rsidRPr="006A61D7" w:rsidRDefault="003E7455" w:rsidP="00E1225C">
            <w:pPr>
              <w:spacing w:line="240" w:lineRule="auto"/>
              <w:jc w:val="center"/>
              <w:rPr>
                <w:rFonts w:ascii="Times New Roman" w:hAnsi="Times New Roman" w:cs="Times New Roman"/>
                <w:sz w:val="24"/>
                <w:szCs w:val="24"/>
              </w:rPr>
            </w:pPr>
            <w:r w:rsidRPr="008C2532">
              <w:rPr>
                <w:rFonts w:ascii="Times New Roman" w:hAnsi="Times New Roman" w:cs="Times New Roman"/>
                <w:sz w:val="24"/>
                <w:szCs w:val="24"/>
              </w:rPr>
              <w:t>Включить в повестку дня родительского собрания вопрос по антидопингу. Использовать памятки для родителей. Научить родителей пользоваться сервисом по проверке препаратов на сайте РАА «РУСАДА»: http://list.rusada.ru/ (приложение №2).</w:t>
            </w:r>
          </w:p>
        </w:tc>
        <w:tc>
          <w:tcPr>
            <w:tcW w:w="2098" w:type="dxa"/>
          </w:tcPr>
          <w:p w14:paraId="616F9AAC"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Заместитель директора по методической работе</w:t>
            </w:r>
          </w:p>
          <w:p w14:paraId="118DAFA0" w14:textId="77777777" w:rsidR="003E7455" w:rsidRPr="006A61D7"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Врач</w:t>
            </w:r>
          </w:p>
        </w:tc>
      </w:tr>
    </w:tbl>
    <w:p w14:paraId="2F5BCFD4" w14:textId="33AF072D" w:rsidR="00473FB3" w:rsidRDefault="00473FB3" w:rsidP="00D03C21">
      <w:pPr>
        <w:pStyle w:val="a5"/>
        <w:jc w:val="both"/>
        <w:rPr>
          <w:rFonts w:ascii="Times New Roman" w:hAnsi="Times New Roman" w:cs="Times New Roman"/>
          <w:color w:val="FF0000"/>
          <w:sz w:val="28"/>
          <w:szCs w:val="28"/>
        </w:rPr>
      </w:pPr>
    </w:p>
    <w:p w14:paraId="5E5CC57D" w14:textId="2A615DAB" w:rsidR="003E7455" w:rsidRPr="005F740B" w:rsidRDefault="003E7455" w:rsidP="00424186">
      <w:pPr>
        <w:pStyle w:val="a4"/>
        <w:spacing w:after="0" w:line="240" w:lineRule="auto"/>
        <w:ind w:left="0" w:firstLine="567"/>
        <w:jc w:val="both"/>
        <w:rPr>
          <w:rFonts w:ascii="Times New Roman" w:hAnsi="Times New Roman" w:cs="Times New Roman"/>
          <w:sz w:val="24"/>
          <w:szCs w:val="24"/>
        </w:rPr>
      </w:pPr>
      <w:bookmarkStart w:id="2" w:name="_Hlk138849969"/>
      <w:r w:rsidRPr="005F740B">
        <w:rPr>
          <w:rFonts w:ascii="Times New Roman" w:hAnsi="Times New Roman" w:cs="Times New Roman"/>
          <w:sz w:val="24"/>
          <w:szCs w:val="24"/>
        </w:rPr>
        <w:t>Прохождение онлайн-курса РУСАДА и получение сертификатов учащимися возможно с возраста не менее 7 лет, а также тренерами-преподавателями, инструкторами-методистами</w:t>
      </w:r>
      <w:r w:rsidR="00994AC3" w:rsidRPr="005F740B">
        <w:rPr>
          <w:rFonts w:ascii="Times New Roman" w:hAnsi="Times New Roman" w:cs="Times New Roman"/>
          <w:sz w:val="24"/>
          <w:szCs w:val="24"/>
        </w:rPr>
        <w:t>,</w:t>
      </w:r>
      <w:r w:rsidRPr="005F740B">
        <w:rPr>
          <w:rFonts w:ascii="Times New Roman" w:hAnsi="Times New Roman" w:cs="Times New Roman"/>
          <w:sz w:val="24"/>
          <w:szCs w:val="24"/>
        </w:rPr>
        <w:t xml:space="preserve"> заместителем директора </w:t>
      </w:r>
      <w:r w:rsidR="00994AC3" w:rsidRPr="005F740B">
        <w:rPr>
          <w:rFonts w:ascii="Times New Roman" w:hAnsi="Times New Roman" w:cs="Times New Roman"/>
          <w:sz w:val="24"/>
          <w:szCs w:val="24"/>
        </w:rPr>
        <w:t>и медицинскими работниками</w:t>
      </w:r>
      <w:r w:rsidRPr="005F740B">
        <w:rPr>
          <w:rFonts w:ascii="Times New Roman" w:hAnsi="Times New Roman" w:cs="Times New Roman"/>
          <w:sz w:val="24"/>
          <w:szCs w:val="24"/>
        </w:rPr>
        <w:t>. Для спортсменов 7-12 лет на портале онлайн-образования РУСАДА с 2022 г. доступен «Онлайн-курс по ценностям чистого спорта». Для спортсменов 13 лет и старше на портале онлайн-образования РУСАДА доступен Антидопинговый онлайн-курс.</w:t>
      </w:r>
      <w:bookmarkEnd w:id="2"/>
      <w:r w:rsidRPr="005F740B">
        <w:rPr>
          <w:rFonts w:ascii="Times New Roman" w:hAnsi="Times New Roman" w:cs="Times New Roman"/>
          <w:sz w:val="24"/>
          <w:szCs w:val="24"/>
        </w:rPr>
        <w:t xml:space="preserve"> </w:t>
      </w:r>
    </w:p>
    <w:p w14:paraId="5CB31C97" w14:textId="77777777" w:rsidR="003E7455" w:rsidRPr="0061778A" w:rsidRDefault="003E7455" w:rsidP="00424186">
      <w:pPr>
        <w:pStyle w:val="a5"/>
        <w:jc w:val="both"/>
        <w:rPr>
          <w:rFonts w:ascii="Times New Roman" w:hAnsi="Times New Roman" w:cs="Times New Roman"/>
          <w:color w:val="FF0000"/>
          <w:sz w:val="28"/>
          <w:szCs w:val="28"/>
        </w:rPr>
      </w:pPr>
    </w:p>
    <w:p w14:paraId="093F962B" w14:textId="3696B96B" w:rsidR="005737C6" w:rsidRPr="0061778A" w:rsidRDefault="005737C6" w:rsidP="00424186">
      <w:pPr>
        <w:pStyle w:val="a4"/>
        <w:numPr>
          <w:ilvl w:val="1"/>
          <w:numId w:val="31"/>
        </w:numPr>
        <w:spacing w:after="0" w:line="240" w:lineRule="auto"/>
        <w:ind w:left="0" w:firstLine="567"/>
        <w:jc w:val="both"/>
        <w:rPr>
          <w:rFonts w:ascii="Times New Roman" w:hAnsi="Times New Roman" w:cs="Times New Roman"/>
          <w:sz w:val="28"/>
          <w:szCs w:val="28"/>
        </w:rPr>
      </w:pPr>
      <w:r w:rsidRPr="0061778A">
        <w:rPr>
          <w:rFonts w:ascii="Times New Roman" w:hAnsi="Times New Roman" w:cs="Times New Roman"/>
          <w:sz w:val="28"/>
          <w:szCs w:val="28"/>
        </w:rPr>
        <w:t>План инструкторской и судейской практики по этапам</w:t>
      </w:r>
      <w:r w:rsidR="000F454D">
        <w:rPr>
          <w:rFonts w:ascii="Times New Roman" w:hAnsi="Times New Roman" w:cs="Times New Roman"/>
          <w:sz w:val="28"/>
          <w:szCs w:val="28"/>
        </w:rPr>
        <w:t xml:space="preserve"> </w:t>
      </w:r>
      <w:r w:rsidR="0061778A">
        <w:rPr>
          <w:rFonts w:ascii="Times New Roman" w:hAnsi="Times New Roman" w:cs="Times New Roman"/>
          <w:sz w:val="28"/>
          <w:szCs w:val="28"/>
        </w:rPr>
        <w:t>с</w:t>
      </w:r>
      <w:r w:rsidRPr="0061778A">
        <w:rPr>
          <w:rFonts w:ascii="Times New Roman" w:hAnsi="Times New Roman" w:cs="Times New Roman"/>
          <w:sz w:val="28"/>
          <w:szCs w:val="28"/>
        </w:rPr>
        <w:t>портивной</w:t>
      </w:r>
      <w:r w:rsidR="000F454D">
        <w:rPr>
          <w:rFonts w:ascii="Times New Roman" w:hAnsi="Times New Roman" w:cs="Times New Roman"/>
          <w:sz w:val="28"/>
          <w:szCs w:val="28"/>
        </w:rPr>
        <w:t xml:space="preserve"> </w:t>
      </w:r>
      <w:r w:rsidRPr="0061778A">
        <w:rPr>
          <w:rFonts w:ascii="Times New Roman" w:hAnsi="Times New Roman" w:cs="Times New Roman"/>
          <w:sz w:val="28"/>
          <w:szCs w:val="28"/>
        </w:rPr>
        <w:t>подготовки.</w:t>
      </w:r>
    </w:p>
    <w:p w14:paraId="682CA007" w14:textId="1A162F05" w:rsidR="00D11FDD" w:rsidRPr="005F740B" w:rsidRDefault="006C2F96" w:rsidP="00C719C7">
      <w:pPr>
        <w:spacing w:after="0" w:line="240" w:lineRule="auto"/>
        <w:ind w:firstLine="567"/>
        <w:jc w:val="both"/>
        <w:rPr>
          <w:rFonts w:ascii="Times New Roman" w:hAnsi="Times New Roman" w:cs="Times New Roman"/>
          <w:sz w:val="24"/>
          <w:szCs w:val="24"/>
        </w:rPr>
      </w:pPr>
      <w:r w:rsidRPr="005F740B">
        <w:rPr>
          <w:rFonts w:ascii="Times New Roman" w:hAnsi="Times New Roman" w:cs="Times New Roman"/>
          <w:sz w:val="24"/>
          <w:szCs w:val="24"/>
        </w:rPr>
        <w:lastRenderedPageBreak/>
        <w:t>Работа по освоению инструкторских и судейских навыков проводится на тренировочном этапе в каждом году подготовки</w:t>
      </w:r>
    </w:p>
    <w:p w14:paraId="06A7D982" w14:textId="0484B3F8" w:rsidR="006C2F96" w:rsidRPr="0084253E" w:rsidRDefault="0061778A" w:rsidP="0061778A">
      <w:pPr>
        <w:spacing w:after="0" w:line="240" w:lineRule="auto"/>
        <w:jc w:val="right"/>
        <w:rPr>
          <w:rFonts w:ascii="Times New Roman" w:hAnsi="Times New Roman" w:cs="Times New Roman"/>
          <w:sz w:val="24"/>
          <w:szCs w:val="24"/>
        </w:rPr>
      </w:pPr>
      <w:r w:rsidRPr="0084253E">
        <w:rPr>
          <w:rFonts w:ascii="Times New Roman" w:hAnsi="Times New Roman" w:cs="Times New Roman"/>
          <w:sz w:val="24"/>
          <w:szCs w:val="24"/>
        </w:rPr>
        <w:t xml:space="preserve">Таблица </w:t>
      </w:r>
      <w:r w:rsidR="003E7455">
        <w:rPr>
          <w:rFonts w:ascii="Times New Roman" w:hAnsi="Times New Roman" w:cs="Times New Roman"/>
          <w:sz w:val="24"/>
          <w:szCs w:val="24"/>
        </w:rPr>
        <w:t>№</w:t>
      </w:r>
      <w:r w:rsidRPr="0084253E">
        <w:rPr>
          <w:rFonts w:ascii="Times New Roman" w:hAnsi="Times New Roman" w:cs="Times New Roman"/>
          <w:sz w:val="24"/>
          <w:szCs w:val="24"/>
        </w:rPr>
        <w:t>1</w:t>
      </w:r>
      <w:r w:rsidR="005F740B">
        <w:rPr>
          <w:rFonts w:ascii="Times New Roman" w:hAnsi="Times New Roman" w:cs="Times New Roman"/>
          <w:sz w:val="24"/>
          <w:szCs w:val="24"/>
        </w:rPr>
        <w:t>0</w:t>
      </w:r>
    </w:p>
    <w:tbl>
      <w:tblPr>
        <w:tblStyle w:val="a9"/>
        <w:tblW w:w="0" w:type="auto"/>
        <w:tblLook w:val="04A0" w:firstRow="1" w:lastRow="0" w:firstColumn="1" w:lastColumn="0" w:noHBand="0" w:noVBand="1"/>
      </w:tblPr>
      <w:tblGrid>
        <w:gridCol w:w="561"/>
        <w:gridCol w:w="2247"/>
        <w:gridCol w:w="4873"/>
        <w:gridCol w:w="1663"/>
      </w:tblGrid>
      <w:tr w:rsidR="003E7455" w:rsidRPr="0084279D" w14:paraId="4B15BE6F" w14:textId="77777777" w:rsidTr="00E1225C">
        <w:tc>
          <w:tcPr>
            <w:tcW w:w="561" w:type="dxa"/>
          </w:tcPr>
          <w:p w14:paraId="3EA6F9E3"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p w14:paraId="26CD3C27" w14:textId="77777777" w:rsidR="003E7455" w:rsidRPr="0084279D"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п/п</w:t>
            </w:r>
          </w:p>
        </w:tc>
        <w:tc>
          <w:tcPr>
            <w:tcW w:w="2247" w:type="dxa"/>
            <w:vAlign w:val="center"/>
          </w:tcPr>
          <w:p w14:paraId="2A8970F9" w14:textId="77777777" w:rsidR="003E7455" w:rsidRPr="0084279D"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Задачи</w:t>
            </w:r>
          </w:p>
        </w:tc>
        <w:tc>
          <w:tcPr>
            <w:tcW w:w="4873" w:type="dxa"/>
            <w:vAlign w:val="center"/>
          </w:tcPr>
          <w:p w14:paraId="75BFBAE6" w14:textId="77777777" w:rsidR="003E7455" w:rsidRPr="0084279D"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Виды практических заданий</w:t>
            </w:r>
          </w:p>
        </w:tc>
        <w:tc>
          <w:tcPr>
            <w:tcW w:w="1663" w:type="dxa"/>
          </w:tcPr>
          <w:p w14:paraId="5771FD78" w14:textId="77777777" w:rsidR="003E7455" w:rsidRPr="0084279D"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Сроки проведения</w:t>
            </w:r>
          </w:p>
        </w:tc>
      </w:tr>
      <w:tr w:rsidR="003E7455" w:rsidRPr="0084279D" w14:paraId="17500507" w14:textId="77777777" w:rsidTr="00E1225C">
        <w:tc>
          <w:tcPr>
            <w:tcW w:w="9344" w:type="dxa"/>
            <w:gridSpan w:val="4"/>
          </w:tcPr>
          <w:p w14:paraId="1C377A00" w14:textId="77777777" w:rsidR="003E7455" w:rsidRDefault="003E7455" w:rsidP="00E1225C">
            <w:pPr>
              <w:spacing w:line="240" w:lineRule="auto"/>
              <w:jc w:val="center"/>
              <w:rPr>
                <w:rFonts w:ascii="Times New Roman" w:hAnsi="Times New Roman" w:cs="Times New Roman"/>
                <w:sz w:val="24"/>
                <w:szCs w:val="24"/>
              </w:rPr>
            </w:pPr>
            <w:r w:rsidRPr="006C59AF">
              <w:rPr>
                <w:rFonts w:ascii="Times New Roman" w:hAnsi="Times New Roman" w:cs="Times New Roman"/>
                <w:b/>
                <w:bCs/>
                <w:sz w:val="24"/>
                <w:szCs w:val="24"/>
              </w:rPr>
              <w:t>Учебно-тренировочный этап (этап спортивной специализации)</w:t>
            </w:r>
          </w:p>
        </w:tc>
      </w:tr>
      <w:tr w:rsidR="003E7455" w:rsidRPr="0084279D" w14:paraId="284E402E" w14:textId="77777777" w:rsidTr="00E1225C">
        <w:tc>
          <w:tcPr>
            <w:tcW w:w="561" w:type="dxa"/>
            <w:vMerge w:val="restart"/>
            <w:vAlign w:val="center"/>
          </w:tcPr>
          <w:p w14:paraId="73DDABC4" w14:textId="77777777" w:rsidR="003E7455" w:rsidRPr="00763810"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247" w:type="dxa"/>
            <w:vMerge w:val="restart"/>
          </w:tcPr>
          <w:p w14:paraId="1A137052" w14:textId="77777777" w:rsidR="003E7455" w:rsidRPr="00763810"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Освоение обязанностей судей при проведении спортивных мероприятий</w:t>
            </w:r>
          </w:p>
        </w:tc>
        <w:tc>
          <w:tcPr>
            <w:tcW w:w="4873" w:type="dxa"/>
          </w:tcPr>
          <w:p w14:paraId="76C8C5D7" w14:textId="77777777" w:rsidR="003E7455" w:rsidRPr="0084279D"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Изучение этики поведения спортивных судей, овладение спортивной терминологией</w:t>
            </w:r>
          </w:p>
        </w:tc>
        <w:tc>
          <w:tcPr>
            <w:tcW w:w="1663" w:type="dxa"/>
            <w:vMerge w:val="restart"/>
          </w:tcPr>
          <w:p w14:paraId="0F5AB0F6"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сентябрь</w:t>
            </w:r>
          </w:p>
          <w:p w14:paraId="2543778E" w14:textId="77777777" w:rsidR="003E7455" w:rsidRPr="0084279D"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октябрь</w:t>
            </w:r>
          </w:p>
        </w:tc>
      </w:tr>
      <w:tr w:rsidR="003E7455" w:rsidRPr="0084279D" w14:paraId="1A450A30" w14:textId="77777777" w:rsidTr="00E1225C">
        <w:tc>
          <w:tcPr>
            <w:tcW w:w="561" w:type="dxa"/>
            <w:vMerge/>
            <w:vAlign w:val="center"/>
          </w:tcPr>
          <w:p w14:paraId="5D00E406" w14:textId="77777777" w:rsidR="003E7455" w:rsidRPr="0084279D" w:rsidRDefault="003E7455" w:rsidP="00E1225C">
            <w:pPr>
              <w:spacing w:line="240" w:lineRule="auto"/>
              <w:jc w:val="center"/>
              <w:rPr>
                <w:rFonts w:ascii="Times New Roman" w:hAnsi="Times New Roman" w:cs="Times New Roman"/>
                <w:sz w:val="24"/>
                <w:szCs w:val="24"/>
              </w:rPr>
            </w:pPr>
          </w:p>
        </w:tc>
        <w:tc>
          <w:tcPr>
            <w:tcW w:w="2247" w:type="dxa"/>
            <w:vMerge/>
          </w:tcPr>
          <w:p w14:paraId="0638A6AE" w14:textId="77777777" w:rsidR="003E7455" w:rsidRPr="0084279D" w:rsidRDefault="003E7455" w:rsidP="00E1225C">
            <w:pPr>
              <w:spacing w:line="240" w:lineRule="auto"/>
              <w:jc w:val="center"/>
              <w:rPr>
                <w:rFonts w:ascii="Times New Roman" w:hAnsi="Times New Roman" w:cs="Times New Roman"/>
                <w:sz w:val="24"/>
                <w:szCs w:val="24"/>
              </w:rPr>
            </w:pPr>
          </w:p>
        </w:tc>
        <w:tc>
          <w:tcPr>
            <w:tcW w:w="4873" w:type="dxa"/>
          </w:tcPr>
          <w:p w14:paraId="465F1549" w14:textId="77777777" w:rsidR="003E7455" w:rsidRPr="0084279D"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Изучение правил по избранному виду спорта</w:t>
            </w:r>
          </w:p>
        </w:tc>
        <w:tc>
          <w:tcPr>
            <w:tcW w:w="1663" w:type="dxa"/>
            <w:vMerge/>
          </w:tcPr>
          <w:p w14:paraId="48C07493" w14:textId="77777777" w:rsidR="003E7455" w:rsidRPr="0084279D" w:rsidRDefault="003E7455" w:rsidP="00E1225C">
            <w:pPr>
              <w:spacing w:line="240" w:lineRule="auto"/>
              <w:jc w:val="center"/>
              <w:rPr>
                <w:rFonts w:ascii="Times New Roman" w:hAnsi="Times New Roman" w:cs="Times New Roman"/>
                <w:sz w:val="24"/>
                <w:szCs w:val="24"/>
              </w:rPr>
            </w:pPr>
          </w:p>
        </w:tc>
      </w:tr>
      <w:tr w:rsidR="003E7455" w:rsidRPr="006C59AF" w14:paraId="57A256F8" w14:textId="77777777" w:rsidTr="00E1225C">
        <w:tc>
          <w:tcPr>
            <w:tcW w:w="561" w:type="dxa"/>
            <w:vMerge/>
            <w:vAlign w:val="center"/>
          </w:tcPr>
          <w:p w14:paraId="65A4A4A8" w14:textId="77777777" w:rsidR="003E7455" w:rsidRPr="006C59AF" w:rsidRDefault="003E7455" w:rsidP="00E1225C">
            <w:pPr>
              <w:spacing w:line="240" w:lineRule="auto"/>
              <w:jc w:val="center"/>
              <w:rPr>
                <w:rFonts w:ascii="Times New Roman" w:hAnsi="Times New Roman" w:cs="Times New Roman"/>
                <w:sz w:val="24"/>
                <w:szCs w:val="24"/>
              </w:rPr>
            </w:pPr>
          </w:p>
        </w:tc>
        <w:tc>
          <w:tcPr>
            <w:tcW w:w="2247" w:type="dxa"/>
            <w:vMerge/>
          </w:tcPr>
          <w:p w14:paraId="784DBD56" w14:textId="77777777" w:rsidR="003E7455" w:rsidRPr="006C59AF" w:rsidRDefault="003E7455" w:rsidP="00E1225C">
            <w:pPr>
              <w:spacing w:line="240" w:lineRule="auto"/>
              <w:jc w:val="center"/>
              <w:rPr>
                <w:rFonts w:ascii="Times New Roman" w:hAnsi="Times New Roman" w:cs="Times New Roman"/>
                <w:sz w:val="24"/>
                <w:szCs w:val="24"/>
              </w:rPr>
            </w:pPr>
          </w:p>
        </w:tc>
        <w:tc>
          <w:tcPr>
            <w:tcW w:w="4873" w:type="dxa"/>
          </w:tcPr>
          <w:p w14:paraId="59657331"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Изучение обязанностей судей в главной судейской коллегии и других бригад спортивных судей</w:t>
            </w:r>
          </w:p>
        </w:tc>
        <w:tc>
          <w:tcPr>
            <w:tcW w:w="1663" w:type="dxa"/>
            <w:vMerge/>
          </w:tcPr>
          <w:p w14:paraId="24010ED2" w14:textId="77777777" w:rsidR="003E7455" w:rsidRPr="006C59AF" w:rsidRDefault="003E7455" w:rsidP="00E1225C">
            <w:pPr>
              <w:spacing w:line="240" w:lineRule="auto"/>
              <w:jc w:val="center"/>
              <w:rPr>
                <w:rFonts w:ascii="Times New Roman" w:hAnsi="Times New Roman" w:cs="Times New Roman"/>
                <w:sz w:val="24"/>
                <w:szCs w:val="24"/>
              </w:rPr>
            </w:pPr>
          </w:p>
        </w:tc>
      </w:tr>
      <w:tr w:rsidR="003E7455" w:rsidRPr="006C59AF" w14:paraId="2722BDFB" w14:textId="77777777" w:rsidTr="00E1225C">
        <w:tc>
          <w:tcPr>
            <w:tcW w:w="561" w:type="dxa"/>
            <w:vMerge/>
            <w:vAlign w:val="center"/>
          </w:tcPr>
          <w:p w14:paraId="09EF4948" w14:textId="77777777" w:rsidR="003E7455" w:rsidRPr="006C59AF" w:rsidRDefault="003E7455" w:rsidP="00E1225C">
            <w:pPr>
              <w:spacing w:line="240" w:lineRule="auto"/>
              <w:jc w:val="center"/>
              <w:rPr>
                <w:rFonts w:ascii="Times New Roman" w:hAnsi="Times New Roman" w:cs="Times New Roman"/>
                <w:sz w:val="24"/>
                <w:szCs w:val="24"/>
              </w:rPr>
            </w:pPr>
          </w:p>
        </w:tc>
        <w:tc>
          <w:tcPr>
            <w:tcW w:w="2247" w:type="dxa"/>
            <w:vMerge/>
          </w:tcPr>
          <w:p w14:paraId="3BDAF2D3" w14:textId="77777777" w:rsidR="003E7455" w:rsidRPr="006C59AF" w:rsidRDefault="003E7455" w:rsidP="00E1225C">
            <w:pPr>
              <w:spacing w:line="240" w:lineRule="auto"/>
              <w:jc w:val="center"/>
              <w:rPr>
                <w:rFonts w:ascii="Times New Roman" w:hAnsi="Times New Roman" w:cs="Times New Roman"/>
                <w:sz w:val="24"/>
                <w:szCs w:val="24"/>
              </w:rPr>
            </w:pPr>
          </w:p>
        </w:tc>
        <w:tc>
          <w:tcPr>
            <w:tcW w:w="4873" w:type="dxa"/>
          </w:tcPr>
          <w:p w14:paraId="59A24DCF"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Знакомство и изучение с подготовкой и оформлением мест проведения соревнований</w:t>
            </w:r>
          </w:p>
        </w:tc>
        <w:tc>
          <w:tcPr>
            <w:tcW w:w="1663" w:type="dxa"/>
            <w:vMerge/>
          </w:tcPr>
          <w:p w14:paraId="428FF124" w14:textId="77777777" w:rsidR="003E7455" w:rsidRPr="006C59AF" w:rsidRDefault="003E7455" w:rsidP="00E1225C">
            <w:pPr>
              <w:spacing w:line="240" w:lineRule="auto"/>
              <w:jc w:val="center"/>
              <w:rPr>
                <w:rFonts w:ascii="Times New Roman" w:hAnsi="Times New Roman" w:cs="Times New Roman"/>
                <w:sz w:val="24"/>
                <w:szCs w:val="24"/>
              </w:rPr>
            </w:pPr>
          </w:p>
        </w:tc>
      </w:tr>
      <w:tr w:rsidR="003E7455" w:rsidRPr="006C59AF" w14:paraId="3F071F02" w14:textId="77777777" w:rsidTr="00E1225C">
        <w:tc>
          <w:tcPr>
            <w:tcW w:w="561" w:type="dxa"/>
            <w:vMerge w:val="restart"/>
            <w:vAlign w:val="center"/>
          </w:tcPr>
          <w:p w14:paraId="7ADF2018"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247" w:type="dxa"/>
            <w:vMerge w:val="restart"/>
          </w:tcPr>
          <w:p w14:paraId="5CDF37B9"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Освоение методики проведения учебно-тренировочных занятий по избранному виду спорта</w:t>
            </w:r>
          </w:p>
        </w:tc>
        <w:tc>
          <w:tcPr>
            <w:tcW w:w="4873" w:type="dxa"/>
          </w:tcPr>
          <w:p w14:paraId="7A69898C"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Разработка комплекса упражнений для развития основных физических качеств спортсменов</w:t>
            </w:r>
          </w:p>
        </w:tc>
        <w:tc>
          <w:tcPr>
            <w:tcW w:w="1663" w:type="dxa"/>
            <w:vMerge w:val="restart"/>
          </w:tcPr>
          <w:p w14:paraId="3DCEBBCB"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месяц</w:t>
            </w:r>
          </w:p>
        </w:tc>
      </w:tr>
      <w:tr w:rsidR="003E7455" w:rsidRPr="006C59AF" w14:paraId="628E86D1" w14:textId="77777777" w:rsidTr="00E1225C">
        <w:tc>
          <w:tcPr>
            <w:tcW w:w="561" w:type="dxa"/>
            <w:vMerge/>
            <w:vAlign w:val="center"/>
          </w:tcPr>
          <w:p w14:paraId="0F3D556A" w14:textId="77777777" w:rsidR="003E7455" w:rsidRPr="006C59AF" w:rsidRDefault="003E7455" w:rsidP="00E1225C">
            <w:pPr>
              <w:spacing w:line="240" w:lineRule="auto"/>
              <w:jc w:val="center"/>
              <w:rPr>
                <w:rFonts w:ascii="Times New Roman" w:hAnsi="Times New Roman" w:cs="Times New Roman"/>
                <w:sz w:val="24"/>
                <w:szCs w:val="24"/>
              </w:rPr>
            </w:pPr>
          </w:p>
        </w:tc>
        <w:tc>
          <w:tcPr>
            <w:tcW w:w="2247" w:type="dxa"/>
            <w:vMerge/>
          </w:tcPr>
          <w:p w14:paraId="3F027423" w14:textId="77777777" w:rsidR="003E7455" w:rsidRPr="006C59AF" w:rsidRDefault="003E7455" w:rsidP="00E1225C">
            <w:pPr>
              <w:spacing w:line="240" w:lineRule="auto"/>
              <w:jc w:val="center"/>
              <w:rPr>
                <w:rFonts w:ascii="Times New Roman" w:hAnsi="Times New Roman" w:cs="Times New Roman"/>
                <w:sz w:val="24"/>
                <w:szCs w:val="24"/>
              </w:rPr>
            </w:pPr>
          </w:p>
        </w:tc>
        <w:tc>
          <w:tcPr>
            <w:tcW w:w="4873" w:type="dxa"/>
          </w:tcPr>
          <w:p w14:paraId="5C2E3822"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Показ простых упражнений для совершенствования технической подготовки</w:t>
            </w:r>
          </w:p>
        </w:tc>
        <w:tc>
          <w:tcPr>
            <w:tcW w:w="1663" w:type="dxa"/>
            <w:vMerge/>
          </w:tcPr>
          <w:p w14:paraId="742C4CE3" w14:textId="77777777" w:rsidR="003E7455" w:rsidRPr="006C59AF" w:rsidRDefault="003E7455" w:rsidP="00E1225C">
            <w:pPr>
              <w:spacing w:line="240" w:lineRule="auto"/>
              <w:jc w:val="center"/>
              <w:rPr>
                <w:rFonts w:ascii="Times New Roman" w:hAnsi="Times New Roman" w:cs="Times New Roman"/>
                <w:sz w:val="24"/>
                <w:szCs w:val="24"/>
              </w:rPr>
            </w:pPr>
          </w:p>
        </w:tc>
      </w:tr>
      <w:tr w:rsidR="003E7455" w:rsidRPr="006C59AF" w14:paraId="740FCB54" w14:textId="77777777" w:rsidTr="00E1225C">
        <w:tc>
          <w:tcPr>
            <w:tcW w:w="561" w:type="dxa"/>
            <w:vMerge/>
            <w:vAlign w:val="center"/>
          </w:tcPr>
          <w:p w14:paraId="10D6DE90" w14:textId="77777777" w:rsidR="003E7455" w:rsidRPr="006C59AF" w:rsidRDefault="003E7455" w:rsidP="00E1225C">
            <w:pPr>
              <w:spacing w:line="240" w:lineRule="auto"/>
              <w:jc w:val="center"/>
              <w:rPr>
                <w:rFonts w:ascii="Times New Roman" w:hAnsi="Times New Roman" w:cs="Times New Roman"/>
                <w:sz w:val="24"/>
                <w:szCs w:val="24"/>
              </w:rPr>
            </w:pPr>
          </w:p>
        </w:tc>
        <w:tc>
          <w:tcPr>
            <w:tcW w:w="2247" w:type="dxa"/>
            <w:vMerge/>
          </w:tcPr>
          <w:p w14:paraId="1E24FD9A" w14:textId="77777777" w:rsidR="003E7455" w:rsidRPr="006C59AF" w:rsidRDefault="003E7455" w:rsidP="00E1225C">
            <w:pPr>
              <w:spacing w:line="240" w:lineRule="auto"/>
              <w:jc w:val="center"/>
              <w:rPr>
                <w:rFonts w:ascii="Times New Roman" w:hAnsi="Times New Roman" w:cs="Times New Roman"/>
                <w:sz w:val="24"/>
                <w:szCs w:val="24"/>
              </w:rPr>
            </w:pPr>
          </w:p>
        </w:tc>
        <w:tc>
          <w:tcPr>
            <w:tcW w:w="4873" w:type="dxa"/>
          </w:tcPr>
          <w:p w14:paraId="0C21B4C5"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Составление комплексов упражнений для подготовительной, основной и заключительной частей учебно-тренировочного занятия, разминка перед соревнованиями</w:t>
            </w:r>
          </w:p>
        </w:tc>
        <w:tc>
          <w:tcPr>
            <w:tcW w:w="1663" w:type="dxa"/>
            <w:vMerge/>
          </w:tcPr>
          <w:p w14:paraId="0420A969" w14:textId="77777777" w:rsidR="003E7455" w:rsidRPr="006C59AF" w:rsidRDefault="003E7455" w:rsidP="00E1225C">
            <w:pPr>
              <w:spacing w:line="240" w:lineRule="auto"/>
              <w:jc w:val="center"/>
              <w:rPr>
                <w:rFonts w:ascii="Times New Roman" w:hAnsi="Times New Roman" w:cs="Times New Roman"/>
                <w:sz w:val="24"/>
                <w:szCs w:val="24"/>
              </w:rPr>
            </w:pPr>
          </w:p>
        </w:tc>
      </w:tr>
      <w:tr w:rsidR="003E7455" w:rsidRPr="006C59AF" w14:paraId="485087F4" w14:textId="77777777" w:rsidTr="00E1225C">
        <w:tc>
          <w:tcPr>
            <w:tcW w:w="561" w:type="dxa"/>
            <w:vMerge w:val="restart"/>
            <w:vAlign w:val="center"/>
          </w:tcPr>
          <w:p w14:paraId="1CF83979"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247" w:type="dxa"/>
            <w:vMerge w:val="restart"/>
          </w:tcPr>
          <w:p w14:paraId="79C1966B" w14:textId="77777777" w:rsidR="003E7455" w:rsidRPr="006C59AF"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Судейство спортивно-массовых мероприятий и соревнований</w:t>
            </w:r>
          </w:p>
        </w:tc>
        <w:tc>
          <w:tcPr>
            <w:tcW w:w="4873" w:type="dxa"/>
          </w:tcPr>
          <w:p w14:paraId="12B4814F"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Выполнение обязанностей судей на различных позициях</w:t>
            </w:r>
          </w:p>
        </w:tc>
        <w:tc>
          <w:tcPr>
            <w:tcW w:w="1663" w:type="dxa"/>
            <w:vMerge w:val="restart"/>
          </w:tcPr>
          <w:p w14:paraId="31D15FAF" w14:textId="77777777" w:rsidR="003E7455" w:rsidRPr="006C59AF" w:rsidRDefault="003E7455" w:rsidP="00E1225C">
            <w:pPr>
              <w:spacing w:line="240" w:lineRule="auto"/>
              <w:jc w:val="center"/>
              <w:rPr>
                <w:rFonts w:ascii="Times New Roman" w:hAnsi="Times New Roman" w:cs="Times New Roman"/>
                <w:sz w:val="24"/>
                <w:szCs w:val="24"/>
              </w:rPr>
            </w:pPr>
            <w:r w:rsidRPr="004551B6">
              <w:rPr>
                <w:rFonts w:ascii="Times New Roman" w:hAnsi="Times New Roman" w:cs="Times New Roman"/>
                <w:sz w:val="24"/>
                <w:szCs w:val="24"/>
              </w:rPr>
              <w:t>Согласно календарному плану спортивно-массовых мероприятий</w:t>
            </w:r>
          </w:p>
        </w:tc>
      </w:tr>
      <w:tr w:rsidR="003E7455" w:rsidRPr="006C59AF" w14:paraId="0F609C33" w14:textId="77777777" w:rsidTr="00E1225C">
        <w:tc>
          <w:tcPr>
            <w:tcW w:w="561" w:type="dxa"/>
            <w:vMerge/>
          </w:tcPr>
          <w:p w14:paraId="547C6B23" w14:textId="77777777" w:rsidR="003E7455" w:rsidRPr="006C59AF" w:rsidRDefault="003E7455" w:rsidP="00E1225C">
            <w:pPr>
              <w:spacing w:line="240" w:lineRule="auto"/>
              <w:jc w:val="center"/>
              <w:rPr>
                <w:rFonts w:ascii="Times New Roman" w:hAnsi="Times New Roman" w:cs="Times New Roman"/>
                <w:sz w:val="24"/>
                <w:szCs w:val="24"/>
              </w:rPr>
            </w:pPr>
          </w:p>
        </w:tc>
        <w:tc>
          <w:tcPr>
            <w:tcW w:w="2247" w:type="dxa"/>
            <w:vMerge/>
          </w:tcPr>
          <w:p w14:paraId="44271334" w14:textId="77777777" w:rsidR="003E7455" w:rsidRPr="006C59AF" w:rsidRDefault="003E7455" w:rsidP="00E1225C">
            <w:pPr>
              <w:spacing w:line="240" w:lineRule="auto"/>
              <w:jc w:val="center"/>
              <w:rPr>
                <w:rFonts w:ascii="Times New Roman" w:hAnsi="Times New Roman" w:cs="Times New Roman"/>
                <w:sz w:val="24"/>
                <w:szCs w:val="24"/>
              </w:rPr>
            </w:pPr>
          </w:p>
        </w:tc>
        <w:tc>
          <w:tcPr>
            <w:tcW w:w="4873" w:type="dxa"/>
          </w:tcPr>
          <w:p w14:paraId="2A18848A"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Оказание помощи в оформлении мест проведения спортивно-массовых мероприятиях и соревнований</w:t>
            </w:r>
          </w:p>
        </w:tc>
        <w:tc>
          <w:tcPr>
            <w:tcW w:w="1663" w:type="dxa"/>
            <w:vMerge/>
          </w:tcPr>
          <w:p w14:paraId="09A16306" w14:textId="77777777" w:rsidR="003E7455" w:rsidRPr="006C59AF" w:rsidRDefault="003E7455" w:rsidP="00E1225C">
            <w:pPr>
              <w:spacing w:line="240" w:lineRule="auto"/>
              <w:jc w:val="center"/>
              <w:rPr>
                <w:rFonts w:ascii="Times New Roman" w:hAnsi="Times New Roman" w:cs="Times New Roman"/>
                <w:sz w:val="24"/>
                <w:szCs w:val="24"/>
              </w:rPr>
            </w:pPr>
          </w:p>
        </w:tc>
      </w:tr>
      <w:tr w:rsidR="003E7455" w:rsidRPr="00EB44D2" w14:paraId="4ACF59E1" w14:textId="77777777" w:rsidTr="00E1225C">
        <w:tc>
          <w:tcPr>
            <w:tcW w:w="561" w:type="dxa"/>
            <w:vMerge/>
          </w:tcPr>
          <w:p w14:paraId="0B45CE81" w14:textId="77777777" w:rsidR="003E7455" w:rsidRPr="00EB44D2" w:rsidRDefault="003E7455" w:rsidP="00E1225C">
            <w:pPr>
              <w:spacing w:line="240" w:lineRule="auto"/>
              <w:jc w:val="center"/>
              <w:rPr>
                <w:rFonts w:ascii="Times New Roman" w:hAnsi="Times New Roman" w:cs="Times New Roman"/>
                <w:sz w:val="24"/>
                <w:szCs w:val="24"/>
              </w:rPr>
            </w:pPr>
          </w:p>
        </w:tc>
        <w:tc>
          <w:tcPr>
            <w:tcW w:w="2247" w:type="dxa"/>
            <w:vMerge/>
          </w:tcPr>
          <w:p w14:paraId="100FDDD1" w14:textId="77777777" w:rsidR="003E7455" w:rsidRPr="00EB44D2" w:rsidRDefault="003E7455" w:rsidP="00E1225C">
            <w:pPr>
              <w:spacing w:line="240" w:lineRule="auto"/>
              <w:jc w:val="center"/>
              <w:rPr>
                <w:rFonts w:ascii="Times New Roman" w:hAnsi="Times New Roman" w:cs="Times New Roman"/>
                <w:sz w:val="24"/>
                <w:szCs w:val="24"/>
              </w:rPr>
            </w:pPr>
          </w:p>
        </w:tc>
        <w:tc>
          <w:tcPr>
            <w:tcW w:w="4873" w:type="dxa"/>
          </w:tcPr>
          <w:p w14:paraId="4BBD622F" w14:textId="77777777" w:rsidR="003E7455" w:rsidRDefault="003E7455" w:rsidP="00E1225C">
            <w:pPr>
              <w:spacing w:line="240" w:lineRule="auto"/>
              <w:jc w:val="center"/>
              <w:rPr>
                <w:rFonts w:ascii="Times New Roman" w:hAnsi="Times New Roman" w:cs="Times New Roman"/>
                <w:sz w:val="24"/>
                <w:szCs w:val="24"/>
              </w:rPr>
            </w:pPr>
            <w:r>
              <w:rPr>
                <w:rFonts w:ascii="Times New Roman" w:hAnsi="Times New Roman" w:cs="Times New Roman"/>
                <w:sz w:val="24"/>
                <w:szCs w:val="24"/>
              </w:rPr>
              <w:t>Составление комплексов упражнений для подготовительной, основной, заключительной частей занятия, разминки перед соревнованиями</w:t>
            </w:r>
          </w:p>
        </w:tc>
        <w:tc>
          <w:tcPr>
            <w:tcW w:w="1663" w:type="dxa"/>
            <w:vMerge/>
          </w:tcPr>
          <w:p w14:paraId="3B6C74F3" w14:textId="77777777" w:rsidR="003E7455" w:rsidRPr="00EB44D2" w:rsidRDefault="003E7455" w:rsidP="00E1225C">
            <w:pPr>
              <w:spacing w:line="240" w:lineRule="auto"/>
              <w:jc w:val="center"/>
              <w:rPr>
                <w:rFonts w:ascii="Times New Roman" w:hAnsi="Times New Roman" w:cs="Times New Roman"/>
                <w:sz w:val="24"/>
                <w:szCs w:val="24"/>
              </w:rPr>
            </w:pPr>
          </w:p>
        </w:tc>
      </w:tr>
    </w:tbl>
    <w:p w14:paraId="33B92650" w14:textId="77777777" w:rsidR="00D11FDD" w:rsidRPr="009A26C3" w:rsidRDefault="00D11FDD" w:rsidP="009A26C3">
      <w:pPr>
        <w:spacing w:after="0" w:line="240" w:lineRule="auto"/>
        <w:rPr>
          <w:rFonts w:ascii="Times New Roman" w:hAnsi="Times New Roman" w:cs="Times New Roman"/>
          <w:sz w:val="28"/>
          <w:szCs w:val="28"/>
        </w:rPr>
      </w:pPr>
    </w:p>
    <w:p w14:paraId="5B8AA2F1" w14:textId="0FB588AD" w:rsidR="005737C6" w:rsidRPr="007061CB" w:rsidRDefault="00324C4C" w:rsidP="007061CB">
      <w:pPr>
        <w:pStyle w:val="a4"/>
        <w:numPr>
          <w:ilvl w:val="1"/>
          <w:numId w:val="31"/>
        </w:numPr>
        <w:spacing w:after="0" w:line="240" w:lineRule="auto"/>
        <w:ind w:left="0" w:firstLine="567"/>
        <w:jc w:val="both"/>
        <w:rPr>
          <w:rFonts w:ascii="Times New Roman" w:hAnsi="Times New Roman" w:cs="Times New Roman"/>
          <w:sz w:val="28"/>
          <w:szCs w:val="28"/>
        </w:rPr>
      </w:pPr>
      <w:r w:rsidRPr="007061CB">
        <w:rPr>
          <w:rFonts w:ascii="Times New Roman" w:hAnsi="Times New Roman" w:cs="Times New Roman"/>
          <w:sz w:val="28"/>
          <w:szCs w:val="28"/>
        </w:rPr>
        <w:t xml:space="preserve">Планы </w:t>
      </w:r>
      <w:r w:rsidR="00F74AE7" w:rsidRPr="007061CB">
        <w:rPr>
          <w:rFonts w:ascii="Times New Roman" w:hAnsi="Times New Roman" w:cs="Times New Roman"/>
          <w:sz w:val="28"/>
          <w:szCs w:val="28"/>
        </w:rPr>
        <w:t>медицинских, медико-биологических мероприятий и применения восстановительных средств по этапам и годам спортивной подготовки.</w:t>
      </w:r>
    </w:p>
    <w:p w14:paraId="0DCC30FA" w14:textId="25002D31" w:rsidR="00384169" w:rsidRPr="005F740B" w:rsidRDefault="00384169" w:rsidP="0084253E">
      <w:pPr>
        <w:spacing w:after="0" w:line="240" w:lineRule="auto"/>
        <w:ind w:firstLine="567"/>
        <w:jc w:val="both"/>
        <w:rPr>
          <w:rFonts w:ascii="Times New Roman" w:hAnsi="Times New Roman" w:cs="Times New Roman"/>
          <w:sz w:val="24"/>
          <w:szCs w:val="24"/>
        </w:rPr>
      </w:pPr>
      <w:r w:rsidRPr="005F740B">
        <w:rPr>
          <w:rFonts w:ascii="Times New Roman" w:hAnsi="Times New Roman" w:cs="Times New Roman"/>
          <w:sz w:val="24"/>
          <w:szCs w:val="24"/>
        </w:rPr>
        <w:t>Медицинский (врачебный) контроль за юными спортсменами осуществляется в соответствии с приказом Министерства здравоохранения РФ от 23 октября 2020 г. N 1144н.</w:t>
      </w:r>
    </w:p>
    <w:p w14:paraId="5A141D9D" w14:textId="1F21AE5D" w:rsidR="0084530E" w:rsidRPr="0084253E" w:rsidRDefault="00346EC6" w:rsidP="00346EC6">
      <w:pPr>
        <w:spacing w:after="0" w:line="240" w:lineRule="auto"/>
        <w:ind w:left="720"/>
        <w:jc w:val="right"/>
        <w:rPr>
          <w:rFonts w:ascii="Times New Roman" w:hAnsi="Times New Roman" w:cs="Times New Roman"/>
          <w:sz w:val="24"/>
          <w:szCs w:val="24"/>
        </w:rPr>
      </w:pPr>
      <w:r w:rsidRPr="0084253E">
        <w:rPr>
          <w:rFonts w:ascii="Times New Roman" w:hAnsi="Times New Roman" w:cs="Times New Roman"/>
          <w:sz w:val="24"/>
          <w:szCs w:val="24"/>
        </w:rPr>
        <w:t xml:space="preserve">Таблица </w:t>
      </w:r>
      <w:r w:rsidR="003E7455">
        <w:rPr>
          <w:rFonts w:ascii="Times New Roman" w:hAnsi="Times New Roman" w:cs="Times New Roman"/>
          <w:sz w:val="24"/>
          <w:szCs w:val="24"/>
        </w:rPr>
        <w:t>№</w:t>
      </w:r>
      <w:r w:rsidRPr="0084253E">
        <w:rPr>
          <w:rFonts w:ascii="Times New Roman" w:hAnsi="Times New Roman" w:cs="Times New Roman"/>
          <w:sz w:val="24"/>
          <w:szCs w:val="24"/>
        </w:rPr>
        <w:t>1</w:t>
      </w:r>
      <w:r w:rsidR="005F740B">
        <w:rPr>
          <w:rFonts w:ascii="Times New Roman" w:hAnsi="Times New Roman" w:cs="Times New Roman"/>
          <w:sz w:val="24"/>
          <w:szCs w:val="24"/>
        </w:rPr>
        <w:t>1</w:t>
      </w:r>
    </w:p>
    <w:tbl>
      <w:tblPr>
        <w:tblStyle w:val="a9"/>
        <w:tblW w:w="0" w:type="auto"/>
        <w:tblLayout w:type="fixed"/>
        <w:tblLook w:val="04A0" w:firstRow="1" w:lastRow="0" w:firstColumn="1" w:lastColumn="0" w:noHBand="0" w:noVBand="1"/>
      </w:tblPr>
      <w:tblGrid>
        <w:gridCol w:w="1696"/>
        <w:gridCol w:w="2835"/>
        <w:gridCol w:w="3119"/>
        <w:gridCol w:w="1694"/>
      </w:tblGrid>
      <w:tr w:rsidR="003E7455" w14:paraId="09217D88" w14:textId="77777777" w:rsidTr="00E1225C">
        <w:tc>
          <w:tcPr>
            <w:tcW w:w="1696" w:type="dxa"/>
            <w:vAlign w:val="center"/>
          </w:tcPr>
          <w:p w14:paraId="37947CD6" w14:textId="77777777" w:rsidR="003E7455" w:rsidRDefault="003E7455" w:rsidP="00E1225C">
            <w:pPr>
              <w:tabs>
                <w:tab w:val="left" w:pos="589"/>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Вид </w:t>
            </w:r>
          </w:p>
          <w:p w14:paraId="5685DF74" w14:textId="77777777" w:rsidR="003E7455" w:rsidRPr="00206F55" w:rsidRDefault="003E7455" w:rsidP="00E1225C">
            <w:pPr>
              <w:tabs>
                <w:tab w:val="left" w:pos="1276"/>
              </w:tabs>
              <w:autoSpaceDE w:val="0"/>
              <w:autoSpaceDN w:val="0"/>
              <w:adjustRightInd w:val="0"/>
              <w:spacing w:line="240" w:lineRule="auto"/>
              <w:ind w:right="-123"/>
              <w:jc w:val="center"/>
              <w:rPr>
                <w:rFonts w:ascii="Times New Roman" w:hAnsi="Times New Roman" w:cs="Times New Roman"/>
                <w:sz w:val="24"/>
                <w:szCs w:val="24"/>
              </w:rPr>
            </w:pPr>
            <w:r>
              <w:rPr>
                <w:rFonts w:ascii="Times New Roman" w:hAnsi="Times New Roman" w:cs="Times New Roman"/>
                <w:sz w:val="24"/>
                <w:szCs w:val="24"/>
              </w:rPr>
              <w:t>мероприятия</w:t>
            </w:r>
          </w:p>
        </w:tc>
        <w:tc>
          <w:tcPr>
            <w:tcW w:w="2835" w:type="dxa"/>
            <w:vAlign w:val="center"/>
          </w:tcPr>
          <w:p w14:paraId="68DA4A71" w14:textId="77777777" w:rsidR="003E7455" w:rsidRPr="00206F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sidRPr="00206F55">
              <w:rPr>
                <w:rFonts w:ascii="Times New Roman" w:hAnsi="Times New Roman" w:cs="Times New Roman"/>
                <w:sz w:val="24"/>
                <w:szCs w:val="24"/>
              </w:rPr>
              <w:t>Мероприятие</w:t>
            </w:r>
          </w:p>
        </w:tc>
        <w:tc>
          <w:tcPr>
            <w:tcW w:w="3119" w:type="dxa"/>
            <w:vAlign w:val="center"/>
          </w:tcPr>
          <w:p w14:paraId="1966C112" w14:textId="77777777" w:rsidR="003E7455" w:rsidRPr="00206F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Методические указания</w:t>
            </w:r>
          </w:p>
        </w:tc>
        <w:tc>
          <w:tcPr>
            <w:tcW w:w="1694" w:type="dxa"/>
          </w:tcPr>
          <w:p w14:paraId="16099839" w14:textId="77777777" w:rsidR="003E7455" w:rsidRDefault="003E7455" w:rsidP="00E1225C">
            <w:pPr>
              <w:tabs>
                <w:tab w:val="left" w:pos="1276"/>
              </w:tabs>
              <w:autoSpaceDE w:val="0"/>
              <w:autoSpaceDN w:val="0"/>
              <w:adjustRightInd w:val="0"/>
              <w:spacing w:line="240" w:lineRule="auto"/>
              <w:ind w:left="-121" w:right="-115"/>
              <w:jc w:val="center"/>
              <w:rPr>
                <w:rFonts w:ascii="Times New Roman" w:hAnsi="Times New Roman" w:cs="Times New Roman"/>
                <w:sz w:val="24"/>
                <w:szCs w:val="24"/>
              </w:rPr>
            </w:pPr>
            <w:r>
              <w:rPr>
                <w:rFonts w:ascii="Times New Roman" w:hAnsi="Times New Roman" w:cs="Times New Roman"/>
                <w:sz w:val="24"/>
                <w:szCs w:val="24"/>
              </w:rPr>
              <w:t>Периодичность проведения</w:t>
            </w:r>
          </w:p>
        </w:tc>
      </w:tr>
      <w:tr w:rsidR="003E7455" w14:paraId="04609411" w14:textId="77777777" w:rsidTr="00E1225C">
        <w:tc>
          <w:tcPr>
            <w:tcW w:w="9344" w:type="dxa"/>
            <w:gridSpan w:val="4"/>
            <w:vAlign w:val="center"/>
          </w:tcPr>
          <w:p w14:paraId="64D96E12"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sidRPr="006C59AF">
              <w:rPr>
                <w:rFonts w:ascii="Times New Roman" w:hAnsi="Times New Roman" w:cs="Times New Roman"/>
                <w:b/>
                <w:bCs/>
                <w:sz w:val="24"/>
                <w:szCs w:val="24"/>
              </w:rPr>
              <w:t>Этап начальной подготовки</w:t>
            </w:r>
            <w:r>
              <w:rPr>
                <w:rFonts w:ascii="Times New Roman" w:hAnsi="Times New Roman" w:cs="Times New Roman"/>
                <w:b/>
                <w:bCs/>
                <w:sz w:val="24"/>
                <w:szCs w:val="24"/>
              </w:rPr>
              <w:t xml:space="preserve"> (1 год)</w:t>
            </w:r>
          </w:p>
        </w:tc>
      </w:tr>
      <w:tr w:rsidR="003E7455" w14:paraId="47A792BA" w14:textId="77777777" w:rsidTr="00E1225C">
        <w:tc>
          <w:tcPr>
            <w:tcW w:w="1696" w:type="dxa"/>
            <w:vMerge w:val="restart"/>
            <w:vAlign w:val="center"/>
          </w:tcPr>
          <w:p w14:paraId="081CF665" w14:textId="77777777" w:rsidR="003E7455" w:rsidRPr="001855EB"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Медицинские мероприятия</w:t>
            </w:r>
          </w:p>
        </w:tc>
        <w:tc>
          <w:tcPr>
            <w:tcW w:w="2835" w:type="dxa"/>
          </w:tcPr>
          <w:p w14:paraId="5A25263B" w14:textId="77777777" w:rsidR="003E7455" w:rsidRPr="00A53AD8"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Сбор м</w:t>
            </w:r>
            <w:r w:rsidRPr="00A53AD8">
              <w:rPr>
                <w:rFonts w:ascii="Times New Roman" w:hAnsi="Times New Roman" w:cs="Times New Roman"/>
                <w:sz w:val="24"/>
                <w:szCs w:val="24"/>
                <w:shd w:val="clear" w:color="auto" w:fill="FFFFFF"/>
              </w:rPr>
              <w:t>едицинско</w:t>
            </w:r>
            <w:r>
              <w:rPr>
                <w:rFonts w:ascii="Times New Roman" w:hAnsi="Times New Roman" w:cs="Times New Roman"/>
                <w:sz w:val="24"/>
                <w:szCs w:val="24"/>
                <w:shd w:val="clear" w:color="auto" w:fill="FFFFFF"/>
              </w:rPr>
              <w:t>го</w:t>
            </w:r>
            <w:r w:rsidRPr="00A53AD8">
              <w:rPr>
                <w:rFonts w:ascii="Times New Roman" w:hAnsi="Times New Roman" w:cs="Times New Roman"/>
                <w:sz w:val="24"/>
                <w:szCs w:val="24"/>
                <w:shd w:val="clear" w:color="auto" w:fill="FFFFFF"/>
              </w:rPr>
              <w:t xml:space="preserve"> заключени</w:t>
            </w:r>
            <w:r>
              <w:rPr>
                <w:rFonts w:ascii="Times New Roman" w:hAnsi="Times New Roman" w:cs="Times New Roman"/>
                <w:sz w:val="24"/>
                <w:szCs w:val="24"/>
                <w:shd w:val="clear" w:color="auto" w:fill="FFFFFF"/>
              </w:rPr>
              <w:t>я</w:t>
            </w:r>
            <w:r w:rsidRPr="00A53AD8">
              <w:rPr>
                <w:rFonts w:ascii="Times New Roman" w:hAnsi="Times New Roman" w:cs="Times New Roman"/>
                <w:sz w:val="24"/>
                <w:szCs w:val="24"/>
                <w:shd w:val="clear" w:color="auto" w:fill="FFFFFF"/>
              </w:rPr>
              <w:t xml:space="preserve"> о допуске спортсмена к тренировочной и соревновательной деятельности</w:t>
            </w:r>
            <w:r>
              <w:rPr>
                <w:rFonts w:ascii="Times New Roman" w:hAnsi="Times New Roman" w:cs="Times New Roman"/>
                <w:sz w:val="24"/>
                <w:szCs w:val="24"/>
                <w:shd w:val="clear" w:color="auto" w:fill="FFFFFF"/>
              </w:rPr>
              <w:t xml:space="preserve"> по избранному виду спорта </w:t>
            </w:r>
          </w:p>
        </w:tc>
        <w:tc>
          <w:tcPr>
            <w:tcW w:w="3119" w:type="dxa"/>
          </w:tcPr>
          <w:p w14:paraId="5E387F59"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Проверка и анализ м</w:t>
            </w:r>
            <w:r w:rsidRPr="00A53AD8">
              <w:rPr>
                <w:rFonts w:ascii="Times New Roman" w:hAnsi="Times New Roman" w:cs="Times New Roman"/>
                <w:sz w:val="24"/>
                <w:szCs w:val="24"/>
                <w:shd w:val="clear" w:color="auto" w:fill="FFFFFF"/>
              </w:rPr>
              <w:t>едицинско</w:t>
            </w:r>
            <w:r>
              <w:rPr>
                <w:rFonts w:ascii="Times New Roman" w:hAnsi="Times New Roman" w:cs="Times New Roman"/>
                <w:sz w:val="24"/>
                <w:szCs w:val="24"/>
                <w:shd w:val="clear" w:color="auto" w:fill="FFFFFF"/>
              </w:rPr>
              <w:t>го</w:t>
            </w:r>
            <w:r w:rsidRPr="00A53AD8">
              <w:rPr>
                <w:rFonts w:ascii="Times New Roman" w:hAnsi="Times New Roman" w:cs="Times New Roman"/>
                <w:sz w:val="24"/>
                <w:szCs w:val="24"/>
                <w:shd w:val="clear" w:color="auto" w:fill="FFFFFF"/>
              </w:rPr>
              <w:t xml:space="preserve"> заключени</w:t>
            </w:r>
            <w:r>
              <w:rPr>
                <w:rFonts w:ascii="Times New Roman" w:hAnsi="Times New Roman" w:cs="Times New Roman"/>
                <w:sz w:val="24"/>
                <w:szCs w:val="24"/>
                <w:shd w:val="clear" w:color="auto" w:fill="FFFFFF"/>
              </w:rPr>
              <w:t>я</w:t>
            </w:r>
            <w:r w:rsidRPr="00A53AD8">
              <w:rPr>
                <w:rFonts w:ascii="Times New Roman" w:hAnsi="Times New Roman" w:cs="Times New Roman"/>
                <w:sz w:val="24"/>
                <w:szCs w:val="24"/>
                <w:shd w:val="clear" w:color="auto" w:fill="FFFFFF"/>
              </w:rPr>
              <w:t xml:space="preserve"> о допуске</w:t>
            </w:r>
            <w:r>
              <w:rPr>
                <w:rFonts w:ascii="Times New Roman" w:hAnsi="Times New Roman" w:cs="Times New Roman"/>
                <w:sz w:val="24"/>
                <w:szCs w:val="24"/>
                <w:shd w:val="clear" w:color="auto" w:fill="FFFFFF"/>
              </w:rPr>
              <w:t xml:space="preserve"> </w:t>
            </w:r>
            <w:r w:rsidRPr="00A53AD8">
              <w:rPr>
                <w:rFonts w:ascii="Times New Roman" w:hAnsi="Times New Roman" w:cs="Times New Roman"/>
                <w:sz w:val="24"/>
                <w:szCs w:val="24"/>
                <w:shd w:val="clear" w:color="auto" w:fill="FFFFFF"/>
              </w:rPr>
              <w:t>спортсмена к тренировочной и</w:t>
            </w:r>
            <w:r>
              <w:rPr>
                <w:rFonts w:ascii="Times New Roman" w:hAnsi="Times New Roman" w:cs="Times New Roman"/>
                <w:sz w:val="24"/>
                <w:szCs w:val="24"/>
                <w:shd w:val="clear" w:color="auto" w:fill="FFFFFF"/>
              </w:rPr>
              <w:t xml:space="preserve"> </w:t>
            </w:r>
            <w:r w:rsidRPr="00A53AD8">
              <w:rPr>
                <w:rFonts w:ascii="Times New Roman" w:hAnsi="Times New Roman" w:cs="Times New Roman"/>
                <w:sz w:val="24"/>
                <w:szCs w:val="24"/>
                <w:shd w:val="clear" w:color="auto" w:fill="FFFFFF"/>
              </w:rPr>
              <w:t>соревновательной деятельности</w:t>
            </w:r>
            <w:r>
              <w:rPr>
                <w:rFonts w:ascii="Times New Roman" w:hAnsi="Times New Roman" w:cs="Times New Roman"/>
                <w:sz w:val="24"/>
                <w:szCs w:val="24"/>
                <w:shd w:val="clear" w:color="auto" w:fill="FFFFFF"/>
              </w:rPr>
              <w:t xml:space="preserve"> по избранному виду спорта от педиатра </w:t>
            </w:r>
          </w:p>
        </w:tc>
        <w:tc>
          <w:tcPr>
            <w:tcW w:w="1694" w:type="dxa"/>
            <w:vAlign w:val="center"/>
          </w:tcPr>
          <w:p w14:paraId="387A51F9"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 раз в 12 месяцев</w:t>
            </w:r>
          </w:p>
        </w:tc>
      </w:tr>
      <w:tr w:rsidR="003E7455" w14:paraId="2B5B5D5F" w14:textId="77777777" w:rsidTr="00E1225C">
        <w:tc>
          <w:tcPr>
            <w:tcW w:w="1696" w:type="dxa"/>
            <w:vMerge/>
            <w:vAlign w:val="center"/>
          </w:tcPr>
          <w:p w14:paraId="02B4B82D"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6A0A3837"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Систематический </w:t>
            </w:r>
            <w:r>
              <w:rPr>
                <w:rFonts w:ascii="Times New Roman" w:hAnsi="Times New Roman" w:cs="Times New Roman"/>
                <w:sz w:val="24"/>
                <w:szCs w:val="24"/>
              </w:rPr>
              <w:lastRenderedPageBreak/>
              <w:t>контроль за соблюдением гигиены обучающихся</w:t>
            </w:r>
          </w:p>
        </w:tc>
        <w:tc>
          <w:tcPr>
            <w:tcW w:w="3119" w:type="dxa"/>
          </w:tcPr>
          <w:p w14:paraId="251B73B8"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 xml:space="preserve">Рекомендации </w:t>
            </w:r>
            <w:r>
              <w:rPr>
                <w:rFonts w:ascii="Times New Roman" w:hAnsi="Times New Roman" w:cs="Times New Roman"/>
                <w:sz w:val="24"/>
                <w:szCs w:val="24"/>
              </w:rPr>
              <w:lastRenderedPageBreak/>
              <w:t>обучающимся по соблюдению правил гигиены и укреплению здоровья</w:t>
            </w:r>
          </w:p>
        </w:tc>
        <w:tc>
          <w:tcPr>
            <w:tcW w:w="1694" w:type="dxa"/>
            <w:vAlign w:val="center"/>
          </w:tcPr>
          <w:p w14:paraId="29332D3E"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 раз в месяц</w:t>
            </w:r>
          </w:p>
        </w:tc>
      </w:tr>
      <w:tr w:rsidR="003E7455" w14:paraId="1D508AD6" w14:textId="77777777" w:rsidTr="00E1225C">
        <w:tc>
          <w:tcPr>
            <w:tcW w:w="1696" w:type="dxa"/>
            <w:vMerge w:val="restart"/>
            <w:vAlign w:val="center"/>
          </w:tcPr>
          <w:p w14:paraId="6B19C1AD" w14:textId="77777777" w:rsidR="003E7455" w:rsidRPr="00875768" w:rsidRDefault="003E7455" w:rsidP="00E1225C">
            <w:pPr>
              <w:tabs>
                <w:tab w:val="left" w:pos="1276"/>
              </w:tabs>
              <w:autoSpaceDE w:val="0"/>
              <w:autoSpaceDN w:val="0"/>
              <w:adjustRightInd w:val="0"/>
              <w:spacing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Медико-биологические мероприятия</w:t>
            </w:r>
          </w:p>
        </w:tc>
        <w:tc>
          <w:tcPr>
            <w:tcW w:w="2835" w:type="dxa"/>
          </w:tcPr>
          <w:p w14:paraId="56280494"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Организация и проведение антропометрических показателей физического развития обследования обучающихся</w:t>
            </w:r>
          </w:p>
        </w:tc>
        <w:tc>
          <w:tcPr>
            <w:tcW w:w="3119" w:type="dxa"/>
          </w:tcPr>
          <w:p w14:paraId="58448FFC"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Измерение антропометрических данных обучающихся</w:t>
            </w:r>
          </w:p>
        </w:tc>
        <w:tc>
          <w:tcPr>
            <w:tcW w:w="1694" w:type="dxa"/>
            <w:vAlign w:val="center"/>
          </w:tcPr>
          <w:p w14:paraId="595497CD"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месяц</w:t>
            </w:r>
          </w:p>
        </w:tc>
      </w:tr>
      <w:tr w:rsidR="003E7455" w:rsidRPr="00D07A8A" w14:paraId="1ADAE135" w14:textId="77777777" w:rsidTr="00E1225C">
        <w:tc>
          <w:tcPr>
            <w:tcW w:w="1696" w:type="dxa"/>
            <w:vMerge/>
            <w:vAlign w:val="center"/>
          </w:tcPr>
          <w:p w14:paraId="35EAF4C8" w14:textId="77777777" w:rsidR="003E7455" w:rsidRPr="00875768"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11BD699C"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206F55">
              <w:rPr>
                <w:rFonts w:ascii="Times New Roman" w:hAnsi="Times New Roman" w:cs="Times New Roman"/>
                <w:sz w:val="24"/>
                <w:szCs w:val="24"/>
              </w:rPr>
              <w:t xml:space="preserve">Развитие физических качеств с учетом специфики </w:t>
            </w:r>
            <w:r>
              <w:rPr>
                <w:rFonts w:ascii="Times New Roman" w:hAnsi="Times New Roman" w:cs="Times New Roman"/>
                <w:sz w:val="24"/>
                <w:szCs w:val="24"/>
              </w:rPr>
              <w:t>избранного вида спорта</w:t>
            </w:r>
          </w:p>
        </w:tc>
        <w:tc>
          <w:tcPr>
            <w:tcW w:w="3119" w:type="dxa"/>
          </w:tcPr>
          <w:p w14:paraId="2A894E0E" w14:textId="77777777" w:rsidR="003E7455" w:rsidRPr="00D07A8A"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D07A8A">
              <w:rPr>
                <w:rFonts w:ascii="Times New Roman" w:hAnsi="Times New Roman" w:cs="Times New Roman"/>
                <w:sz w:val="24"/>
                <w:szCs w:val="24"/>
              </w:rPr>
              <w:t>Чередование различных видов нагрузок, облегчающих восстановление по механизму активного отдыха, проведение занятий в игровой форме</w:t>
            </w:r>
            <w:r>
              <w:rPr>
                <w:rFonts w:ascii="Times New Roman" w:hAnsi="Times New Roman" w:cs="Times New Roman"/>
                <w:sz w:val="24"/>
                <w:szCs w:val="24"/>
              </w:rPr>
              <w:t xml:space="preserve">.  </w:t>
            </w:r>
          </w:p>
        </w:tc>
        <w:tc>
          <w:tcPr>
            <w:tcW w:w="1694" w:type="dxa"/>
            <w:vAlign w:val="center"/>
          </w:tcPr>
          <w:p w14:paraId="70843464" w14:textId="77777777" w:rsidR="003E7455" w:rsidRPr="00D07A8A"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квартал</w:t>
            </w:r>
          </w:p>
        </w:tc>
      </w:tr>
      <w:tr w:rsidR="003E7455" w14:paraId="26EA0D12" w14:textId="77777777" w:rsidTr="00E1225C">
        <w:tc>
          <w:tcPr>
            <w:tcW w:w="1696" w:type="dxa"/>
            <w:vMerge/>
            <w:vAlign w:val="center"/>
          </w:tcPr>
          <w:p w14:paraId="59FE71EA" w14:textId="77777777" w:rsidR="003E7455" w:rsidRPr="00875768"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1164F8AD" w14:textId="77777777" w:rsidR="003E7455" w:rsidRPr="00F07EB1" w:rsidRDefault="003E7455" w:rsidP="00E1225C">
            <w:pPr>
              <w:tabs>
                <w:tab w:val="left" w:pos="1276"/>
              </w:tabs>
              <w:autoSpaceDE w:val="0"/>
              <w:autoSpaceDN w:val="0"/>
              <w:adjustRightInd w:val="0"/>
              <w:spacing w:line="240" w:lineRule="auto"/>
              <w:rPr>
                <w:rFonts w:ascii="Times New Roman" w:hAnsi="Times New Roman" w:cs="Times New Roman"/>
                <w:color w:val="000000" w:themeColor="text1"/>
                <w:sz w:val="24"/>
                <w:szCs w:val="24"/>
              </w:rPr>
            </w:pPr>
            <w:r w:rsidRPr="00F07EB1">
              <w:rPr>
                <w:rFonts w:ascii="Times New Roman" w:hAnsi="Times New Roman" w:cs="Times New Roman"/>
                <w:color w:val="000000" w:themeColor="text1"/>
                <w:sz w:val="24"/>
                <w:szCs w:val="24"/>
                <w:shd w:val="clear" w:color="auto" w:fill="FFFFFF"/>
              </w:rPr>
              <w:t>Профилактика перетренированности и переутомления спортсменов в избранном виде спорта</w:t>
            </w:r>
          </w:p>
        </w:tc>
        <w:tc>
          <w:tcPr>
            <w:tcW w:w="3119" w:type="dxa"/>
          </w:tcPr>
          <w:p w14:paraId="69A4B014" w14:textId="77777777" w:rsidR="003E7455" w:rsidRPr="00F07EB1" w:rsidRDefault="003E7455" w:rsidP="00E1225C">
            <w:pPr>
              <w:tabs>
                <w:tab w:val="left" w:pos="1276"/>
              </w:tabs>
              <w:autoSpaceDE w:val="0"/>
              <w:autoSpaceDN w:val="0"/>
              <w:adjustRightInd w:val="0"/>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Рациональное построение УТЗ</w:t>
            </w:r>
          </w:p>
        </w:tc>
        <w:tc>
          <w:tcPr>
            <w:tcW w:w="1694" w:type="dxa"/>
            <w:vAlign w:val="center"/>
          </w:tcPr>
          <w:p w14:paraId="6E03E80C"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color w:val="000000" w:themeColor="text1"/>
                <w:sz w:val="24"/>
                <w:szCs w:val="24"/>
              </w:rPr>
            </w:pPr>
            <w:r>
              <w:rPr>
                <w:rFonts w:ascii="Times New Roman" w:hAnsi="Times New Roman" w:cs="Times New Roman"/>
                <w:sz w:val="24"/>
                <w:szCs w:val="24"/>
              </w:rPr>
              <w:t>1 раз в месяц</w:t>
            </w:r>
          </w:p>
        </w:tc>
      </w:tr>
      <w:tr w:rsidR="003E7455" w:rsidRPr="00B12972" w14:paraId="48BE84BE" w14:textId="77777777" w:rsidTr="00E1225C">
        <w:tc>
          <w:tcPr>
            <w:tcW w:w="9344" w:type="dxa"/>
            <w:gridSpan w:val="4"/>
          </w:tcPr>
          <w:p w14:paraId="7C0436FD" w14:textId="77777777" w:rsidR="003E7455" w:rsidRPr="00B12972" w:rsidRDefault="003E7455" w:rsidP="00E1225C">
            <w:pPr>
              <w:pStyle w:val="a4"/>
              <w:tabs>
                <w:tab w:val="left" w:pos="1276"/>
              </w:tabs>
              <w:autoSpaceDE w:val="0"/>
              <w:autoSpaceDN w:val="0"/>
              <w:adjustRightInd w:val="0"/>
              <w:spacing w:line="240" w:lineRule="auto"/>
              <w:ind w:left="450"/>
              <w:jc w:val="center"/>
              <w:rPr>
                <w:rFonts w:ascii="Times New Roman" w:hAnsi="Times New Roman" w:cs="Times New Roman"/>
                <w:b/>
                <w:bCs/>
                <w:sz w:val="24"/>
                <w:szCs w:val="24"/>
              </w:rPr>
            </w:pPr>
            <w:r w:rsidRPr="00B12972">
              <w:rPr>
                <w:rFonts w:ascii="Times New Roman" w:hAnsi="Times New Roman" w:cs="Times New Roman"/>
                <w:b/>
                <w:bCs/>
                <w:sz w:val="24"/>
                <w:szCs w:val="24"/>
              </w:rPr>
              <w:t>Этап начальной подготовки (2,3 год)</w:t>
            </w:r>
          </w:p>
        </w:tc>
      </w:tr>
      <w:tr w:rsidR="003E7455" w14:paraId="563DA1F0" w14:textId="77777777" w:rsidTr="00E1225C">
        <w:tc>
          <w:tcPr>
            <w:tcW w:w="1696" w:type="dxa"/>
            <w:vMerge w:val="restart"/>
            <w:vAlign w:val="center"/>
          </w:tcPr>
          <w:p w14:paraId="4FF7382D" w14:textId="77777777" w:rsidR="003E7455" w:rsidRPr="006163D1"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Медицинские мероприятия</w:t>
            </w:r>
          </w:p>
          <w:p w14:paraId="5A32F74E" w14:textId="77777777" w:rsidR="003E7455" w:rsidRPr="006163D1"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p>
        </w:tc>
        <w:tc>
          <w:tcPr>
            <w:tcW w:w="2835" w:type="dxa"/>
          </w:tcPr>
          <w:p w14:paraId="704646D2"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Сбор м</w:t>
            </w:r>
            <w:r w:rsidRPr="00A53AD8">
              <w:rPr>
                <w:rFonts w:ascii="Times New Roman" w:hAnsi="Times New Roman" w:cs="Times New Roman"/>
                <w:sz w:val="24"/>
                <w:szCs w:val="24"/>
                <w:shd w:val="clear" w:color="auto" w:fill="FFFFFF"/>
              </w:rPr>
              <w:t>едицинско</w:t>
            </w:r>
            <w:r>
              <w:rPr>
                <w:rFonts w:ascii="Times New Roman" w:hAnsi="Times New Roman" w:cs="Times New Roman"/>
                <w:sz w:val="24"/>
                <w:szCs w:val="24"/>
                <w:shd w:val="clear" w:color="auto" w:fill="FFFFFF"/>
              </w:rPr>
              <w:t>го</w:t>
            </w:r>
            <w:r w:rsidRPr="00A53AD8">
              <w:rPr>
                <w:rFonts w:ascii="Times New Roman" w:hAnsi="Times New Roman" w:cs="Times New Roman"/>
                <w:sz w:val="24"/>
                <w:szCs w:val="24"/>
                <w:shd w:val="clear" w:color="auto" w:fill="FFFFFF"/>
              </w:rPr>
              <w:t xml:space="preserve"> заключени</w:t>
            </w:r>
            <w:r>
              <w:rPr>
                <w:rFonts w:ascii="Times New Roman" w:hAnsi="Times New Roman" w:cs="Times New Roman"/>
                <w:sz w:val="24"/>
                <w:szCs w:val="24"/>
                <w:shd w:val="clear" w:color="auto" w:fill="FFFFFF"/>
              </w:rPr>
              <w:t>я</w:t>
            </w:r>
            <w:r w:rsidRPr="00A53AD8">
              <w:rPr>
                <w:rFonts w:ascii="Times New Roman" w:hAnsi="Times New Roman" w:cs="Times New Roman"/>
                <w:sz w:val="24"/>
                <w:szCs w:val="24"/>
                <w:shd w:val="clear" w:color="auto" w:fill="FFFFFF"/>
              </w:rPr>
              <w:t xml:space="preserve"> о допуске спортсмена к </w:t>
            </w:r>
            <w:r>
              <w:rPr>
                <w:rFonts w:ascii="Times New Roman" w:hAnsi="Times New Roman" w:cs="Times New Roman"/>
                <w:sz w:val="24"/>
                <w:szCs w:val="24"/>
                <w:shd w:val="clear" w:color="auto" w:fill="FFFFFF"/>
              </w:rPr>
              <w:t>т</w:t>
            </w:r>
            <w:r w:rsidRPr="00A53AD8">
              <w:rPr>
                <w:rFonts w:ascii="Times New Roman" w:hAnsi="Times New Roman" w:cs="Times New Roman"/>
                <w:sz w:val="24"/>
                <w:szCs w:val="24"/>
                <w:shd w:val="clear" w:color="auto" w:fill="FFFFFF"/>
              </w:rPr>
              <w:t xml:space="preserve">ренировочной и </w:t>
            </w:r>
            <w:r>
              <w:rPr>
                <w:rFonts w:ascii="Times New Roman" w:hAnsi="Times New Roman" w:cs="Times New Roman"/>
                <w:sz w:val="24"/>
                <w:szCs w:val="24"/>
                <w:shd w:val="clear" w:color="auto" w:fill="FFFFFF"/>
              </w:rPr>
              <w:t>с</w:t>
            </w:r>
            <w:r w:rsidRPr="00A53AD8">
              <w:rPr>
                <w:rFonts w:ascii="Times New Roman" w:hAnsi="Times New Roman" w:cs="Times New Roman"/>
                <w:sz w:val="24"/>
                <w:szCs w:val="24"/>
                <w:shd w:val="clear" w:color="auto" w:fill="FFFFFF"/>
              </w:rPr>
              <w:t>оревновательной деятельности</w:t>
            </w:r>
            <w:r>
              <w:rPr>
                <w:rFonts w:ascii="Times New Roman" w:hAnsi="Times New Roman" w:cs="Times New Roman"/>
                <w:sz w:val="24"/>
                <w:szCs w:val="24"/>
                <w:shd w:val="clear" w:color="auto" w:fill="FFFFFF"/>
              </w:rPr>
              <w:t xml:space="preserve"> по избранному виду спорта </w:t>
            </w:r>
          </w:p>
        </w:tc>
        <w:tc>
          <w:tcPr>
            <w:tcW w:w="3119" w:type="dxa"/>
          </w:tcPr>
          <w:p w14:paraId="5317DE2C"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Проверка и анализ м</w:t>
            </w:r>
            <w:r w:rsidRPr="00A53AD8">
              <w:rPr>
                <w:rFonts w:ascii="Times New Roman" w:hAnsi="Times New Roman" w:cs="Times New Roman"/>
                <w:sz w:val="24"/>
                <w:szCs w:val="24"/>
                <w:shd w:val="clear" w:color="auto" w:fill="FFFFFF"/>
              </w:rPr>
              <w:t>едицинско</w:t>
            </w:r>
            <w:r>
              <w:rPr>
                <w:rFonts w:ascii="Times New Roman" w:hAnsi="Times New Roman" w:cs="Times New Roman"/>
                <w:sz w:val="24"/>
                <w:szCs w:val="24"/>
                <w:shd w:val="clear" w:color="auto" w:fill="FFFFFF"/>
              </w:rPr>
              <w:t>го</w:t>
            </w:r>
            <w:r w:rsidRPr="00A53AD8">
              <w:rPr>
                <w:rFonts w:ascii="Times New Roman" w:hAnsi="Times New Roman" w:cs="Times New Roman"/>
                <w:sz w:val="24"/>
                <w:szCs w:val="24"/>
                <w:shd w:val="clear" w:color="auto" w:fill="FFFFFF"/>
              </w:rPr>
              <w:t xml:space="preserve"> заключени</w:t>
            </w:r>
            <w:r>
              <w:rPr>
                <w:rFonts w:ascii="Times New Roman" w:hAnsi="Times New Roman" w:cs="Times New Roman"/>
                <w:sz w:val="24"/>
                <w:szCs w:val="24"/>
                <w:shd w:val="clear" w:color="auto" w:fill="FFFFFF"/>
              </w:rPr>
              <w:t>я</w:t>
            </w:r>
            <w:r w:rsidRPr="00A53AD8">
              <w:rPr>
                <w:rFonts w:ascii="Times New Roman" w:hAnsi="Times New Roman" w:cs="Times New Roman"/>
                <w:sz w:val="24"/>
                <w:szCs w:val="24"/>
                <w:shd w:val="clear" w:color="auto" w:fill="FFFFFF"/>
              </w:rPr>
              <w:t xml:space="preserve"> о допуске спортсмена к тренировочной и соревновательной деятельности</w:t>
            </w:r>
            <w:r>
              <w:rPr>
                <w:rFonts w:ascii="Times New Roman" w:hAnsi="Times New Roman" w:cs="Times New Roman"/>
                <w:sz w:val="24"/>
                <w:szCs w:val="24"/>
                <w:shd w:val="clear" w:color="auto" w:fill="FFFFFF"/>
              </w:rPr>
              <w:t xml:space="preserve"> по избранному виду спорта от педиатра </w:t>
            </w:r>
          </w:p>
        </w:tc>
        <w:tc>
          <w:tcPr>
            <w:tcW w:w="1694" w:type="dxa"/>
            <w:vAlign w:val="center"/>
          </w:tcPr>
          <w:p w14:paraId="55B32FCD"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rPr>
              <w:t>1 раз в 12 месяцев</w:t>
            </w:r>
          </w:p>
        </w:tc>
      </w:tr>
      <w:tr w:rsidR="003E7455" w14:paraId="6C3AFD46" w14:textId="77777777" w:rsidTr="00E1225C">
        <w:tc>
          <w:tcPr>
            <w:tcW w:w="1696" w:type="dxa"/>
            <w:vMerge/>
            <w:vAlign w:val="center"/>
          </w:tcPr>
          <w:p w14:paraId="157A658F" w14:textId="77777777" w:rsidR="003E7455" w:rsidRPr="006163D1"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p>
        </w:tc>
        <w:tc>
          <w:tcPr>
            <w:tcW w:w="2835" w:type="dxa"/>
          </w:tcPr>
          <w:p w14:paraId="1396CB9C"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t>Систематический контроль за соблюдением гигиены обучающихся</w:t>
            </w:r>
          </w:p>
        </w:tc>
        <w:tc>
          <w:tcPr>
            <w:tcW w:w="3119" w:type="dxa"/>
          </w:tcPr>
          <w:p w14:paraId="1B0DDD0A"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t>Рекомендации обучающимся по соблюдению правил гигиены и укреплению здоровья</w:t>
            </w:r>
          </w:p>
        </w:tc>
        <w:tc>
          <w:tcPr>
            <w:tcW w:w="1694" w:type="dxa"/>
            <w:vAlign w:val="center"/>
          </w:tcPr>
          <w:p w14:paraId="7DE59967"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месяц</w:t>
            </w:r>
          </w:p>
        </w:tc>
      </w:tr>
      <w:tr w:rsidR="003E7455" w14:paraId="3D3D8B05" w14:textId="77777777" w:rsidTr="00E1225C">
        <w:tc>
          <w:tcPr>
            <w:tcW w:w="1696" w:type="dxa"/>
            <w:vMerge/>
            <w:vAlign w:val="center"/>
          </w:tcPr>
          <w:p w14:paraId="2E13662F" w14:textId="77777777" w:rsidR="003E7455" w:rsidRPr="006163D1"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p>
        </w:tc>
        <w:tc>
          <w:tcPr>
            <w:tcW w:w="2835" w:type="dxa"/>
          </w:tcPr>
          <w:p w14:paraId="3943E760"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Организация углубленного медицинского обследования спортсменов</w:t>
            </w:r>
          </w:p>
        </w:tc>
        <w:tc>
          <w:tcPr>
            <w:tcW w:w="3119" w:type="dxa"/>
          </w:tcPr>
          <w:p w14:paraId="7D102098"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Углубленный медицинские обследования спортсменов проводятся согласно Приказу Министерства здравоохранения РФ от 23.10.2020 г. №1144н</w:t>
            </w:r>
          </w:p>
        </w:tc>
        <w:tc>
          <w:tcPr>
            <w:tcW w:w="1694" w:type="dxa"/>
            <w:vAlign w:val="center"/>
          </w:tcPr>
          <w:p w14:paraId="6EBF5570"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12 месяцев</w:t>
            </w:r>
          </w:p>
        </w:tc>
      </w:tr>
      <w:tr w:rsidR="003E7455" w14:paraId="13C7AAC8" w14:textId="77777777" w:rsidTr="00E1225C">
        <w:tc>
          <w:tcPr>
            <w:tcW w:w="1696" w:type="dxa"/>
            <w:vMerge w:val="restart"/>
            <w:vAlign w:val="center"/>
          </w:tcPr>
          <w:p w14:paraId="7D0B16DB" w14:textId="77777777" w:rsidR="003E7455" w:rsidRPr="006163D1" w:rsidRDefault="003E7455" w:rsidP="00E1225C">
            <w:pPr>
              <w:tabs>
                <w:tab w:val="left" w:pos="1276"/>
              </w:tabs>
              <w:autoSpaceDE w:val="0"/>
              <w:autoSpaceDN w:val="0"/>
              <w:adjustRightInd w:val="0"/>
              <w:spacing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Медико-биологические мероприятия</w:t>
            </w:r>
          </w:p>
        </w:tc>
        <w:tc>
          <w:tcPr>
            <w:tcW w:w="2835" w:type="dxa"/>
          </w:tcPr>
          <w:p w14:paraId="2D78B9CF"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Организация и проведение антропометрических показателей физического развития обследования обучающихся</w:t>
            </w:r>
          </w:p>
        </w:tc>
        <w:tc>
          <w:tcPr>
            <w:tcW w:w="3119" w:type="dxa"/>
          </w:tcPr>
          <w:p w14:paraId="0B7D038F"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Изучение динамики антропометрических данных обучающихся</w:t>
            </w:r>
          </w:p>
        </w:tc>
        <w:tc>
          <w:tcPr>
            <w:tcW w:w="1694" w:type="dxa"/>
            <w:vAlign w:val="center"/>
          </w:tcPr>
          <w:p w14:paraId="55FE31C1"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месяц</w:t>
            </w:r>
          </w:p>
        </w:tc>
      </w:tr>
      <w:tr w:rsidR="003E7455" w14:paraId="702FB708" w14:textId="77777777" w:rsidTr="00E1225C">
        <w:tc>
          <w:tcPr>
            <w:tcW w:w="1696" w:type="dxa"/>
            <w:vMerge/>
            <w:vAlign w:val="center"/>
          </w:tcPr>
          <w:p w14:paraId="6DEF832F"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p>
        </w:tc>
        <w:tc>
          <w:tcPr>
            <w:tcW w:w="2835" w:type="dxa"/>
          </w:tcPr>
          <w:p w14:paraId="18889BB0"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F07EB1">
              <w:rPr>
                <w:rFonts w:ascii="Times New Roman" w:hAnsi="Times New Roman" w:cs="Times New Roman"/>
                <w:color w:val="000000" w:themeColor="text1"/>
                <w:sz w:val="24"/>
                <w:szCs w:val="24"/>
              </w:rPr>
              <w:t>Систематический контроль состояния здоровья спортсмена</w:t>
            </w:r>
          </w:p>
        </w:tc>
        <w:tc>
          <w:tcPr>
            <w:tcW w:w="3119" w:type="dxa"/>
          </w:tcPr>
          <w:p w14:paraId="4BC95AEC"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Допуск к учебно-тренировочным занятиям и соревнованиям только здоровых спортсменов</w:t>
            </w:r>
          </w:p>
        </w:tc>
        <w:tc>
          <w:tcPr>
            <w:tcW w:w="1694" w:type="dxa"/>
            <w:vAlign w:val="center"/>
          </w:tcPr>
          <w:p w14:paraId="06B1DB1E" w14:textId="77777777" w:rsidR="003E7455" w:rsidRDefault="003E7455" w:rsidP="00E1225C">
            <w:pPr>
              <w:tabs>
                <w:tab w:val="left" w:pos="1276"/>
              </w:tabs>
              <w:autoSpaceDE w:val="0"/>
              <w:autoSpaceDN w:val="0"/>
              <w:adjustRightInd w:val="0"/>
              <w:spacing w:line="240" w:lineRule="auto"/>
              <w:ind w:left="-114" w:right="-115"/>
              <w:jc w:val="center"/>
              <w:rPr>
                <w:rFonts w:ascii="Times New Roman" w:hAnsi="Times New Roman" w:cs="Times New Roman"/>
                <w:sz w:val="24"/>
                <w:szCs w:val="24"/>
              </w:rPr>
            </w:pPr>
            <w:r>
              <w:rPr>
                <w:rFonts w:ascii="Times New Roman" w:hAnsi="Times New Roman" w:cs="Times New Roman"/>
                <w:sz w:val="24"/>
                <w:szCs w:val="24"/>
              </w:rPr>
              <w:t>Перед каждым УТЗ и соревнованиями</w:t>
            </w:r>
          </w:p>
        </w:tc>
      </w:tr>
      <w:tr w:rsidR="003E7455" w:rsidRPr="00B12972" w14:paraId="61C22C56" w14:textId="77777777" w:rsidTr="00E1225C">
        <w:tc>
          <w:tcPr>
            <w:tcW w:w="9344" w:type="dxa"/>
            <w:gridSpan w:val="4"/>
          </w:tcPr>
          <w:p w14:paraId="718DA364" w14:textId="77777777" w:rsidR="003E7455" w:rsidRPr="00B12972" w:rsidRDefault="003E7455" w:rsidP="00E1225C">
            <w:pPr>
              <w:tabs>
                <w:tab w:val="left" w:pos="1276"/>
              </w:tabs>
              <w:autoSpaceDE w:val="0"/>
              <w:autoSpaceDN w:val="0"/>
              <w:adjustRightInd w:val="0"/>
              <w:spacing w:line="240" w:lineRule="auto"/>
              <w:jc w:val="center"/>
              <w:rPr>
                <w:rFonts w:ascii="Times New Roman" w:hAnsi="Times New Roman" w:cs="Times New Roman"/>
                <w:b/>
                <w:bCs/>
                <w:sz w:val="24"/>
                <w:szCs w:val="24"/>
              </w:rPr>
            </w:pPr>
            <w:r w:rsidRPr="00B12972">
              <w:rPr>
                <w:rFonts w:ascii="Times New Roman" w:hAnsi="Times New Roman" w:cs="Times New Roman"/>
                <w:b/>
                <w:bCs/>
                <w:sz w:val="24"/>
                <w:szCs w:val="24"/>
              </w:rPr>
              <w:t>Учебно-тренировочный этап (этап спортивной специализации) (1,2,3 год)</w:t>
            </w:r>
          </w:p>
        </w:tc>
      </w:tr>
      <w:tr w:rsidR="003E7455" w14:paraId="4E877C03" w14:textId="77777777" w:rsidTr="00E1225C">
        <w:trPr>
          <w:trHeight w:val="971"/>
        </w:trPr>
        <w:tc>
          <w:tcPr>
            <w:tcW w:w="1696" w:type="dxa"/>
            <w:vAlign w:val="center"/>
          </w:tcPr>
          <w:p w14:paraId="712BC691" w14:textId="77777777" w:rsidR="003E7455" w:rsidRPr="006163D1"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Медицинские мероприятия</w:t>
            </w:r>
          </w:p>
          <w:p w14:paraId="376D9506" w14:textId="77777777" w:rsidR="003E7455" w:rsidRPr="005A45AF"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01FAD3D6"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Организация углубленного медицинского обследования спортсменов</w:t>
            </w:r>
          </w:p>
        </w:tc>
        <w:tc>
          <w:tcPr>
            <w:tcW w:w="3119" w:type="dxa"/>
          </w:tcPr>
          <w:p w14:paraId="0E9D6541"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Углубленный медицинские обследования спортсменов проводятся согласно Приказу Министерства здравоохранения РФ от 23.10.2020 г. №1144н</w:t>
            </w:r>
          </w:p>
        </w:tc>
        <w:tc>
          <w:tcPr>
            <w:tcW w:w="1694" w:type="dxa"/>
            <w:vAlign w:val="center"/>
          </w:tcPr>
          <w:p w14:paraId="47421E0C"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12 месяцев</w:t>
            </w:r>
          </w:p>
        </w:tc>
      </w:tr>
      <w:tr w:rsidR="003E7455" w14:paraId="432FC081" w14:textId="77777777" w:rsidTr="00E1225C">
        <w:tc>
          <w:tcPr>
            <w:tcW w:w="1696" w:type="dxa"/>
            <w:vMerge w:val="restart"/>
            <w:vAlign w:val="center"/>
          </w:tcPr>
          <w:p w14:paraId="3EAD6E22" w14:textId="77777777" w:rsidR="003E7455" w:rsidRPr="005A45AF" w:rsidRDefault="003E7455" w:rsidP="00E1225C">
            <w:pPr>
              <w:tabs>
                <w:tab w:val="left" w:pos="1276"/>
              </w:tabs>
              <w:autoSpaceDE w:val="0"/>
              <w:autoSpaceDN w:val="0"/>
              <w:adjustRightInd w:val="0"/>
              <w:spacing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Медико-биологические мероприятия</w:t>
            </w:r>
          </w:p>
        </w:tc>
        <w:tc>
          <w:tcPr>
            <w:tcW w:w="2835" w:type="dxa"/>
          </w:tcPr>
          <w:p w14:paraId="1E66EF89"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Организация и проведение антропометрических показателей физического развития обследования обучающихся</w:t>
            </w:r>
          </w:p>
        </w:tc>
        <w:tc>
          <w:tcPr>
            <w:tcW w:w="3119" w:type="dxa"/>
          </w:tcPr>
          <w:p w14:paraId="6E0024CC"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Наблюдение динамики антропометрических данных обучающихся</w:t>
            </w:r>
          </w:p>
        </w:tc>
        <w:tc>
          <w:tcPr>
            <w:tcW w:w="1694" w:type="dxa"/>
            <w:vAlign w:val="center"/>
          </w:tcPr>
          <w:p w14:paraId="169091A2"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месяц</w:t>
            </w:r>
          </w:p>
        </w:tc>
      </w:tr>
      <w:tr w:rsidR="003E7455" w:rsidRPr="00D07A8A" w14:paraId="24AB5E56" w14:textId="77777777" w:rsidTr="00E1225C">
        <w:tc>
          <w:tcPr>
            <w:tcW w:w="1696" w:type="dxa"/>
            <w:vMerge/>
            <w:vAlign w:val="center"/>
          </w:tcPr>
          <w:p w14:paraId="19F8E7BD" w14:textId="77777777" w:rsidR="003E7455" w:rsidRPr="005A45AF"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p>
        </w:tc>
        <w:tc>
          <w:tcPr>
            <w:tcW w:w="2835" w:type="dxa"/>
          </w:tcPr>
          <w:p w14:paraId="7CDEED16"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206F55">
              <w:rPr>
                <w:rFonts w:ascii="Times New Roman" w:hAnsi="Times New Roman" w:cs="Times New Roman"/>
                <w:sz w:val="24"/>
                <w:szCs w:val="24"/>
              </w:rPr>
              <w:t xml:space="preserve">Развитие физических качеств с учетом специфики </w:t>
            </w:r>
            <w:r>
              <w:rPr>
                <w:rFonts w:ascii="Times New Roman" w:hAnsi="Times New Roman" w:cs="Times New Roman"/>
                <w:sz w:val="24"/>
                <w:szCs w:val="24"/>
              </w:rPr>
              <w:t>избранного вида спорта</w:t>
            </w:r>
          </w:p>
        </w:tc>
        <w:tc>
          <w:tcPr>
            <w:tcW w:w="3119" w:type="dxa"/>
          </w:tcPr>
          <w:p w14:paraId="0F3A6460"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D07A8A">
              <w:rPr>
                <w:rFonts w:ascii="Times New Roman" w:hAnsi="Times New Roman" w:cs="Times New Roman"/>
                <w:sz w:val="24"/>
                <w:szCs w:val="24"/>
              </w:rPr>
              <w:t>Чередование различных видов нагрузок, облегчающих восстановление по механизму активного отдыха</w:t>
            </w:r>
            <w:r>
              <w:rPr>
                <w:rFonts w:ascii="Times New Roman" w:hAnsi="Times New Roman" w:cs="Times New Roman"/>
                <w:sz w:val="24"/>
                <w:szCs w:val="24"/>
              </w:rPr>
              <w:t xml:space="preserve"> </w:t>
            </w:r>
          </w:p>
        </w:tc>
        <w:tc>
          <w:tcPr>
            <w:tcW w:w="1694" w:type="dxa"/>
            <w:vAlign w:val="center"/>
          </w:tcPr>
          <w:p w14:paraId="4E296242" w14:textId="77777777" w:rsidR="003E7455" w:rsidRPr="00D07A8A"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квартал</w:t>
            </w:r>
          </w:p>
        </w:tc>
      </w:tr>
      <w:tr w:rsidR="003E7455" w14:paraId="00487A5C" w14:textId="77777777" w:rsidTr="00E1225C">
        <w:tc>
          <w:tcPr>
            <w:tcW w:w="1696" w:type="dxa"/>
            <w:vMerge/>
            <w:vAlign w:val="center"/>
          </w:tcPr>
          <w:p w14:paraId="5D4ED358" w14:textId="77777777" w:rsidR="003E7455" w:rsidRPr="005A45AF"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p>
        </w:tc>
        <w:tc>
          <w:tcPr>
            <w:tcW w:w="2835" w:type="dxa"/>
          </w:tcPr>
          <w:p w14:paraId="340EC976"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F07EB1">
              <w:rPr>
                <w:rFonts w:ascii="Times New Roman" w:hAnsi="Times New Roman" w:cs="Times New Roman"/>
                <w:color w:val="000000" w:themeColor="text1"/>
                <w:sz w:val="24"/>
                <w:szCs w:val="24"/>
                <w:shd w:val="clear" w:color="auto" w:fill="FFFFFF"/>
              </w:rPr>
              <w:t>Профилактика перетренированности и переутомления спортсменов в избранном виде спорта</w:t>
            </w:r>
          </w:p>
        </w:tc>
        <w:tc>
          <w:tcPr>
            <w:tcW w:w="3119" w:type="dxa"/>
          </w:tcPr>
          <w:p w14:paraId="36537C53"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color w:val="000000" w:themeColor="text1"/>
                <w:sz w:val="24"/>
                <w:szCs w:val="24"/>
              </w:rPr>
              <w:t>Рациональное построение УТЗ</w:t>
            </w:r>
          </w:p>
        </w:tc>
        <w:tc>
          <w:tcPr>
            <w:tcW w:w="1694" w:type="dxa"/>
            <w:vAlign w:val="center"/>
          </w:tcPr>
          <w:p w14:paraId="3BD5486E"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color w:val="000000" w:themeColor="text1"/>
                <w:sz w:val="24"/>
                <w:szCs w:val="24"/>
              </w:rPr>
            </w:pPr>
            <w:r>
              <w:rPr>
                <w:rFonts w:ascii="Times New Roman" w:hAnsi="Times New Roman" w:cs="Times New Roman"/>
                <w:sz w:val="24"/>
                <w:szCs w:val="24"/>
              </w:rPr>
              <w:t>1 раз в месяц</w:t>
            </w:r>
          </w:p>
        </w:tc>
      </w:tr>
      <w:tr w:rsidR="003E7455" w14:paraId="0BE6C6FF" w14:textId="77777777" w:rsidTr="00E1225C">
        <w:tc>
          <w:tcPr>
            <w:tcW w:w="1696" w:type="dxa"/>
            <w:vMerge/>
            <w:vAlign w:val="center"/>
          </w:tcPr>
          <w:p w14:paraId="778AB917" w14:textId="77777777" w:rsidR="003E7455" w:rsidRPr="005A45AF"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p>
        </w:tc>
        <w:tc>
          <w:tcPr>
            <w:tcW w:w="2835" w:type="dxa"/>
          </w:tcPr>
          <w:p w14:paraId="1FEBA4DD"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F07EB1">
              <w:rPr>
                <w:rFonts w:ascii="Times New Roman" w:hAnsi="Times New Roman" w:cs="Times New Roman"/>
                <w:color w:val="000000" w:themeColor="text1"/>
                <w:sz w:val="24"/>
                <w:szCs w:val="24"/>
              </w:rPr>
              <w:t>Систематический контроль состояния здоровья спортсмена</w:t>
            </w:r>
          </w:p>
        </w:tc>
        <w:tc>
          <w:tcPr>
            <w:tcW w:w="3119" w:type="dxa"/>
          </w:tcPr>
          <w:p w14:paraId="2E207DBD"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Допуск к учебно-тренировочным занятиям и соревнованиям только здоровых спортсменов</w:t>
            </w:r>
          </w:p>
        </w:tc>
        <w:tc>
          <w:tcPr>
            <w:tcW w:w="1694" w:type="dxa"/>
            <w:vAlign w:val="center"/>
          </w:tcPr>
          <w:p w14:paraId="2F849221" w14:textId="77777777" w:rsidR="003E7455" w:rsidRDefault="003E7455" w:rsidP="00E1225C">
            <w:pPr>
              <w:tabs>
                <w:tab w:val="left" w:pos="1276"/>
              </w:tabs>
              <w:autoSpaceDE w:val="0"/>
              <w:autoSpaceDN w:val="0"/>
              <w:adjustRightInd w:val="0"/>
              <w:spacing w:line="240" w:lineRule="auto"/>
              <w:ind w:left="-114" w:right="-115"/>
              <w:jc w:val="center"/>
              <w:rPr>
                <w:rFonts w:ascii="Times New Roman" w:hAnsi="Times New Roman" w:cs="Times New Roman"/>
                <w:sz w:val="24"/>
                <w:szCs w:val="24"/>
              </w:rPr>
            </w:pPr>
            <w:r>
              <w:rPr>
                <w:rFonts w:ascii="Times New Roman" w:hAnsi="Times New Roman" w:cs="Times New Roman"/>
                <w:sz w:val="24"/>
                <w:szCs w:val="24"/>
              </w:rPr>
              <w:t>Перед каждым УТЗ и соревнованиями</w:t>
            </w:r>
          </w:p>
        </w:tc>
      </w:tr>
      <w:tr w:rsidR="003E7455" w:rsidRPr="00921E74" w14:paraId="14BE5F27" w14:textId="77777777" w:rsidTr="00E1225C">
        <w:trPr>
          <w:trHeight w:val="709"/>
        </w:trPr>
        <w:tc>
          <w:tcPr>
            <w:tcW w:w="1696" w:type="dxa"/>
            <w:vMerge w:val="restart"/>
            <w:vAlign w:val="center"/>
          </w:tcPr>
          <w:p w14:paraId="2F6CD14C" w14:textId="77777777" w:rsidR="003E7455" w:rsidRPr="005A45AF" w:rsidRDefault="003E7455" w:rsidP="00E1225C">
            <w:pPr>
              <w:tabs>
                <w:tab w:val="left" w:pos="1276"/>
              </w:tabs>
              <w:autoSpaceDE w:val="0"/>
              <w:autoSpaceDN w:val="0"/>
              <w:adjustRightInd w:val="0"/>
              <w:spacing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Восстановительные мероприятия</w:t>
            </w:r>
          </w:p>
        </w:tc>
        <w:tc>
          <w:tcPr>
            <w:tcW w:w="2835" w:type="dxa"/>
            <w:vMerge w:val="restart"/>
          </w:tcPr>
          <w:p w14:paraId="7CA60DF9" w14:textId="77777777" w:rsidR="003E7455" w:rsidRPr="00921E74"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921E74">
              <w:rPr>
                <w:rFonts w:ascii="Times New Roman" w:eastAsia="Times New Roman" w:hAnsi="Times New Roman" w:cs="Times New Roman"/>
                <w:color w:val="1A1A1A"/>
                <w:sz w:val="24"/>
                <w:szCs w:val="24"/>
                <w:lang w:eastAsia="ru-RU"/>
              </w:rPr>
              <w:t>Предупреждение</w:t>
            </w:r>
            <w:r>
              <w:rPr>
                <w:rFonts w:ascii="Times New Roman" w:eastAsia="Times New Roman" w:hAnsi="Times New Roman" w:cs="Times New Roman"/>
                <w:color w:val="1A1A1A"/>
                <w:sz w:val="24"/>
                <w:szCs w:val="24"/>
                <w:lang w:eastAsia="ru-RU"/>
              </w:rPr>
              <w:t xml:space="preserve"> </w:t>
            </w:r>
            <w:r w:rsidRPr="00921E74">
              <w:rPr>
                <w:rFonts w:ascii="Times New Roman" w:eastAsia="Times New Roman" w:hAnsi="Times New Roman" w:cs="Times New Roman"/>
                <w:color w:val="1A1A1A"/>
                <w:sz w:val="24"/>
                <w:szCs w:val="24"/>
                <w:lang w:eastAsia="ru-RU"/>
              </w:rPr>
              <w:t xml:space="preserve">общего </w:t>
            </w:r>
            <w:r>
              <w:rPr>
                <w:rFonts w:ascii="Times New Roman" w:eastAsia="Times New Roman" w:hAnsi="Times New Roman" w:cs="Times New Roman"/>
                <w:color w:val="1A1A1A"/>
                <w:sz w:val="24"/>
                <w:szCs w:val="24"/>
                <w:lang w:eastAsia="ru-RU"/>
              </w:rPr>
              <w:t>л</w:t>
            </w:r>
            <w:r w:rsidRPr="00921E74">
              <w:rPr>
                <w:rFonts w:ascii="Times New Roman" w:eastAsia="Times New Roman" w:hAnsi="Times New Roman" w:cs="Times New Roman"/>
                <w:color w:val="1A1A1A"/>
                <w:sz w:val="24"/>
                <w:szCs w:val="24"/>
                <w:lang w:eastAsia="ru-RU"/>
              </w:rPr>
              <w:t>окального</w:t>
            </w:r>
            <w:r>
              <w:rPr>
                <w:rFonts w:ascii="Times New Roman" w:eastAsia="Times New Roman" w:hAnsi="Times New Roman" w:cs="Times New Roman"/>
                <w:color w:val="1A1A1A"/>
                <w:sz w:val="24"/>
                <w:szCs w:val="24"/>
                <w:lang w:eastAsia="ru-RU"/>
              </w:rPr>
              <w:t xml:space="preserve"> </w:t>
            </w:r>
            <w:r w:rsidRPr="00921E74">
              <w:rPr>
                <w:rFonts w:ascii="Times New Roman" w:eastAsia="Times New Roman" w:hAnsi="Times New Roman" w:cs="Times New Roman"/>
                <w:color w:val="1A1A1A"/>
                <w:sz w:val="24"/>
                <w:szCs w:val="24"/>
                <w:lang w:eastAsia="ru-RU"/>
              </w:rPr>
              <w:t>переутомления,</w:t>
            </w:r>
          </w:p>
          <w:p w14:paraId="09730099" w14:textId="77777777" w:rsidR="003E7455" w:rsidRPr="00921E74" w:rsidRDefault="003E7455" w:rsidP="00E1225C">
            <w:pPr>
              <w:shd w:val="clear" w:color="auto" w:fill="FFFFFF"/>
              <w:spacing w:line="240" w:lineRule="auto"/>
              <w:rPr>
                <w:rFonts w:ascii="Times New Roman" w:hAnsi="Times New Roman" w:cs="Times New Roman"/>
                <w:sz w:val="24"/>
                <w:szCs w:val="24"/>
              </w:rPr>
            </w:pPr>
            <w:r w:rsidRPr="00921E74">
              <w:rPr>
                <w:rFonts w:ascii="Times New Roman" w:eastAsia="Times New Roman" w:hAnsi="Times New Roman" w:cs="Times New Roman"/>
                <w:color w:val="1A1A1A"/>
                <w:sz w:val="24"/>
                <w:szCs w:val="24"/>
                <w:lang w:eastAsia="ru-RU"/>
              </w:rPr>
              <w:t>перенапряжения (во время УТЗ)</w:t>
            </w:r>
          </w:p>
        </w:tc>
        <w:tc>
          <w:tcPr>
            <w:tcW w:w="3119" w:type="dxa"/>
          </w:tcPr>
          <w:p w14:paraId="1BEA99DE" w14:textId="77777777" w:rsidR="003E7455" w:rsidRPr="007A0D48"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921E74">
              <w:rPr>
                <w:rFonts w:ascii="Times New Roman" w:eastAsia="Times New Roman" w:hAnsi="Times New Roman" w:cs="Times New Roman"/>
                <w:color w:val="1A1A1A"/>
                <w:sz w:val="24"/>
                <w:szCs w:val="24"/>
                <w:lang w:eastAsia="ru-RU"/>
              </w:rPr>
              <w:t>Чередование тренировочных нагрузок по</w:t>
            </w:r>
            <w:r>
              <w:rPr>
                <w:rFonts w:ascii="Times New Roman" w:eastAsia="Times New Roman" w:hAnsi="Times New Roman" w:cs="Times New Roman"/>
                <w:color w:val="1A1A1A"/>
                <w:sz w:val="24"/>
                <w:szCs w:val="24"/>
                <w:lang w:eastAsia="ru-RU"/>
              </w:rPr>
              <w:t xml:space="preserve"> </w:t>
            </w:r>
            <w:r w:rsidRPr="00921E74">
              <w:rPr>
                <w:rFonts w:ascii="Times New Roman" w:eastAsia="Times New Roman" w:hAnsi="Times New Roman" w:cs="Times New Roman"/>
                <w:color w:val="1A1A1A"/>
                <w:sz w:val="24"/>
                <w:szCs w:val="24"/>
                <w:lang w:eastAsia="ru-RU"/>
              </w:rPr>
              <w:t>характеру и интенсивности.</w:t>
            </w:r>
          </w:p>
        </w:tc>
        <w:tc>
          <w:tcPr>
            <w:tcW w:w="1694" w:type="dxa"/>
            <w:vAlign w:val="center"/>
          </w:tcPr>
          <w:p w14:paraId="121D9A8A" w14:textId="77777777" w:rsidR="003E7455" w:rsidRPr="00921E74" w:rsidRDefault="003E7455" w:rsidP="00E1225C">
            <w:pPr>
              <w:shd w:val="clear" w:color="auto" w:fill="FFFFFF"/>
              <w:spacing w:line="240" w:lineRule="auto"/>
              <w:jc w:val="center"/>
              <w:rPr>
                <w:rFonts w:ascii="Times New Roman" w:eastAsia="Times New Roman" w:hAnsi="Times New Roman" w:cs="Times New Roman"/>
                <w:color w:val="1A1A1A"/>
                <w:sz w:val="24"/>
                <w:szCs w:val="24"/>
                <w:lang w:eastAsia="ru-RU"/>
              </w:rPr>
            </w:pPr>
            <w:r>
              <w:rPr>
                <w:rFonts w:ascii="Times New Roman" w:hAnsi="Times New Roman" w:cs="Times New Roman"/>
                <w:sz w:val="24"/>
                <w:szCs w:val="24"/>
              </w:rPr>
              <w:t>1 раз в квартал</w:t>
            </w:r>
          </w:p>
        </w:tc>
      </w:tr>
      <w:tr w:rsidR="003E7455" w:rsidRPr="00921E74" w14:paraId="54822C04" w14:textId="77777777" w:rsidTr="00E1225C">
        <w:trPr>
          <w:trHeight w:val="70"/>
        </w:trPr>
        <w:tc>
          <w:tcPr>
            <w:tcW w:w="1696" w:type="dxa"/>
            <w:vMerge/>
            <w:vAlign w:val="center"/>
          </w:tcPr>
          <w:p w14:paraId="6655056D"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p>
        </w:tc>
        <w:tc>
          <w:tcPr>
            <w:tcW w:w="2835" w:type="dxa"/>
            <w:vMerge/>
          </w:tcPr>
          <w:p w14:paraId="66BE1185" w14:textId="77777777" w:rsidR="003E7455" w:rsidRPr="00921E74"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p>
        </w:tc>
        <w:tc>
          <w:tcPr>
            <w:tcW w:w="3119" w:type="dxa"/>
          </w:tcPr>
          <w:p w14:paraId="24B2FCE0" w14:textId="77777777" w:rsidR="003E7455" w:rsidRPr="00921E74"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921E74">
              <w:rPr>
                <w:rFonts w:ascii="Times New Roman" w:eastAsia="Times New Roman" w:hAnsi="Times New Roman" w:cs="Times New Roman"/>
                <w:color w:val="1A1A1A"/>
                <w:sz w:val="24"/>
                <w:szCs w:val="24"/>
                <w:lang w:eastAsia="ru-RU"/>
              </w:rPr>
              <w:t>Восстановительный массаж (встряхивание, разминание)</w:t>
            </w:r>
          </w:p>
        </w:tc>
        <w:tc>
          <w:tcPr>
            <w:tcW w:w="1694" w:type="dxa"/>
            <w:vAlign w:val="center"/>
          </w:tcPr>
          <w:p w14:paraId="019BE3E3" w14:textId="77777777" w:rsidR="003E7455" w:rsidRPr="00921E74" w:rsidRDefault="003E7455" w:rsidP="00E1225C">
            <w:pPr>
              <w:shd w:val="clear" w:color="auto" w:fill="FFFFFF"/>
              <w:spacing w:line="240" w:lineRule="auto"/>
              <w:jc w:val="center"/>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По назначению</w:t>
            </w:r>
          </w:p>
        </w:tc>
      </w:tr>
      <w:tr w:rsidR="003E7455" w:rsidRPr="00921E74" w14:paraId="57D9DF36" w14:textId="77777777" w:rsidTr="00E1225C">
        <w:tc>
          <w:tcPr>
            <w:tcW w:w="1696" w:type="dxa"/>
            <w:vMerge/>
          </w:tcPr>
          <w:p w14:paraId="20DF8A45" w14:textId="77777777" w:rsidR="003E7455" w:rsidRPr="005A45AF"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3AC83ED3" w14:textId="77777777" w:rsidR="003E7455" w:rsidRPr="006B17CB"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921E74">
              <w:rPr>
                <w:rFonts w:ascii="Times New Roman" w:eastAsia="Times New Roman" w:hAnsi="Times New Roman" w:cs="Times New Roman"/>
                <w:color w:val="1A1A1A"/>
                <w:sz w:val="24"/>
                <w:szCs w:val="24"/>
                <w:lang w:eastAsia="ru-RU"/>
              </w:rPr>
              <w:t>Восстановление работоспособности, профилактика перенапряжений.</w:t>
            </w:r>
          </w:p>
        </w:tc>
        <w:tc>
          <w:tcPr>
            <w:tcW w:w="3119" w:type="dxa"/>
          </w:tcPr>
          <w:p w14:paraId="2F1F029D" w14:textId="77777777" w:rsidR="003E7455" w:rsidRPr="00921E74"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921E74">
              <w:rPr>
                <w:rFonts w:ascii="Times New Roman" w:eastAsia="Times New Roman" w:hAnsi="Times New Roman" w:cs="Times New Roman"/>
                <w:color w:val="1A1A1A"/>
                <w:sz w:val="24"/>
                <w:szCs w:val="24"/>
                <w:lang w:eastAsia="ru-RU"/>
              </w:rPr>
              <w:t>Упражнения ОФП</w:t>
            </w:r>
            <w:r>
              <w:rPr>
                <w:rFonts w:ascii="Times New Roman" w:eastAsia="Times New Roman" w:hAnsi="Times New Roman" w:cs="Times New Roman"/>
                <w:color w:val="1A1A1A"/>
                <w:sz w:val="24"/>
                <w:szCs w:val="24"/>
                <w:lang w:eastAsia="ru-RU"/>
              </w:rPr>
              <w:t xml:space="preserve"> </w:t>
            </w:r>
            <w:r w:rsidRPr="00921E74">
              <w:rPr>
                <w:rFonts w:ascii="Times New Roman" w:eastAsia="Times New Roman" w:hAnsi="Times New Roman" w:cs="Times New Roman"/>
                <w:color w:val="1A1A1A"/>
                <w:sz w:val="24"/>
                <w:szCs w:val="24"/>
                <w:lang w:eastAsia="ru-RU"/>
              </w:rPr>
              <w:t>восстановительной</w:t>
            </w:r>
          </w:p>
          <w:p w14:paraId="53B41255" w14:textId="77777777" w:rsidR="003E7455" w:rsidRPr="00921E74"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направленности</w:t>
            </w:r>
          </w:p>
        </w:tc>
        <w:tc>
          <w:tcPr>
            <w:tcW w:w="1694" w:type="dxa"/>
            <w:vAlign w:val="center"/>
          </w:tcPr>
          <w:p w14:paraId="3E3023CA" w14:textId="77777777" w:rsidR="003E7455" w:rsidRPr="00921E74" w:rsidRDefault="003E7455" w:rsidP="00E1225C">
            <w:pPr>
              <w:shd w:val="clear" w:color="auto" w:fill="FFFFFF"/>
              <w:spacing w:line="240" w:lineRule="auto"/>
              <w:jc w:val="center"/>
              <w:rPr>
                <w:rFonts w:ascii="Times New Roman" w:eastAsia="Times New Roman" w:hAnsi="Times New Roman" w:cs="Times New Roman"/>
                <w:color w:val="1A1A1A"/>
                <w:sz w:val="24"/>
                <w:szCs w:val="24"/>
                <w:lang w:eastAsia="ru-RU"/>
              </w:rPr>
            </w:pPr>
            <w:r>
              <w:rPr>
                <w:rFonts w:ascii="Times New Roman" w:hAnsi="Times New Roman" w:cs="Times New Roman"/>
                <w:sz w:val="24"/>
                <w:szCs w:val="24"/>
              </w:rPr>
              <w:t>1 раз в неделю</w:t>
            </w:r>
          </w:p>
        </w:tc>
      </w:tr>
      <w:tr w:rsidR="003E7455" w:rsidRPr="00950579" w14:paraId="64C2411F" w14:textId="77777777" w:rsidTr="00E1225C">
        <w:trPr>
          <w:trHeight w:val="1298"/>
        </w:trPr>
        <w:tc>
          <w:tcPr>
            <w:tcW w:w="1696" w:type="dxa"/>
            <w:vMerge/>
          </w:tcPr>
          <w:p w14:paraId="5C550ADC" w14:textId="77777777" w:rsidR="003E7455" w:rsidRPr="005A45AF"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458E7782" w14:textId="77777777" w:rsidR="003E7455" w:rsidRPr="00950579"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sidRPr="00950579">
              <w:rPr>
                <w:rFonts w:ascii="Times New Roman" w:eastAsia="Times New Roman" w:hAnsi="Times New Roman" w:cs="Times New Roman"/>
                <w:color w:val="000000" w:themeColor="text1"/>
                <w:sz w:val="24"/>
                <w:szCs w:val="24"/>
                <w:lang w:eastAsia="ru-RU"/>
              </w:rPr>
              <w:t>Восстановление</w:t>
            </w:r>
          </w:p>
          <w:p w14:paraId="058B8B0D" w14:textId="77777777" w:rsidR="003E7455" w:rsidRPr="00950579"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sidRPr="00950579">
              <w:rPr>
                <w:rFonts w:ascii="Times New Roman" w:eastAsia="Times New Roman" w:hAnsi="Times New Roman" w:cs="Times New Roman"/>
                <w:color w:val="000000" w:themeColor="text1"/>
                <w:sz w:val="24"/>
                <w:szCs w:val="24"/>
                <w:lang w:eastAsia="ru-RU"/>
              </w:rPr>
              <w:t>функции</w:t>
            </w:r>
          </w:p>
          <w:p w14:paraId="55621683" w14:textId="77777777" w:rsidR="003E7455" w:rsidRPr="00950579"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sidRPr="00950579">
              <w:rPr>
                <w:rFonts w:ascii="Times New Roman" w:eastAsia="Times New Roman" w:hAnsi="Times New Roman" w:cs="Times New Roman"/>
                <w:color w:val="000000" w:themeColor="text1"/>
                <w:sz w:val="24"/>
                <w:szCs w:val="24"/>
                <w:lang w:eastAsia="ru-RU"/>
              </w:rPr>
              <w:t>кардиореспираторной</w:t>
            </w:r>
          </w:p>
          <w:p w14:paraId="2F06808C" w14:textId="77777777" w:rsidR="003E7455" w:rsidRPr="00950579"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sidRPr="00950579">
              <w:rPr>
                <w:rFonts w:ascii="Times New Roman" w:eastAsia="Times New Roman" w:hAnsi="Times New Roman" w:cs="Times New Roman"/>
                <w:color w:val="000000" w:themeColor="text1"/>
                <w:sz w:val="24"/>
                <w:szCs w:val="24"/>
                <w:lang w:eastAsia="ru-RU"/>
              </w:rPr>
              <w:t>системы,</w:t>
            </w:r>
          </w:p>
          <w:p w14:paraId="277E5659" w14:textId="77777777" w:rsidR="003E7455" w:rsidRPr="006B17CB"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лимфообращение (после УТЗ или соревнований)</w:t>
            </w:r>
          </w:p>
        </w:tc>
        <w:tc>
          <w:tcPr>
            <w:tcW w:w="3119" w:type="dxa"/>
          </w:tcPr>
          <w:p w14:paraId="34C365DB" w14:textId="77777777" w:rsidR="003E7455" w:rsidRPr="00950579"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sidRPr="00950579">
              <w:rPr>
                <w:rFonts w:ascii="Times New Roman" w:eastAsia="Times New Roman" w:hAnsi="Times New Roman" w:cs="Times New Roman"/>
                <w:color w:val="000000" w:themeColor="text1"/>
                <w:sz w:val="24"/>
                <w:szCs w:val="24"/>
                <w:lang w:eastAsia="ru-RU"/>
              </w:rPr>
              <w:t>Комплекс</w:t>
            </w:r>
            <w:r>
              <w:rPr>
                <w:rFonts w:ascii="Times New Roman" w:eastAsia="Times New Roman" w:hAnsi="Times New Roman" w:cs="Times New Roman"/>
                <w:color w:val="000000" w:themeColor="text1"/>
                <w:sz w:val="24"/>
                <w:szCs w:val="24"/>
                <w:lang w:eastAsia="ru-RU"/>
              </w:rPr>
              <w:t xml:space="preserve"> </w:t>
            </w:r>
            <w:r w:rsidRPr="00950579">
              <w:rPr>
                <w:rFonts w:ascii="Times New Roman" w:eastAsia="Times New Roman" w:hAnsi="Times New Roman" w:cs="Times New Roman"/>
                <w:color w:val="000000" w:themeColor="text1"/>
                <w:sz w:val="24"/>
                <w:szCs w:val="24"/>
                <w:lang w:eastAsia="ru-RU"/>
              </w:rPr>
              <w:t>восстановительных</w:t>
            </w:r>
          </w:p>
          <w:p w14:paraId="47274E03" w14:textId="77777777" w:rsidR="003E7455" w:rsidRPr="00950579"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sidRPr="00950579">
              <w:rPr>
                <w:rFonts w:ascii="Times New Roman" w:eastAsia="Times New Roman" w:hAnsi="Times New Roman" w:cs="Times New Roman"/>
                <w:color w:val="000000" w:themeColor="text1"/>
                <w:sz w:val="24"/>
                <w:szCs w:val="24"/>
                <w:lang w:eastAsia="ru-RU"/>
              </w:rPr>
              <w:t>упражнений: ходьба,</w:t>
            </w:r>
            <w:r>
              <w:rPr>
                <w:rFonts w:ascii="Times New Roman" w:eastAsia="Times New Roman" w:hAnsi="Times New Roman" w:cs="Times New Roman"/>
                <w:color w:val="000000" w:themeColor="text1"/>
                <w:sz w:val="24"/>
                <w:szCs w:val="24"/>
                <w:lang w:eastAsia="ru-RU"/>
              </w:rPr>
              <w:t xml:space="preserve"> </w:t>
            </w:r>
            <w:r w:rsidRPr="00950579">
              <w:rPr>
                <w:rFonts w:ascii="Times New Roman" w:eastAsia="Times New Roman" w:hAnsi="Times New Roman" w:cs="Times New Roman"/>
                <w:color w:val="000000" w:themeColor="text1"/>
                <w:sz w:val="24"/>
                <w:szCs w:val="24"/>
                <w:lang w:eastAsia="ru-RU"/>
              </w:rPr>
              <w:t>дыхательные</w:t>
            </w:r>
          </w:p>
          <w:p w14:paraId="49E89F8F" w14:textId="77777777" w:rsidR="003E7455" w:rsidRPr="00950579"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sidRPr="00950579">
              <w:rPr>
                <w:rFonts w:ascii="Times New Roman" w:eastAsia="Times New Roman" w:hAnsi="Times New Roman" w:cs="Times New Roman"/>
                <w:color w:val="000000" w:themeColor="text1"/>
                <w:sz w:val="24"/>
                <w:szCs w:val="24"/>
                <w:lang w:eastAsia="ru-RU"/>
              </w:rPr>
              <w:t>упражнения, душ</w:t>
            </w:r>
          </w:p>
          <w:p w14:paraId="7C3DFBF3" w14:textId="77777777" w:rsidR="003E7455" w:rsidRPr="0043341E"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sidRPr="00950579">
              <w:rPr>
                <w:rFonts w:ascii="Times New Roman" w:eastAsia="Times New Roman" w:hAnsi="Times New Roman" w:cs="Times New Roman"/>
                <w:color w:val="000000" w:themeColor="text1"/>
                <w:sz w:val="24"/>
                <w:szCs w:val="24"/>
                <w:lang w:eastAsia="ru-RU"/>
              </w:rPr>
              <w:t>теплый/прохладный</w:t>
            </w:r>
          </w:p>
        </w:tc>
        <w:tc>
          <w:tcPr>
            <w:tcW w:w="1694" w:type="dxa"/>
            <w:vAlign w:val="center"/>
          </w:tcPr>
          <w:p w14:paraId="70F792A9" w14:textId="77777777" w:rsidR="003E7455" w:rsidRPr="00950579" w:rsidRDefault="003E7455" w:rsidP="00E1225C">
            <w:pPr>
              <w:shd w:val="clear" w:color="auto" w:fill="FFFFFF"/>
              <w:spacing w:line="240" w:lineRule="auto"/>
              <w:jc w:val="center"/>
              <w:rPr>
                <w:rFonts w:ascii="Times New Roman" w:eastAsia="Times New Roman" w:hAnsi="Times New Roman" w:cs="Times New Roman"/>
                <w:color w:val="000000" w:themeColor="text1"/>
                <w:sz w:val="24"/>
                <w:szCs w:val="24"/>
                <w:lang w:eastAsia="ru-RU"/>
              </w:rPr>
            </w:pPr>
            <w:r>
              <w:rPr>
                <w:rFonts w:ascii="Times New Roman" w:hAnsi="Times New Roman" w:cs="Times New Roman"/>
                <w:sz w:val="24"/>
                <w:szCs w:val="24"/>
              </w:rPr>
              <w:t>1 раз в месяц</w:t>
            </w:r>
          </w:p>
        </w:tc>
      </w:tr>
      <w:tr w:rsidR="003E7455" w:rsidRPr="00F60291" w14:paraId="732423C7" w14:textId="77777777" w:rsidTr="00E1225C">
        <w:tc>
          <w:tcPr>
            <w:tcW w:w="1696" w:type="dxa"/>
            <w:vMerge/>
          </w:tcPr>
          <w:p w14:paraId="0B49397A" w14:textId="77777777" w:rsidR="003E7455" w:rsidRPr="005A45AF"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132EB06D" w14:textId="77777777" w:rsidR="003E7455" w:rsidRPr="00F60291"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F60291">
              <w:rPr>
                <w:rFonts w:ascii="Times New Roman" w:eastAsia="Times New Roman" w:hAnsi="Times New Roman" w:cs="Times New Roman"/>
                <w:color w:val="1A1A1A"/>
                <w:sz w:val="24"/>
                <w:szCs w:val="24"/>
                <w:lang w:eastAsia="ru-RU"/>
              </w:rPr>
              <w:t>Обеспечение биоритмических,</w:t>
            </w:r>
          </w:p>
          <w:p w14:paraId="0132F46F" w14:textId="77777777" w:rsidR="003E7455" w:rsidRPr="00F60291"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F60291">
              <w:rPr>
                <w:rFonts w:ascii="Times New Roman" w:eastAsia="Times New Roman" w:hAnsi="Times New Roman" w:cs="Times New Roman"/>
                <w:color w:val="1A1A1A"/>
                <w:sz w:val="24"/>
                <w:szCs w:val="24"/>
                <w:lang w:eastAsia="ru-RU"/>
              </w:rPr>
              <w:t>энергетических, восстановительных процессов</w:t>
            </w:r>
          </w:p>
          <w:p w14:paraId="1AD7E798" w14:textId="77777777" w:rsidR="003E7455" w:rsidRPr="00F60291"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p>
        </w:tc>
        <w:tc>
          <w:tcPr>
            <w:tcW w:w="3119" w:type="dxa"/>
          </w:tcPr>
          <w:p w14:paraId="67DC7E92" w14:textId="77777777" w:rsidR="003E7455" w:rsidRPr="00F60291"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F60291">
              <w:rPr>
                <w:rFonts w:ascii="Times New Roman" w:eastAsia="Times New Roman" w:hAnsi="Times New Roman" w:cs="Times New Roman"/>
                <w:color w:val="1A1A1A"/>
                <w:sz w:val="24"/>
                <w:szCs w:val="24"/>
                <w:lang w:eastAsia="ru-RU"/>
              </w:rPr>
              <w:t>Рекомендации по сбалансированному</w:t>
            </w:r>
            <w:r>
              <w:rPr>
                <w:rFonts w:ascii="Times New Roman" w:eastAsia="Times New Roman" w:hAnsi="Times New Roman" w:cs="Times New Roman"/>
                <w:color w:val="1A1A1A"/>
                <w:sz w:val="24"/>
                <w:szCs w:val="24"/>
                <w:lang w:eastAsia="ru-RU"/>
              </w:rPr>
              <w:t xml:space="preserve"> </w:t>
            </w:r>
            <w:r w:rsidRPr="00F60291">
              <w:rPr>
                <w:rFonts w:ascii="Times New Roman" w:eastAsia="Times New Roman" w:hAnsi="Times New Roman" w:cs="Times New Roman"/>
                <w:color w:val="1A1A1A"/>
                <w:sz w:val="24"/>
                <w:szCs w:val="24"/>
                <w:lang w:eastAsia="ru-RU"/>
              </w:rPr>
              <w:t>питанию,</w:t>
            </w:r>
          </w:p>
          <w:p w14:paraId="10F08FE8" w14:textId="77777777" w:rsidR="003E7455" w:rsidRPr="00F60291"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F60291">
              <w:rPr>
                <w:rFonts w:ascii="Times New Roman" w:eastAsia="Times New Roman" w:hAnsi="Times New Roman" w:cs="Times New Roman"/>
                <w:color w:val="1A1A1A"/>
                <w:sz w:val="24"/>
                <w:szCs w:val="24"/>
                <w:lang w:eastAsia="ru-RU"/>
              </w:rPr>
              <w:t>витаминизации, приему щелочных</w:t>
            </w:r>
          </w:p>
          <w:p w14:paraId="77CD5F71" w14:textId="77777777" w:rsidR="003E7455" w:rsidRPr="00F60291" w:rsidRDefault="003E7455" w:rsidP="00E1225C">
            <w:pPr>
              <w:shd w:val="clear" w:color="auto" w:fill="FFFFFF"/>
              <w:spacing w:line="240" w:lineRule="auto"/>
              <w:rPr>
                <w:rFonts w:ascii="Times New Roman" w:eastAsia="Times New Roman" w:hAnsi="Times New Roman" w:cs="Times New Roman"/>
                <w:color w:val="000000" w:themeColor="text1"/>
                <w:sz w:val="24"/>
                <w:szCs w:val="24"/>
                <w:lang w:eastAsia="ru-RU"/>
              </w:rPr>
            </w:pPr>
            <w:r w:rsidRPr="00F60291">
              <w:rPr>
                <w:rFonts w:ascii="Times New Roman" w:eastAsia="Times New Roman" w:hAnsi="Times New Roman" w:cs="Times New Roman"/>
                <w:color w:val="1A1A1A"/>
                <w:sz w:val="24"/>
                <w:szCs w:val="24"/>
                <w:lang w:eastAsia="ru-RU"/>
              </w:rPr>
              <w:t>минеральных вод</w:t>
            </w:r>
          </w:p>
        </w:tc>
        <w:tc>
          <w:tcPr>
            <w:tcW w:w="1694" w:type="dxa"/>
            <w:vAlign w:val="center"/>
          </w:tcPr>
          <w:p w14:paraId="1CD359AE" w14:textId="77777777" w:rsidR="003E7455" w:rsidRPr="00F60291" w:rsidRDefault="003E7455" w:rsidP="00E1225C">
            <w:pPr>
              <w:shd w:val="clear" w:color="auto" w:fill="FFFFFF"/>
              <w:spacing w:line="240" w:lineRule="auto"/>
              <w:jc w:val="center"/>
              <w:rPr>
                <w:rFonts w:ascii="Times New Roman" w:eastAsia="Times New Roman" w:hAnsi="Times New Roman" w:cs="Times New Roman"/>
                <w:color w:val="1A1A1A"/>
                <w:sz w:val="24"/>
                <w:szCs w:val="24"/>
                <w:lang w:eastAsia="ru-RU"/>
              </w:rPr>
            </w:pPr>
            <w:r>
              <w:rPr>
                <w:rFonts w:ascii="Times New Roman" w:hAnsi="Times New Roman" w:cs="Times New Roman"/>
                <w:sz w:val="24"/>
                <w:szCs w:val="24"/>
              </w:rPr>
              <w:t>1 раз в месяц</w:t>
            </w:r>
          </w:p>
        </w:tc>
      </w:tr>
      <w:tr w:rsidR="003E7455" w:rsidRPr="006C59AF" w14:paraId="03A3E668" w14:textId="77777777" w:rsidTr="00E1225C">
        <w:tc>
          <w:tcPr>
            <w:tcW w:w="9344" w:type="dxa"/>
            <w:gridSpan w:val="4"/>
          </w:tcPr>
          <w:p w14:paraId="4C7D72A4" w14:textId="77777777" w:rsidR="003E7455" w:rsidRPr="006C59AF" w:rsidRDefault="003E7455" w:rsidP="00E1225C">
            <w:pPr>
              <w:tabs>
                <w:tab w:val="left" w:pos="1276"/>
              </w:tabs>
              <w:autoSpaceDE w:val="0"/>
              <w:autoSpaceDN w:val="0"/>
              <w:adjustRightInd w:val="0"/>
              <w:spacing w:line="240" w:lineRule="auto"/>
              <w:jc w:val="center"/>
              <w:rPr>
                <w:rFonts w:ascii="Times New Roman" w:hAnsi="Times New Roman" w:cs="Times New Roman"/>
                <w:b/>
                <w:bCs/>
                <w:sz w:val="24"/>
                <w:szCs w:val="24"/>
              </w:rPr>
            </w:pPr>
            <w:r w:rsidRPr="006C59AF">
              <w:rPr>
                <w:rFonts w:ascii="Times New Roman" w:hAnsi="Times New Roman" w:cs="Times New Roman"/>
                <w:b/>
                <w:bCs/>
                <w:sz w:val="24"/>
                <w:szCs w:val="24"/>
              </w:rPr>
              <w:t>Учебно-тренировочный этап (этап спортивной специализации)</w:t>
            </w:r>
            <w:r>
              <w:rPr>
                <w:rFonts w:ascii="Times New Roman" w:hAnsi="Times New Roman" w:cs="Times New Roman"/>
                <w:b/>
                <w:bCs/>
                <w:sz w:val="24"/>
                <w:szCs w:val="24"/>
              </w:rPr>
              <w:t xml:space="preserve"> (4,5 год)</w:t>
            </w:r>
          </w:p>
        </w:tc>
      </w:tr>
      <w:tr w:rsidR="003E7455" w14:paraId="7CA72095" w14:textId="77777777" w:rsidTr="00E1225C">
        <w:tc>
          <w:tcPr>
            <w:tcW w:w="1696" w:type="dxa"/>
            <w:vAlign w:val="center"/>
          </w:tcPr>
          <w:p w14:paraId="41CADBAE" w14:textId="77777777" w:rsidR="003E7455" w:rsidRPr="006163D1"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Медицинские мероприятия</w:t>
            </w:r>
          </w:p>
          <w:p w14:paraId="1E5A6905" w14:textId="77777777" w:rsidR="003E7455" w:rsidRPr="005A45AF"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0D7BB13F"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Организация углубленного медицинского обследования </w:t>
            </w:r>
            <w:r>
              <w:rPr>
                <w:rFonts w:ascii="Times New Roman" w:hAnsi="Times New Roman" w:cs="Times New Roman"/>
                <w:sz w:val="24"/>
                <w:szCs w:val="24"/>
              </w:rPr>
              <w:lastRenderedPageBreak/>
              <w:t>спортсменов</w:t>
            </w:r>
          </w:p>
        </w:tc>
        <w:tc>
          <w:tcPr>
            <w:tcW w:w="3119" w:type="dxa"/>
          </w:tcPr>
          <w:p w14:paraId="5D4B7BDA"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Углубленный медицинские обследования спортсменов проводятся согласно Приказу Министерства </w:t>
            </w:r>
            <w:r>
              <w:rPr>
                <w:rFonts w:ascii="Times New Roman" w:hAnsi="Times New Roman" w:cs="Times New Roman"/>
                <w:sz w:val="24"/>
                <w:szCs w:val="24"/>
              </w:rPr>
              <w:lastRenderedPageBreak/>
              <w:t>здравоохранения РФ от 23.10.2020 г. №1144н</w:t>
            </w:r>
          </w:p>
        </w:tc>
        <w:tc>
          <w:tcPr>
            <w:tcW w:w="1694" w:type="dxa"/>
            <w:vAlign w:val="center"/>
          </w:tcPr>
          <w:p w14:paraId="33DB3C5A"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 раз в 12 месяцев</w:t>
            </w:r>
          </w:p>
        </w:tc>
      </w:tr>
      <w:tr w:rsidR="003E7455" w14:paraId="692EBE44" w14:textId="77777777" w:rsidTr="00E1225C">
        <w:tc>
          <w:tcPr>
            <w:tcW w:w="1696" w:type="dxa"/>
            <w:vMerge w:val="restart"/>
            <w:vAlign w:val="center"/>
          </w:tcPr>
          <w:p w14:paraId="3299F6CE" w14:textId="77777777" w:rsidR="003E7455" w:rsidRPr="005A45AF" w:rsidRDefault="003E7455" w:rsidP="00E1225C">
            <w:pPr>
              <w:tabs>
                <w:tab w:val="left" w:pos="1276"/>
              </w:tabs>
              <w:autoSpaceDE w:val="0"/>
              <w:autoSpaceDN w:val="0"/>
              <w:adjustRightInd w:val="0"/>
              <w:spacing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Медико-биологические мероприятия</w:t>
            </w:r>
          </w:p>
        </w:tc>
        <w:tc>
          <w:tcPr>
            <w:tcW w:w="2835" w:type="dxa"/>
          </w:tcPr>
          <w:p w14:paraId="579E0E48"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Организация и проведение антропометрических показателей физического развития обследования обучающихся</w:t>
            </w:r>
          </w:p>
        </w:tc>
        <w:tc>
          <w:tcPr>
            <w:tcW w:w="3119" w:type="dxa"/>
          </w:tcPr>
          <w:p w14:paraId="6596CB01" w14:textId="77777777" w:rsidR="003E74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Измерение антропометрических данных обучающихся</w:t>
            </w:r>
          </w:p>
        </w:tc>
        <w:tc>
          <w:tcPr>
            <w:tcW w:w="1694" w:type="dxa"/>
            <w:vAlign w:val="center"/>
          </w:tcPr>
          <w:p w14:paraId="64F6BFF3"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месяц</w:t>
            </w:r>
          </w:p>
        </w:tc>
      </w:tr>
      <w:tr w:rsidR="003E7455" w:rsidRPr="00D07A8A" w14:paraId="181975DF" w14:textId="77777777" w:rsidTr="00E1225C">
        <w:tc>
          <w:tcPr>
            <w:tcW w:w="1696" w:type="dxa"/>
            <w:vMerge/>
          </w:tcPr>
          <w:p w14:paraId="4146339C" w14:textId="77777777" w:rsidR="003E7455" w:rsidRPr="005A45AF"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3D36B9A5"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206F55">
              <w:rPr>
                <w:rFonts w:ascii="Times New Roman" w:hAnsi="Times New Roman" w:cs="Times New Roman"/>
                <w:sz w:val="24"/>
                <w:szCs w:val="24"/>
              </w:rPr>
              <w:t xml:space="preserve">Развитие физических качеств с учетом специфики </w:t>
            </w:r>
            <w:r>
              <w:rPr>
                <w:rFonts w:ascii="Times New Roman" w:hAnsi="Times New Roman" w:cs="Times New Roman"/>
                <w:sz w:val="24"/>
                <w:szCs w:val="24"/>
              </w:rPr>
              <w:t>избранного вида спорта</w:t>
            </w:r>
          </w:p>
        </w:tc>
        <w:tc>
          <w:tcPr>
            <w:tcW w:w="3119" w:type="dxa"/>
          </w:tcPr>
          <w:p w14:paraId="777CBDD6"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D07A8A">
              <w:rPr>
                <w:rFonts w:ascii="Times New Roman" w:hAnsi="Times New Roman" w:cs="Times New Roman"/>
                <w:sz w:val="24"/>
                <w:szCs w:val="24"/>
              </w:rPr>
              <w:t>Чередование различных видов нагрузок, облегчающих восстановление по механизму активного отдыха, проведение занятий в игровой форме</w:t>
            </w:r>
            <w:r>
              <w:rPr>
                <w:rFonts w:ascii="Times New Roman" w:hAnsi="Times New Roman" w:cs="Times New Roman"/>
                <w:sz w:val="24"/>
                <w:szCs w:val="24"/>
              </w:rPr>
              <w:t xml:space="preserve">.  </w:t>
            </w:r>
          </w:p>
        </w:tc>
        <w:tc>
          <w:tcPr>
            <w:tcW w:w="1694" w:type="dxa"/>
            <w:vAlign w:val="center"/>
          </w:tcPr>
          <w:p w14:paraId="078BC537" w14:textId="77777777" w:rsidR="003E7455" w:rsidRPr="00D07A8A"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квартал</w:t>
            </w:r>
          </w:p>
        </w:tc>
      </w:tr>
      <w:tr w:rsidR="003E7455" w14:paraId="4631BF0A" w14:textId="77777777" w:rsidTr="00E1225C">
        <w:tc>
          <w:tcPr>
            <w:tcW w:w="1696" w:type="dxa"/>
            <w:vMerge/>
          </w:tcPr>
          <w:p w14:paraId="23CBA9E8" w14:textId="77777777" w:rsidR="003E7455" w:rsidRPr="005A45AF"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5741DE1B"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Систематический контроль за соблюдением гигиены обучающихся</w:t>
            </w:r>
          </w:p>
        </w:tc>
        <w:tc>
          <w:tcPr>
            <w:tcW w:w="3119" w:type="dxa"/>
          </w:tcPr>
          <w:p w14:paraId="14F28DD3"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Рекомендации обучающимся по соблюдению правил гигиены и укреплению здоровья</w:t>
            </w:r>
          </w:p>
        </w:tc>
        <w:tc>
          <w:tcPr>
            <w:tcW w:w="1694" w:type="dxa"/>
            <w:vAlign w:val="center"/>
          </w:tcPr>
          <w:p w14:paraId="38378D3A"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раз в месяц</w:t>
            </w:r>
          </w:p>
        </w:tc>
      </w:tr>
      <w:tr w:rsidR="003E7455" w14:paraId="54B472CB" w14:textId="77777777" w:rsidTr="00E1225C">
        <w:tc>
          <w:tcPr>
            <w:tcW w:w="1696" w:type="dxa"/>
            <w:vMerge/>
          </w:tcPr>
          <w:p w14:paraId="7D7ABBB8" w14:textId="77777777" w:rsidR="003E7455" w:rsidRPr="005A45AF"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688080EC"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F07EB1">
              <w:rPr>
                <w:rFonts w:ascii="Times New Roman" w:hAnsi="Times New Roman" w:cs="Times New Roman"/>
                <w:color w:val="000000" w:themeColor="text1"/>
                <w:sz w:val="24"/>
                <w:szCs w:val="24"/>
                <w:shd w:val="clear" w:color="auto" w:fill="FFFFFF"/>
              </w:rPr>
              <w:t>Профилактика перетренированности и переутомления спортсменов в избранном виде спорта</w:t>
            </w:r>
          </w:p>
        </w:tc>
        <w:tc>
          <w:tcPr>
            <w:tcW w:w="3119" w:type="dxa"/>
          </w:tcPr>
          <w:p w14:paraId="24DEB9F9"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color w:val="000000" w:themeColor="text1"/>
                <w:sz w:val="24"/>
                <w:szCs w:val="24"/>
              </w:rPr>
              <w:t>Рациональное построение УТЗ</w:t>
            </w:r>
          </w:p>
        </w:tc>
        <w:tc>
          <w:tcPr>
            <w:tcW w:w="1694" w:type="dxa"/>
            <w:vAlign w:val="center"/>
          </w:tcPr>
          <w:p w14:paraId="0F914FF0" w14:textId="77777777" w:rsidR="003E7455" w:rsidRDefault="003E7455" w:rsidP="00E1225C">
            <w:pPr>
              <w:tabs>
                <w:tab w:val="left" w:pos="1276"/>
              </w:tabs>
              <w:autoSpaceDE w:val="0"/>
              <w:autoSpaceDN w:val="0"/>
              <w:adjustRightInd w:val="0"/>
              <w:spacing w:line="240" w:lineRule="auto"/>
              <w:jc w:val="center"/>
              <w:rPr>
                <w:rFonts w:ascii="Times New Roman" w:hAnsi="Times New Roman" w:cs="Times New Roman"/>
                <w:color w:val="000000" w:themeColor="text1"/>
                <w:sz w:val="24"/>
                <w:szCs w:val="24"/>
              </w:rPr>
            </w:pPr>
            <w:r>
              <w:rPr>
                <w:rFonts w:ascii="Times New Roman" w:hAnsi="Times New Roman" w:cs="Times New Roman"/>
                <w:sz w:val="24"/>
                <w:szCs w:val="24"/>
              </w:rPr>
              <w:t>1 раз в месяц</w:t>
            </w:r>
          </w:p>
        </w:tc>
      </w:tr>
      <w:tr w:rsidR="003E7455" w14:paraId="51513701" w14:textId="77777777" w:rsidTr="00E1225C">
        <w:tc>
          <w:tcPr>
            <w:tcW w:w="1696" w:type="dxa"/>
            <w:vMerge/>
          </w:tcPr>
          <w:p w14:paraId="29A4AFF6" w14:textId="77777777" w:rsidR="003E7455" w:rsidRPr="005A45AF"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p>
        </w:tc>
        <w:tc>
          <w:tcPr>
            <w:tcW w:w="2835" w:type="dxa"/>
          </w:tcPr>
          <w:p w14:paraId="2DFF3E85" w14:textId="77777777" w:rsidR="003E7455" w:rsidRDefault="003E7455" w:rsidP="00E1225C">
            <w:pPr>
              <w:tabs>
                <w:tab w:val="left" w:pos="1276"/>
              </w:tabs>
              <w:autoSpaceDE w:val="0"/>
              <w:autoSpaceDN w:val="0"/>
              <w:adjustRightInd w:val="0"/>
              <w:spacing w:line="240" w:lineRule="auto"/>
              <w:rPr>
                <w:rFonts w:ascii="Arial" w:hAnsi="Arial" w:cs="Arial"/>
                <w:color w:val="444444"/>
                <w:shd w:val="clear" w:color="auto" w:fill="FFFFFF"/>
              </w:rPr>
            </w:pPr>
            <w:r w:rsidRPr="00F07EB1">
              <w:rPr>
                <w:rFonts w:ascii="Times New Roman" w:hAnsi="Times New Roman" w:cs="Times New Roman"/>
                <w:color w:val="000000" w:themeColor="text1"/>
                <w:sz w:val="24"/>
                <w:szCs w:val="24"/>
              </w:rPr>
              <w:t>Систематический контроль состояния здоровья спортсмена</w:t>
            </w:r>
          </w:p>
        </w:tc>
        <w:tc>
          <w:tcPr>
            <w:tcW w:w="3119" w:type="dxa"/>
          </w:tcPr>
          <w:p w14:paraId="340E391A"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Допуск к учебно-тренировочным занятиям и соревнованиям только здоровых спортсменов</w:t>
            </w:r>
          </w:p>
        </w:tc>
        <w:tc>
          <w:tcPr>
            <w:tcW w:w="1694" w:type="dxa"/>
            <w:vAlign w:val="center"/>
          </w:tcPr>
          <w:p w14:paraId="20B16A8C" w14:textId="77777777" w:rsidR="003E7455" w:rsidRDefault="003E7455" w:rsidP="00E1225C">
            <w:pPr>
              <w:tabs>
                <w:tab w:val="left" w:pos="1276"/>
              </w:tabs>
              <w:autoSpaceDE w:val="0"/>
              <w:autoSpaceDN w:val="0"/>
              <w:adjustRightInd w:val="0"/>
              <w:spacing w:line="240" w:lineRule="auto"/>
              <w:ind w:left="-114" w:right="-115"/>
              <w:jc w:val="center"/>
              <w:rPr>
                <w:rFonts w:ascii="Times New Roman" w:hAnsi="Times New Roman" w:cs="Times New Roman"/>
                <w:sz w:val="24"/>
                <w:szCs w:val="24"/>
              </w:rPr>
            </w:pPr>
            <w:r>
              <w:rPr>
                <w:rFonts w:ascii="Times New Roman" w:hAnsi="Times New Roman" w:cs="Times New Roman"/>
                <w:sz w:val="24"/>
                <w:szCs w:val="24"/>
              </w:rPr>
              <w:t>Перед каждым УТЗ и соревнованиями</w:t>
            </w:r>
          </w:p>
        </w:tc>
      </w:tr>
      <w:tr w:rsidR="003E7455" w:rsidRPr="00921E74" w14:paraId="43149E85" w14:textId="77777777" w:rsidTr="00E1225C">
        <w:tc>
          <w:tcPr>
            <w:tcW w:w="1696" w:type="dxa"/>
            <w:vAlign w:val="center"/>
          </w:tcPr>
          <w:p w14:paraId="33B7F968" w14:textId="77777777" w:rsidR="003E7455" w:rsidRPr="005A45AF" w:rsidRDefault="003E7455" w:rsidP="00E1225C">
            <w:pPr>
              <w:tabs>
                <w:tab w:val="left" w:pos="1276"/>
              </w:tabs>
              <w:autoSpaceDE w:val="0"/>
              <w:autoSpaceDN w:val="0"/>
              <w:adjustRightInd w:val="0"/>
              <w:spacing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Восстановительные мероприятия</w:t>
            </w:r>
          </w:p>
        </w:tc>
        <w:tc>
          <w:tcPr>
            <w:tcW w:w="2835" w:type="dxa"/>
          </w:tcPr>
          <w:p w14:paraId="33E7CEAB" w14:textId="77777777" w:rsidR="003E7455" w:rsidRPr="00921E74"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921E74">
              <w:rPr>
                <w:rFonts w:ascii="Times New Roman" w:eastAsia="Times New Roman" w:hAnsi="Times New Roman" w:cs="Times New Roman"/>
                <w:color w:val="1A1A1A"/>
                <w:sz w:val="24"/>
                <w:szCs w:val="24"/>
                <w:lang w:eastAsia="ru-RU"/>
              </w:rPr>
              <w:t>Предупреждение</w:t>
            </w:r>
            <w:r>
              <w:rPr>
                <w:rFonts w:ascii="Times New Roman" w:eastAsia="Times New Roman" w:hAnsi="Times New Roman" w:cs="Times New Roman"/>
                <w:color w:val="1A1A1A"/>
                <w:sz w:val="24"/>
                <w:szCs w:val="24"/>
                <w:lang w:eastAsia="ru-RU"/>
              </w:rPr>
              <w:t xml:space="preserve"> </w:t>
            </w:r>
            <w:r w:rsidRPr="00921E74">
              <w:rPr>
                <w:rFonts w:ascii="Times New Roman" w:eastAsia="Times New Roman" w:hAnsi="Times New Roman" w:cs="Times New Roman"/>
                <w:color w:val="1A1A1A"/>
                <w:sz w:val="24"/>
                <w:szCs w:val="24"/>
                <w:lang w:eastAsia="ru-RU"/>
              </w:rPr>
              <w:t xml:space="preserve">общего </w:t>
            </w:r>
            <w:r>
              <w:rPr>
                <w:rFonts w:ascii="Times New Roman" w:eastAsia="Times New Roman" w:hAnsi="Times New Roman" w:cs="Times New Roman"/>
                <w:color w:val="1A1A1A"/>
                <w:sz w:val="24"/>
                <w:szCs w:val="24"/>
                <w:lang w:eastAsia="ru-RU"/>
              </w:rPr>
              <w:t>л</w:t>
            </w:r>
            <w:r w:rsidRPr="00921E74">
              <w:rPr>
                <w:rFonts w:ascii="Times New Roman" w:eastAsia="Times New Roman" w:hAnsi="Times New Roman" w:cs="Times New Roman"/>
                <w:color w:val="1A1A1A"/>
                <w:sz w:val="24"/>
                <w:szCs w:val="24"/>
                <w:lang w:eastAsia="ru-RU"/>
              </w:rPr>
              <w:t>окального</w:t>
            </w:r>
            <w:r>
              <w:rPr>
                <w:rFonts w:ascii="Times New Roman" w:eastAsia="Times New Roman" w:hAnsi="Times New Roman" w:cs="Times New Roman"/>
                <w:color w:val="1A1A1A"/>
                <w:sz w:val="24"/>
                <w:szCs w:val="24"/>
                <w:lang w:eastAsia="ru-RU"/>
              </w:rPr>
              <w:t xml:space="preserve"> </w:t>
            </w:r>
            <w:r w:rsidRPr="00921E74">
              <w:rPr>
                <w:rFonts w:ascii="Times New Roman" w:eastAsia="Times New Roman" w:hAnsi="Times New Roman" w:cs="Times New Roman"/>
                <w:color w:val="1A1A1A"/>
                <w:sz w:val="24"/>
                <w:szCs w:val="24"/>
                <w:lang w:eastAsia="ru-RU"/>
              </w:rPr>
              <w:t>переутомления,</w:t>
            </w:r>
          </w:p>
          <w:p w14:paraId="5EF03F53"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921E74">
              <w:rPr>
                <w:rFonts w:ascii="Times New Roman" w:eastAsia="Times New Roman" w:hAnsi="Times New Roman" w:cs="Times New Roman"/>
                <w:color w:val="1A1A1A"/>
                <w:sz w:val="24"/>
                <w:szCs w:val="24"/>
                <w:lang w:eastAsia="ru-RU"/>
              </w:rPr>
              <w:t>перенапряжения (во время УТЗ)</w:t>
            </w:r>
          </w:p>
        </w:tc>
        <w:tc>
          <w:tcPr>
            <w:tcW w:w="3119" w:type="dxa"/>
          </w:tcPr>
          <w:p w14:paraId="41BA3EC0" w14:textId="77777777" w:rsidR="003E7455" w:rsidRPr="00921E74"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921E74">
              <w:rPr>
                <w:rFonts w:ascii="Times New Roman" w:eastAsia="Times New Roman" w:hAnsi="Times New Roman" w:cs="Times New Roman"/>
                <w:color w:val="1A1A1A"/>
                <w:sz w:val="24"/>
                <w:szCs w:val="24"/>
                <w:lang w:eastAsia="ru-RU"/>
              </w:rPr>
              <w:t>Чередование тренировочных нагрузок по</w:t>
            </w:r>
          </w:p>
          <w:p w14:paraId="21061F4C" w14:textId="77777777" w:rsidR="003E7455" w:rsidRPr="00921E74" w:rsidRDefault="003E7455" w:rsidP="00E1225C">
            <w:pPr>
              <w:shd w:val="clear" w:color="auto" w:fill="FFFFFF"/>
              <w:spacing w:line="240" w:lineRule="auto"/>
              <w:rPr>
                <w:rFonts w:ascii="Times New Roman" w:eastAsia="Times New Roman" w:hAnsi="Times New Roman" w:cs="Times New Roman"/>
                <w:color w:val="1A1A1A"/>
                <w:sz w:val="24"/>
                <w:szCs w:val="24"/>
                <w:lang w:eastAsia="ru-RU"/>
              </w:rPr>
            </w:pPr>
            <w:r w:rsidRPr="00921E74">
              <w:rPr>
                <w:rFonts w:ascii="Times New Roman" w:eastAsia="Times New Roman" w:hAnsi="Times New Roman" w:cs="Times New Roman"/>
                <w:color w:val="1A1A1A"/>
                <w:sz w:val="24"/>
                <w:szCs w:val="24"/>
                <w:lang w:eastAsia="ru-RU"/>
              </w:rPr>
              <w:t>характеру и интенсивности.</w:t>
            </w:r>
          </w:p>
          <w:p w14:paraId="02EB6E65" w14:textId="77777777" w:rsidR="003E7455" w:rsidRPr="00206F55" w:rsidRDefault="003E7455" w:rsidP="00E1225C">
            <w:pPr>
              <w:tabs>
                <w:tab w:val="left" w:pos="1276"/>
              </w:tabs>
              <w:autoSpaceDE w:val="0"/>
              <w:autoSpaceDN w:val="0"/>
              <w:adjustRightInd w:val="0"/>
              <w:spacing w:line="240" w:lineRule="auto"/>
              <w:rPr>
                <w:rFonts w:ascii="Times New Roman" w:hAnsi="Times New Roman" w:cs="Times New Roman"/>
                <w:sz w:val="24"/>
                <w:szCs w:val="24"/>
              </w:rPr>
            </w:pPr>
            <w:r w:rsidRPr="00921E74">
              <w:rPr>
                <w:rFonts w:ascii="Times New Roman" w:eastAsia="Times New Roman" w:hAnsi="Times New Roman" w:cs="Times New Roman"/>
                <w:color w:val="1A1A1A"/>
                <w:sz w:val="24"/>
                <w:szCs w:val="24"/>
                <w:lang w:eastAsia="ru-RU"/>
              </w:rPr>
              <w:t>Восстановительный массаж (встряхивание, разминание)</w:t>
            </w:r>
          </w:p>
        </w:tc>
        <w:tc>
          <w:tcPr>
            <w:tcW w:w="1694" w:type="dxa"/>
            <w:vAlign w:val="center"/>
          </w:tcPr>
          <w:p w14:paraId="1CF6CC9F" w14:textId="77777777" w:rsidR="003E7455" w:rsidRPr="00921E74" w:rsidRDefault="003E7455" w:rsidP="00E1225C">
            <w:pPr>
              <w:shd w:val="clear" w:color="auto" w:fill="FFFFFF"/>
              <w:spacing w:line="240" w:lineRule="auto"/>
              <w:jc w:val="center"/>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По назначению</w:t>
            </w:r>
          </w:p>
        </w:tc>
      </w:tr>
    </w:tbl>
    <w:p w14:paraId="67C7FB7B" w14:textId="66C0201D" w:rsidR="004D25BB" w:rsidRDefault="004D25BB" w:rsidP="006C59AF">
      <w:pPr>
        <w:tabs>
          <w:tab w:val="left" w:pos="1276"/>
        </w:tabs>
        <w:autoSpaceDE w:val="0"/>
        <w:autoSpaceDN w:val="0"/>
        <w:adjustRightInd w:val="0"/>
        <w:spacing w:after="0" w:line="240" w:lineRule="auto"/>
        <w:rPr>
          <w:rFonts w:ascii="Times New Roman" w:hAnsi="Times New Roman" w:cs="Times New Roman"/>
          <w:sz w:val="28"/>
          <w:szCs w:val="28"/>
        </w:rPr>
      </w:pPr>
    </w:p>
    <w:p w14:paraId="1B9F43DC" w14:textId="77777777" w:rsidR="003E7455" w:rsidRPr="005F740B" w:rsidRDefault="003E7455" w:rsidP="003E7455">
      <w:pPr>
        <w:widowControl w:val="0"/>
        <w:spacing w:after="0" w:line="240" w:lineRule="auto"/>
        <w:ind w:right="-20" w:firstLine="567"/>
        <w:jc w:val="both"/>
        <w:rPr>
          <w:rFonts w:ascii="Times New Roman" w:hAnsi="Times New Roman" w:cs="Times New Roman"/>
          <w:color w:val="000000"/>
          <w:sz w:val="24"/>
          <w:szCs w:val="24"/>
        </w:rPr>
      </w:pPr>
      <w:r w:rsidRPr="005F740B">
        <w:rPr>
          <w:rFonts w:ascii="Times New Roman" w:eastAsia="VOVKO+TimesNewRomanPSMT" w:hAnsi="Times New Roman" w:cs="Times New Roman"/>
          <w:color w:val="000000"/>
          <w:sz w:val="24"/>
          <w:szCs w:val="24"/>
        </w:rPr>
        <w:t>Ме</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ко</w:t>
      </w:r>
      <w:r w:rsidRPr="005F740B">
        <w:rPr>
          <w:rFonts w:ascii="Times New Roman" w:eastAsia="KOINF+TimesNewRomanPSMT" w:hAnsi="Times New Roman" w:cs="Times New Roman"/>
          <w:color w:val="000000"/>
          <w:sz w:val="24"/>
          <w:szCs w:val="24"/>
        </w:rPr>
        <w:t>-</w:t>
      </w:r>
      <w:r w:rsidRPr="005F740B">
        <w:rPr>
          <w:rFonts w:ascii="Times New Roman" w:eastAsia="VOVKO+TimesNewRomanPSMT" w:hAnsi="Times New Roman" w:cs="Times New Roman"/>
          <w:color w:val="000000"/>
          <w:sz w:val="24"/>
          <w:szCs w:val="24"/>
        </w:rPr>
        <w:t>б</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л</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г</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
          <w:sz w:val="24"/>
          <w:szCs w:val="24"/>
        </w:rPr>
        <w:t>ч</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pacing w:val="-2"/>
          <w:sz w:val="24"/>
          <w:szCs w:val="24"/>
        </w:rPr>
        <w:t>с</w:t>
      </w:r>
      <w:r w:rsidRPr="005F740B">
        <w:rPr>
          <w:rFonts w:ascii="Times New Roman" w:eastAsia="VOVKO+TimesNewRomanPSMT" w:hAnsi="Times New Roman" w:cs="Times New Roman"/>
          <w:color w:val="000000"/>
          <w:sz w:val="24"/>
          <w:szCs w:val="24"/>
        </w:rPr>
        <w:t>к</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90"/>
          <w:sz w:val="24"/>
          <w:szCs w:val="24"/>
        </w:rPr>
        <w:t xml:space="preserve"> </w:t>
      </w:r>
      <w:r w:rsidRPr="005F740B">
        <w:rPr>
          <w:rFonts w:ascii="Times New Roman" w:eastAsia="VOVKO+TimesNewRomanPSMT" w:hAnsi="Times New Roman" w:cs="Times New Roman"/>
          <w:color w:val="000000"/>
          <w:sz w:val="24"/>
          <w:szCs w:val="24"/>
        </w:rPr>
        <w:t>обе</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печ</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ние</w:t>
      </w:r>
      <w:r w:rsidRPr="005F740B">
        <w:rPr>
          <w:rFonts w:ascii="Times New Roman" w:eastAsia="VOVKO+TimesNewRomanPSMT" w:hAnsi="Times New Roman" w:cs="Times New Roman"/>
          <w:color w:val="000000"/>
          <w:spacing w:val="92"/>
          <w:sz w:val="24"/>
          <w:szCs w:val="24"/>
        </w:rPr>
        <w:t xml:space="preserve"> </w:t>
      </w:r>
      <w:r w:rsidRPr="005F740B">
        <w:rPr>
          <w:rFonts w:ascii="Times New Roman" w:eastAsia="VOVKO+TimesNewRomanPSMT" w:hAnsi="Times New Roman" w:cs="Times New Roman"/>
          <w:color w:val="000000"/>
          <w:sz w:val="24"/>
          <w:szCs w:val="24"/>
        </w:rPr>
        <w:t>сп</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рт</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м</w:t>
      </w:r>
      <w:r w:rsidRPr="005F740B">
        <w:rPr>
          <w:rFonts w:ascii="Times New Roman" w:eastAsia="VOVKO+TimesNewRomanPSMT" w:hAnsi="Times New Roman" w:cs="Times New Roman"/>
          <w:color w:val="000000"/>
          <w:spacing w:val="-1"/>
          <w:sz w:val="24"/>
          <w:szCs w:val="24"/>
        </w:rPr>
        <w:t>ен</w:t>
      </w:r>
      <w:r w:rsidRPr="005F740B">
        <w:rPr>
          <w:rFonts w:ascii="Times New Roman" w:eastAsia="VOVKO+TimesNewRomanPSMT" w:hAnsi="Times New Roman" w:cs="Times New Roman"/>
          <w:color w:val="000000"/>
          <w:sz w:val="24"/>
          <w:szCs w:val="24"/>
        </w:rPr>
        <w:t>ов</w:t>
      </w:r>
      <w:r w:rsidRPr="005F740B">
        <w:rPr>
          <w:rFonts w:ascii="Times New Roman" w:eastAsia="VOVKO+TimesNewRomanPSMT" w:hAnsi="Times New Roman" w:cs="Times New Roman"/>
          <w:color w:val="000000"/>
          <w:spacing w:val="93"/>
          <w:sz w:val="24"/>
          <w:szCs w:val="24"/>
        </w:rPr>
        <w:t xml:space="preserve"> </w:t>
      </w:r>
      <w:r w:rsidRPr="005F740B">
        <w:rPr>
          <w:rFonts w:ascii="Times New Roman" w:eastAsia="KOINF+TimesNewRomanPSMT" w:hAnsi="Times New Roman" w:cs="Times New Roman"/>
          <w:color w:val="000000"/>
          <w:sz w:val="24"/>
          <w:szCs w:val="24"/>
        </w:rPr>
        <w:t xml:space="preserve">– </w:t>
      </w:r>
      <w:r w:rsidRPr="005F740B">
        <w:rPr>
          <w:rFonts w:ascii="Times New Roman" w:eastAsia="VOVKO+TimesNewRomanPSMT" w:hAnsi="Times New Roman" w:cs="Times New Roman"/>
          <w:color w:val="000000"/>
          <w:sz w:val="24"/>
          <w:szCs w:val="24"/>
        </w:rPr>
        <w:t>ко</w:t>
      </w:r>
      <w:r w:rsidRPr="005F740B">
        <w:rPr>
          <w:rFonts w:ascii="Times New Roman" w:eastAsia="VOVKO+TimesNewRomanPSMT" w:hAnsi="Times New Roman" w:cs="Times New Roman"/>
          <w:color w:val="000000"/>
          <w:spacing w:val="-1"/>
          <w:sz w:val="24"/>
          <w:szCs w:val="24"/>
        </w:rPr>
        <w:t>мп</w:t>
      </w:r>
      <w:r w:rsidRPr="005F740B">
        <w:rPr>
          <w:rFonts w:ascii="Times New Roman" w:eastAsia="VOVKO+TimesNewRomanPSMT" w:hAnsi="Times New Roman" w:cs="Times New Roman"/>
          <w:color w:val="000000"/>
          <w:sz w:val="24"/>
          <w:szCs w:val="24"/>
        </w:rPr>
        <w:t>лекс м</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р</w:t>
      </w:r>
      <w:r w:rsidRPr="005F740B">
        <w:rPr>
          <w:rFonts w:ascii="Times New Roman" w:eastAsia="VOVKO+TimesNewRomanPSMT" w:hAnsi="Times New Roman" w:cs="Times New Roman"/>
          <w:color w:val="000000"/>
          <w:spacing w:val="1"/>
          <w:sz w:val="24"/>
          <w:szCs w:val="24"/>
        </w:rPr>
        <w:t>ия</w:t>
      </w:r>
      <w:r w:rsidRPr="005F740B">
        <w:rPr>
          <w:rFonts w:ascii="Times New Roman" w:eastAsia="VOVKO+TimesNewRomanPSMT" w:hAnsi="Times New Roman" w:cs="Times New Roman"/>
          <w:color w:val="000000"/>
          <w:spacing w:val="-3"/>
          <w:sz w:val="24"/>
          <w:szCs w:val="24"/>
        </w:rPr>
        <w:t>т</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
          <w:sz w:val="24"/>
          <w:szCs w:val="24"/>
        </w:rPr>
        <w:t>й</w:t>
      </w:r>
      <w:r w:rsidRPr="005F740B">
        <w:rPr>
          <w:rFonts w:ascii="Times New Roman" w:eastAsia="VOVKO+TimesNewRomanPSMT" w:hAnsi="Times New Roman" w:cs="Times New Roman"/>
          <w:color w:val="000000"/>
          <w:sz w:val="24"/>
          <w:szCs w:val="24"/>
        </w:rPr>
        <w:t>,</w:t>
      </w:r>
      <w:r w:rsidRPr="005F740B">
        <w:rPr>
          <w:rFonts w:ascii="Times New Roman" w:hAnsi="Times New Roman" w:cs="Times New Roman"/>
          <w:color w:val="000000"/>
          <w:sz w:val="24"/>
          <w:szCs w:val="24"/>
        </w:rPr>
        <w:t xml:space="preserve"> </w:t>
      </w:r>
      <w:r w:rsidRPr="005F740B">
        <w:rPr>
          <w:rFonts w:ascii="Times New Roman" w:eastAsia="VOVKO+TimesNewRomanPSMT" w:hAnsi="Times New Roman" w:cs="Times New Roman"/>
          <w:color w:val="000000"/>
          <w:sz w:val="24"/>
          <w:szCs w:val="24"/>
        </w:rPr>
        <w:t>направленный</w:t>
      </w:r>
      <w:r w:rsidRPr="005F740B">
        <w:rPr>
          <w:rFonts w:ascii="Times New Roman" w:eastAsia="VOVKO+TimesNewRomanPSMT" w:hAnsi="Times New Roman" w:cs="Times New Roman"/>
          <w:color w:val="000000"/>
          <w:spacing w:val="131"/>
          <w:sz w:val="24"/>
          <w:szCs w:val="24"/>
        </w:rPr>
        <w:t xml:space="preserve"> </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а</w:t>
      </w:r>
      <w:r w:rsidRPr="005F740B">
        <w:rPr>
          <w:rFonts w:ascii="Times New Roman" w:eastAsia="VOVKO+TimesNewRomanPSMT" w:hAnsi="Times New Roman" w:cs="Times New Roman"/>
          <w:color w:val="000000"/>
          <w:spacing w:val="129"/>
          <w:sz w:val="24"/>
          <w:szCs w:val="24"/>
        </w:rPr>
        <w:t xml:space="preserve"> </w:t>
      </w:r>
      <w:r w:rsidRPr="005F740B">
        <w:rPr>
          <w:rFonts w:ascii="Times New Roman" w:eastAsia="VOVKO+TimesNewRomanPSMT" w:hAnsi="Times New Roman" w:cs="Times New Roman"/>
          <w:color w:val="000000"/>
          <w:sz w:val="24"/>
          <w:szCs w:val="24"/>
        </w:rPr>
        <w:t>восст</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новл</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ние</w:t>
      </w:r>
      <w:r w:rsidRPr="005F740B">
        <w:rPr>
          <w:rFonts w:ascii="Times New Roman" w:eastAsia="VOVKO+TimesNewRomanPSMT" w:hAnsi="Times New Roman" w:cs="Times New Roman"/>
          <w:color w:val="000000"/>
          <w:spacing w:val="131"/>
          <w:sz w:val="24"/>
          <w:szCs w:val="24"/>
        </w:rPr>
        <w:t xml:space="preserve"> </w:t>
      </w:r>
      <w:r w:rsidRPr="005F740B">
        <w:rPr>
          <w:rFonts w:ascii="Times New Roman" w:eastAsia="VOVKO+TimesNewRomanPSMT" w:hAnsi="Times New Roman" w:cs="Times New Roman"/>
          <w:color w:val="000000"/>
          <w:sz w:val="24"/>
          <w:szCs w:val="24"/>
        </w:rPr>
        <w:t>р</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бо</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оспос</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бнос</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30"/>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30"/>
          <w:sz w:val="24"/>
          <w:szCs w:val="24"/>
        </w:rPr>
        <w:t xml:space="preserve"> </w:t>
      </w:r>
      <w:r w:rsidRPr="005F740B">
        <w:rPr>
          <w:rFonts w:ascii="Times New Roman" w:eastAsia="VOVKO+TimesNewRomanPSMT" w:hAnsi="Times New Roman" w:cs="Times New Roman"/>
          <w:color w:val="000000"/>
          <w:sz w:val="24"/>
          <w:szCs w:val="24"/>
        </w:rPr>
        <w:t>з</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оровья</w:t>
      </w:r>
      <w:r w:rsidRPr="005F740B">
        <w:rPr>
          <w:rFonts w:ascii="Times New Roman" w:eastAsia="VOVKO+TimesNewRomanPSMT" w:hAnsi="Times New Roman" w:cs="Times New Roman"/>
          <w:color w:val="000000"/>
          <w:spacing w:val="131"/>
          <w:sz w:val="24"/>
          <w:szCs w:val="24"/>
        </w:rPr>
        <w:t xml:space="preserve"> </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портс</w:t>
      </w:r>
      <w:r w:rsidRPr="005F740B">
        <w:rPr>
          <w:rFonts w:ascii="Times New Roman" w:eastAsia="VOVKO+TimesNewRomanPSMT" w:hAnsi="Times New Roman" w:cs="Times New Roman"/>
          <w:color w:val="000000"/>
          <w:spacing w:val="-2"/>
          <w:sz w:val="24"/>
          <w:szCs w:val="24"/>
        </w:rPr>
        <w:t>м</w:t>
      </w:r>
      <w:r w:rsidRPr="005F740B">
        <w:rPr>
          <w:rFonts w:ascii="Times New Roman" w:eastAsia="VOVKO+TimesNewRomanPSMT" w:hAnsi="Times New Roman" w:cs="Times New Roman"/>
          <w:color w:val="000000"/>
          <w:sz w:val="24"/>
          <w:szCs w:val="24"/>
        </w:rPr>
        <w:t>ен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в, включ</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ющий</w:t>
      </w:r>
      <w:r w:rsidRPr="005F740B">
        <w:rPr>
          <w:rFonts w:ascii="Times New Roman" w:eastAsia="VOVKO+TimesNewRomanPSMT" w:hAnsi="Times New Roman" w:cs="Times New Roman"/>
          <w:color w:val="000000"/>
          <w:sz w:val="24"/>
          <w:szCs w:val="24"/>
        </w:rPr>
        <w:tab/>
        <w:t>ме</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ци</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кие</w:t>
      </w:r>
      <w:r w:rsidRPr="005F740B">
        <w:rPr>
          <w:rFonts w:ascii="Times New Roman" w:eastAsia="VOVKO+TimesNewRomanPSMT" w:hAnsi="Times New Roman" w:cs="Times New Roman"/>
          <w:color w:val="000000"/>
          <w:sz w:val="24"/>
          <w:szCs w:val="24"/>
        </w:rPr>
        <w:tab/>
        <w:t>вмеша</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
          <w:sz w:val="24"/>
          <w:szCs w:val="24"/>
        </w:rPr>
        <w:t>ль</w:t>
      </w:r>
      <w:r w:rsidRPr="005F740B">
        <w:rPr>
          <w:rFonts w:ascii="Times New Roman" w:eastAsia="VOVKO+TimesNewRomanPSMT" w:hAnsi="Times New Roman" w:cs="Times New Roman"/>
          <w:color w:val="000000"/>
          <w:sz w:val="24"/>
          <w:szCs w:val="24"/>
        </w:rPr>
        <w:t>ства, ме</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п</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иятия п</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их</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л</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г</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
          <w:sz w:val="24"/>
          <w:szCs w:val="24"/>
        </w:rPr>
        <w:t>ч</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ск</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3"/>
          <w:sz w:val="24"/>
          <w:szCs w:val="24"/>
        </w:rPr>
        <w:t>г</w:t>
      </w:r>
      <w:r w:rsidRPr="005F740B">
        <w:rPr>
          <w:rFonts w:ascii="Times New Roman" w:eastAsia="VOVKO+TimesNewRomanPSMT" w:hAnsi="Times New Roman" w:cs="Times New Roman"/>
          <w:color w:val="000000"/>
          <w:sz w:val="24"/>
          <w:szCs w:val="24"/>
        </w:rPr>
        <w:t>о характ</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ра,</w:t>
      </w:r>
      <w:r w:rsidRPr="005F740B">
        <w:rPr>
          <w:rFonts w:ascii="Times New Roman" w:eastAsia="VOVKO+TimesNewRomanPSMT" w:hAnsi="Times New Roman" w:cs="Times New Roman"/>
          <w:color w:val="000000"/>
          <w:spacing w:val="6"/>
          <w:sz w:val="24"/>
          <w:szCs w:val="24"/>
        </w:rPr>
        <w:t xml:space="preserve"> </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исте</w:t>
      </w:r>
      <w:r w:rsidRPr="005F740B">
        <w:rPr>
          <w:rFonts w:ascii="Times New Roman" w:eastAsia="VOVKO+TimesNewRomanPSMT" w:hAnsi="Times New Roman" w:cs="Times New Roman"/>
          <w:color w:val="000000"/>
          <w:spacing w:val="-2"/>
          <w:sz w:val="24"/>
          <w:szCs w:val="24"/>
        </w:rPr>
        <w:t>м</w:t>
      </w:r>
      <w:r w:rsidRPr="005F740B">
        <w:rPr>
          <w:rFonts w:ascii="Times New Roman" w:eastAsia="VOVKO+TimesNewRomanPSMT" w:hAnsi="Times New Roman" w:cs="Times New Roman"/>
          <w:color w:val="000000"/>
          <w:sz w:val="24"/>
          <w:szCs w:val="24"/>
        </w:rPr>
        <w:t>а</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ческ</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й</w:t>
      </w:r>
      <w:r w:rsidRPr="005F740B">
        <w:rPr>
          <w:rFonts w:ascii="Times New Roman" w:eastAsia="VOVKO+TimesNewRomanPSMT" w:hAnsi="Times New Roman" w:cs="Times New Roman"/>
          <w:color w:val="000000"/>
          <w:spacing w:val="8"/>
          <w:sz w:val="24"/>
          <w:szCs w:val="24"/>
        </w:rPr>
        <w:t xml:space="preserve"> </w:t>
      </w:r>
      <w:r w:rsidRPr="005F740B">
        <w:rPr>
          <w:rFonts w:ascii="Times New Roman" w:eastAsia="VOVKO+TimesNewRomanPSMT" w:hAnsi="Times New Roman" w:cs="Times New Roman"/>
          <w:color w:val="000000"/>
          <w:sz w:val="24"/>
          <w:szCs w:val="24"/>
        </w:rPr>
        <w:t>кон</w:t>
      </w:r>
      <w:r w:rsidRPr="005F740B">
        <w:rPr>
          <w:rFonts w:ascii="Times New Roman" w:eastAsia="VOVKO+TimesNewRomanPSMT" w:hAnsi="Times New Roman" w:cs="Times New Roman"/>
          <w:color w:val="000000"/>
          <w:spacing w:val="-1"/>
          <w:sz w:val="24"/>
          <w:szCs w:val="24"/>
        </w:rPr>
        <w:t>тр</w:t>
      </w:r>
      <w:r w:rsidRPr="005F740B">
        <w:rPr>
          <w:rFonts w:ascii="Times New Roman" w:eastAsia="VOVKO+TimesNewRomanPSMT" w:hAnsi="Times New Roman" w:cs="Times New Roman"/>
          <w:color w:val="000000"/>
          <w:sz w:val="24"/>
          <w:szCs w:val="24"/>
        </w:rPr>
        <w:t>оль</w:t>
      </w:r>
      <w:r w:rsidRPr="005F740B">
        <w:rPr>
          <w:rFonts w:ascii="Times New Roman" w:eastAsia="VOVKO+TimesNewRomanPSMT" w:hAnsi="Times New Roman" w:cs="Times New Roman"/>
          <w:color w:val="000000"/>
          <w:spacing w:val="6"/>
          <w:sz w:val="24"/>
          <w:szCs w:val="24"/>
        </w:rPr>
        <w:t xml:space="preserve"> </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ояния</w:t>
      </w:r>
      <w:r w:rsidRPr="005F740B">
        <w:rPr>
          <w:rFonts w:ascii="Times New Roman" w:eastAsia="VOVKO+TimesNewRomanPSMT" w:hAnsi="Times New Roman" w:cs="Times New Roman"/>
          <w:color w:val="000000"/>
          <w:spacing w:val="6"/>
          <w:sz w:val="24"/>
          <w:szCs w:val="24"/>
        </w:rPr>
        <w:t xml:space="preserve"> </w:t>
      </w:r>
      <w:r w:rsidRPr="005F740B">
        <w:rPr>
          <w:rFonts w:ascii="Times New Roman" w:eastAsia="VOVKO+TimesNewRomanPSMT" w:hAnsi="Times New Roman" w:cs="Times New Roman"/>
          <w:color w:val="000000"/>
          <w:sz w:val="24"/>
          <w:szCs w:val="24"/>
        </w:rPr>
        <w:t>здо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овья</w:t>
      </w:r>
      <w:r w:rsidRPr="005F740B">
        <w:rPr>
          <w:rFonts w:ascii="Times New Roman" w:eastAsia="VOVKO+TimesNewRomanPSMT" w:hAnsi="Times New Roman" w:cs="Times New Roman"/>
          <w:color w:val="000000"/>
          <w:spacing w:val="6"/>
          <w:sz w:val="24"/>
          <w:szCs w:val="24"/>
        </w:rPr>
        <w:t xml:space="preserve"> </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портсме</w:t>
      </w:r>
      <w:r w:rsidRPr="005F740B">
        <w:rPr>
          <w:rFonts w:ascii="Times New Roman" w:eastAsia="VOVKO+TimesNewRomanPSMT" w:hAnsi="Times New Roman" w:cs="Times New Roman"/>
          <w:color w:val="000000"/>
          <w:spacing w:val="-2"/>
          <w:sz w:val="24"/>
          <w:szCs w:val="24"/>
        </w:rPr>
        <w:t>н</w:t>
      </w:r>
      <w:r w:rsidRPr="005F740B">
        <w:rPr>
          <w:rFonts w:ascii="Times New Roman" w:eastAsia="VOVKO+TimesNewRomanPSMT" w:hAnsi="Times New Roman" w:cs="Times New Roman"/>
          <w:color w:val="000000"/>
          <w:sz w:val="24"/>
          <w:szCs w:val="24"/>
        </w:rPr>
        <w:t>ов,</w:t>
      </w:r>
      <w:r w:rsidRPr="005F740B">
        <w:rPr>
          <w:rFonts w:ascii="Times New Roman" w:eastAsia="VOVKO+TimesNewRomanPSMT" w:hAnsi="Times New Roman" w:cs="Times New Roman"/>
          <w:color w:val="000000"/>
          <w:spacing w:val="6"/>
          <w:sz w:val="24"/>
          <w:szCs w:val="24"/>
        </w:rPr>
        <w:t xml:space="preserve"> </w:t>
      </w:r>
      <w:r w:rsidRPr="005F740B">
        <w:rPr>
          <w:rFonts w:ascii="Times New Roman" w:eastAsia="VOVKO+TimesNewRomanPSMT" w:hAnsi="Times New Roman" w:cs="Times New Roman"/>
          <w:color w:val="000000"/>
          <w:sz w:val="24"/>
          <w:szCs w:val="24"/>
        </w:rPr>
        <w:t>обесп</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че</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ие спо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тс</w:t>
      </w:r>
      <w:r w:rsidRPr="005F740B">
        <w:rPr>
          <w:rFonts w:ascii="Times New Roman" w:eastAsia="VOVKO+TimesNewRomanPSMT" w:hAnsi="Times New Roman" w:cs="Times New Roman"/>
          <w:color w:val="000000"/>
          <w:spacing w:val="-2"/>
          <w:sz w:val="24"/>
          <w:szCs w:val="24"/>
        </w:rPr>
        <w:t>м</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 xml:space="preserve">в     </w:t>
      </w:r>
      <w:r w:rsidRPr="005F740B">
        <w:rPr>
          <w:rFonts w:ascii="Times New Roman" w:eastAsia="VOVKO+TimesNewRomanPSMT" w:hAnsi="Times New Roman" w:cs="Times New Roman"/>
          <w:color w:val="000000"/>
          <w:spacing w:val="-40"/>
          <w:sz w:val="24"/>
          <w:szCs w:val="24"/>
        </w:rPr>
        <w:t xml:space="preserve"> </w:t>
      </w:r>
      <w:r w:rsidRPr="005F740B">
        <w:rPr>
          <w:rFonts w:ascii="Times New Roman" w:eastAsia="VOVKO+TimesNewRomanPSMT" w:hAnsi="Times New Roman" w:cs="Times New Roman"/>
          <w:color w:val="000000"/>
          <w:sz w:val="24"/>
          <w:szCs w:val="24"/>
        </w:rPr>
        <w:t>лек</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рств</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 xml:space="preserve">ыми     </w:t>
      </w:r>
      <w:r w:rsidRPr="005F740B">
        <w:rPr>
          <w:rFonts w:ascii="Times New Roman" w:eastAsia="VOVKO+TimesNewRomanPSMT" w:hAnsi="Times New Roman" w:cs="Times New Roman"/>
          <w:color w:val="000000"/>
          <w:spacing w:val="-41"/>
          <w:sz w:val="24"/>
          <w:szCs w:val="24"/>
        </w:rPr>
        <w:t xml:space="preserve"> </w:t>
      </w:r>
      <w:r w:rsidRPr="005F740B">
        <w:rPr>
          <w:rFonts w:ascii="Times New Roman" w:eastAsia="VOVKO+TimesNewRomanPSMT" w:hAnsi="Times New Roman" w:cs="Times New Roman"/>
          <w:color w:val="000000"/>
          <w:sz w:val="24"/>
          <w:szCs w:val="24"/>
        </w:rPr>
        <w:t>пре</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арата</w:t>
      </w:r>
      <w:r w:rsidRPr="005F740B">
        <w:rPr>
          <w:rFonts w:ascii="Times New Roman" w:eastAsia="VOVKO+TimesNewRomanPSMT" w:hAnsi="Times New Roman" w:cs="Times New Roman"/>
          <w:color w:val="000000"/>
          <w:spacing w:val="-2"/>
          <w:sz w:val="24"/>
          <w:szCs w:val="24"/>
        </w:rPr>
        <w:t>м</w:t>
      </w:r>
      <w:r w:rsidRPr="005F740B">
        <w:rPr>
          <w:rFonts w:ascii="Times New Roman" w:eastAsia="VOVKO+TimesNewRomanPSMT" w:hAnsi="Times New Roman" w:cs="Times New Roman"/>
          <w:color w:val="000000"/>
          <w:sz w:val="24"/>
          <w:szCs w:val="24"/>
        </w:rPr>
        <w:t>и, м</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цинск</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
          <w:sz w:val="24"/>
          <w:szCs w:val="24"/>
        </w:rPr>
        <w:t>м</w:t>
      </w:r>
      <w:r w:rsidRPr="005F740B">
        <w:rPr>
          <w:rFonts w:ascii="Times New Roman" w:eastAsia="VOVKO+TimesNewRomanPSMT" w:hAnsi="Times New Roman" w:cs="Times New Roman"/>
          <w:color w:val="000000"/>
          <w:sz w:val="24"/>
          <w:szCs w:val="24"/>
        </w:rPr>
        <w:t>и и</w:t>
      </w:r>
      <w:r w:rsidRPr="005F740B">
        <w:rPr>
          <w:rFonts w:ascii="Times New Roman" w:eastAsia="VOVKO+TimesNewRomanPSMT" w:hAnsi="Times New Roman" w:cs="Times New Roman"/>
          <w:color w:val="000000"/>
          <w:spacing w:val="-1"/>
          <w:sz w:val="24"/>
          <w:szCs w:val="24"/>
        </w:rPr>
        <w:t>з</w:t>
      </w:r>
      <w:r w:rsidRPr="005F740B">
        <w:rPr>
          <w:rFonts w:ascii="Times New Roman" w:eastAsia="VOVKO+TimesNewRomanPSMT" w:hAnsi="Times New Roman" w:cs="Times New Roman"/>
          <w:color w:val="000000"/>
          <w:sz w:val="24"/>
          <w:szCs w:val="24"/>
        </w:rPr>
        <w:t>дел</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ями и специа</w:t>
      </w:r>
      <w:r w:rsidRPr="005F740B">
        <w:rPr>
          <w:rFonts w:ascii="Times New Roman" w:eastAsia="VOVKO+TimesNewRomanPSMT" w:hAnsi="Times New Roman" w:cs="Times New Roman"/>
          <w:color w:val="000000"/>
          <w:spacing w:val="-2"/>
          <w:sz w:val="24"/>
          <w:szCs w:val="24"/>
        </w:rPr>
        <w:t>л</w:t>
      </w:r>
      <w:r w:rsidRPr="005F740B">
        <w:rPr>
          <w:rFonts w:ascii="Times New Roman" w:eastAsia="VOVKO+TimesNewRomanPSMT" w:hAnsi="Times New Roman" w:cs="Times New Roman"/>
          <w:color w:val="000000"/>
          <w:sz w:val="24"/>
          <w:szCs w:val="24"/>
        </w:rPr>
        <w:t>из</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рова</w:t>
      </w:r>
      <w:r w:rsidRPr="005F740B">
        <w:rPr>
          <w:rFonts w:ascii="Times New Roman" w:eastAsia="VOVKO+TimesNewRomanPSMT" w:hAnsi="Times New Roman" w:cs="Times New Roman"/>
          <w:color w:val="000000"/>
          <w:spacing w:val="-2"/>
          <w:sz w:val="24"/>
          <w:szCs w:val="24"/>
        </w:rPr>
        <w:t>н</w:t>
      </w:r>
      <w:r w:rsidRPr="005F740B">
        <w:rPr>
          <w:rFonts w:ascii="Times New Roman" w:eastAsia="VOVKO+TimesNewRomanPSMT" w:hAnsi="Times New Roman" w:cs="Times New Roman"/>
          <w:color w:val="000000"/>
          <w:sz w:val="24"/>
          <w:szCs w:val="24"/>
        </w:rPr>
        <w:t>ными пищев</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z w:val="24"/>
          <w:szCs w:val="24"/>
        </w:rPr>
        <w:t>ми прод</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 xml:space="preserve">тами </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ля п</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тани</w:t>
      </w:r>
      <w:r w:rsidRPr="005F740B">
        <w:rPr>
          <w:rFonts w:ascii="Times New Roman" w:eastAsia="VOVKO+TimesNewRomanPSMT" w:hAnsi="Times New Roman" w:cs="Times New Roman"/>
          <w:color w:val="000000"/>
          <w:spacing w:val="1"/>
          <w:sz w:val="24"/>
          <w:szCs w:val="24"/>
        </w:rPr>
        <w:t>я</w:t>
      </w:r>
      <w:r w:rsidRPr="005F740B">
        <w:rPr>
          <w:rFonts w:ascii="Times New Roman" w:eastAsia="VOVKO+TimesNewRomanPSMT" w:hAnsi="Times New Roman" w:cs="Times New Roman"/>
          <w:color w:val="000000"/>
          <w:sz w:val="24"/>
          <w:szCs w:val="24"/>
        </w:rPr>
        <w:t xml:space="preserve"> </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пор</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сме</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ов, пров</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де</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 xml:space="preserve"> на</w:t>
      </w:r>
      <w:r w:rsidRPr="005F740B">
        <w:rPr>
          <w:rFonts w:ascii="Times New Roman" w:eastAsia="VOVKO+TimesNewRomanPSMT" w:hAnsi="Times New Roman" w:cs="Times New Roman"/>
          <w:color w:val="000000"/>
          <w:spacing w:val="-2"/>
          <w:sz w:val="24"/>
          <w:szCs w:val="24"/>
        </w:rPr>
        <w:t>у</w:t>
      </w:r>
      <w:r w:rsidRPr="005F740B">
        <w:rPr>
          <w:rFonts w:ascii="Times New Roman" w:eastAsia="VOVKO+TimesNewRomanPSMT" w:hAnsi="Times New Roman" w:cs="Times New Roman"/>
          <w:color w:val="000000"/>
          <w:sz w:val="24"/>
          <w:szCs w:val="24"/>
        </w:rPr>
        <w:t>чны</w:t>
      </w:r>
      <w:r w:rsidRPr="005F740B">
        <w:rPr>
          <w:rFonts w:ascii="Times New Roman" w:eastAsia="VOVKO+TimesNewRomanPSMT" w:hAnsi="Times New Roman" w:cs="Times New Roman"/>
          <w:color w:val="000000"/>
          <w:spacing w:val="1"/>
          <w:sz w:val="24"/>
          <w:szCs w:val="24"/>
        </w:rPr>
        <w:t>х</w:t>
      </w:r>
      <w:r w:rsidRPr="005F740B">
        <w:rPr>
          <w:rFonts w:ascii="Times New Roman" w:eastAsia="VOVKO+TimesNewRomanPSMT" w:hAnsi="Times New Roman" w:cs="Times New Roman"/>
          <w:color w:val="000000"/>
          <w:sz w:val="24"/>
          <w:szCs w:val="24"/>
        </w:rPr>
        <w:t xml:space="preserve"> иссл</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до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 xml:space="preserve">ний в </w:t>
      </w:r>
      <w:r w:rsidRPr="005F740B">
        <w:rPr>
          <w:rFonts w:ascii="Times New Roman" w:eastAsia="VOVKO+TimesNewRomanPSMT" w:hAnsi="Times New Roman" w:cs="Times New Roman"/>
          <w:color w:val="000000"/>
          <w:spacing w:val="1"/>
          <w:sz w:val="24"/>
          <w:szCs w:val="24"/>
        </w:rPr>
        <w:t>об</w:t>
      </w:r>
      <w:r w:rsidRPr="005F740B">
        <w:rPr>
          <w:rFonts w:ascii="Times New Roman" w:eastAsia="VOVKO+TimesNewRomanPSMT" w:hAnsi="Times New Roman" w:cs="Times New Roman"/>
          <w:color w:val="000000"/>
          <w:sz w:val="24"/>
          <w:szCs w:val="24"/>
        </w:rPr>
        <w:t xml:space="preserve">ласти </w:t>
      </w:r>
      <w:r w:rsidRPr="005F740B">
        <w:rPr>
          <w:rFonts w:ascii="Times New Roman" w:eastAsia="VOVKO+TimesNewRomanPSMT" w:hAnsi="Times New Roman" w:cs="Times New Roman"/>
          <w:color w:val="000000"/>
          <w:spacing w:val="-2"/>
          <w:sz w:val="24"/>
          <w:szCs w:val="24"/>
        </w:rPr>
        <w:t>с</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ивн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й меди</w:t>
      </w:r>
      <w:r w:rsidRPr="005F740B">
        <w:rPr>
          <w:rFonts w:ascii="Times New Roman" w:eastAsia="VOVKO+TimesNewRomanPSMT" w:hAnsi="Times New Roman" w:cs="Times New Roman"/>
          <w:color w:val="000000"/>
          <w:spacing w:val="-1"/>
          <w:sz w:val="24"/>
          <w:szCs w:val="24"/>
        </w:rPr>
        <w:t>ци</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ы</w:t>
      </w:r>
      <w:r w:rsidRPr="005F740B">
        <w:rPr>
          <w:rFonts w:ascii="Times New Roman" w:eastAsia="VOVKO+TimesNewRomanPSMT" w:hAnsi="Times New Roman" w:cs="Times New Roman"/>
          <w:color w:val="000000"/>
          <w:sz w:val="24"/>
          <w:szCs w:val="24"/>
        </w:rPr>
        <w:tab/>
        <w:t xml:space="preserve">и </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уществ</w:t>
      </w:r>
      <w:r w:rsidRPr="005F740B">
        <w:rPr>
          <w:rFonts w:ascii="Times New Roman" w:eastAsia="VOVKO+TimesNewRomanPSMT" w:hAnsi="Times New Roman" w:cs="Times New Roman"/>
          <w:color w:val="000000"/>
          <w:spacing w:val="-1"/>
          <w:sz w:val="24"/>
          <w:szCs w:val="24"/>
        </w:rPr>
        <w:t>л</w:t>
      </w:r>
      <w:r w:rsidRPr="005F740B">
        <w:rPr>
          <w:rFonts w:ascii="Times New Roman" w:eastAsia="VOVKO+TimesNewRomanPSMT" w:hAnsi="Times New Roman" w:cs="Times New Roman"/>
          <w:color w:val="000000"/>
          <w:sz w:val="24"/>
          <w:szCs w:val="24"/>
        </w:rPr>
        <w:t>я</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pacing w:val="-1"/>
          <w:sz w:val="24"/>
          <w:szCs w:val="24"/>
        </w:rPr>
        <w:t>м</w:t>
      </w:r>
      <w:r w:rsidRPr="005F740B">
        <w:rPr>
          <w:rFonts w:ascii="Times New Roman" w:eastAsia="VOVKO+TimesNewRomanPSMT" w:hAnsi="Times New Roman" w:cs="Times New Roman"/>
          <w:color w:val="000000"/>
          <w:sz w:val="24"/>
          <w:szCs w:val="24"/>
        </w:rPr>
        <w:t>ый</w:t>
      </w:r>
      <w:r w:rsidRPr="005F740B">
        <w:rPr>
          <w:rFonts w:ascii="Times New Roman" w:eastAsia="VOVKO+TimesNewRomanPSMT" w:hAnsi="Times New Roman" w:cs="Times New Roman"/>
          <w:color w:val="000000"/>
          <w:spacing w:val="1"/>
          <w:sz w:val="24"/>
          <w:szCs w:val="24"/>
        </w:rPr>
        <w:t xml:space="preserve"> </w:t>
      </w:r>
      <w:r w:rsidRPr="005F740B">
        <w:rPr>
          <w:rFonts w:ascii="Times New Roman" w:eastAsia="VOVKO+TimesNewRomanPSMT" w:hAnsi="Times New Roman" w:cs="Times New Roman"/>
          <w:color w:val="000000"/>
          <w:sz w:val="24"/>
          <w:szCs w:val="24"/>
        </w:rPr>
        <w:t>в со</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тве</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ств</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 xml:space="preserve">и с </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z w:val="24"/>
          <w:szCs w:val="24"/>
        </w:rPr>
        <w:t>становле</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pacing w:val="-1"/>
          <w:sz w:val="24"/>
          <w:szCs w:val="24"/>
        </w:rPr>
        <w:t>м</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
          <w:sz w:val="24"/>
          <w:szCs w:val="24"/>
        </w:rPr>
        <w:t xml:space="preserve"> </w:t>
      </w:r>
      <w:r w:rsidRPr="005F740B">
        <w:rPr>
          <w:rFonts w:ascii="Times New Roman" w:eastAsia="VOVKO+TimesNewRomanPSMT" w:hAnsi="Times New Roman" w:cs="Times New Roman"/>
          <w:color w:val="000000"/>
          <w:sz w:val="24"/>
          <w:szCs w:val="24"/>
        </w:rPr>
        <w:t>за</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онодате</w:t>
      </w:r>
      <w:r w:rsidRPr="005F740B">
        <w:rPr>
          <w:rFonts w:ascii="Times New Roman" w:eastAsia="VOVKO+TimesNewRomanPSMT" w:hAnsi="Times New Roman" w:cs="Times New Roman"/>
          <w:color w:val="000000"/>
          <w:spacing w:val="-1"/>
          <w:sz w:val="24"/>
          <w:szCs w:val="24"/>
        </w:rPr>
        <w:t>л</w:t>
      </w:r>
      <w:r w:rsidRPr="005F740B">
        <w:rPr>
          <w:rFonts w:ascii="Times New Roman" w:eastAsia="VOVKO+TimesNewRomanPSMT" w:hAnsi="Times New Roman" w:cs="Times New Roman"/>
          <w:color w:val="000000"/>
          <w:sz w:val="24"/>
          <w:szCs w:val="24"/>
        </w:rPr>
        <w:t>ьством о</w:t>
      </w:r>
      <w:r w:rsidRPr="005F740B">
        <w:rPr>
          <w:rFonts w:ascii="Times New Roman" w:eastAsia="VOVKO+TimesNewRomanPSMT" w:hAnsi="Times New Roman" w:cs="Times New Roman"/>
          <w:color w:val="000000"/>
          <w:spacing w:val="1"/>
          <w:sz w:val="24"/>
          <w:szCs w:val="24"/>
        </w:rPr>
        <w:t xml:space="preserve"> </w:t>
      </w:r>
      <w:r w:rsidRPr="005F740B">
        <w:rPr>
          <w:rFonts w:ascii="Times New Roman" w:eastAsia="VOVKO+TimesNewRomanPSMT" w:hAnsi="Times New Roman" w:cs="Times New Roman"/>
          <w:color w:val="000000"/>
          <w:sz w:val="24"/>
          <w:szCs w:val="24"/>
        </w:rPr>
        <w:t>ф</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
          <w:sz w:val="24"/>
          <w:szCs w:val="24"/>
        </w:rPr>
        <w:t>з</w:t>
      </w:r>
      <w:r w:rsidRPr="005F740B">
        <w:rPr>
          <w:rFonts w:ascii="Times New Roman" w:eastAsia="VOVKO+TimesNewRomanPSMT" w:hAnsi="Times New Roman" w:cs="Times New Roman"/>
          <w:color w:val="000000"/>
          <w:sz w:val="24"/>
          <w:szCs w:val="24"/>
        </w:rPr>
        <w:t>ическ</w:t>
      </w:r>
      <w:r w:rsidRPr="005F740B">
        <w:rPr>
          <w:rFonts w:ascii="Times New Roman" w:eastAsia="VOVKO+TimesNewRomanPSMT" w:hAnsi="Times New Roman" w:cs="Times New Roman"/>
          <w:color w:val="000000"/>
          <w:spacing w:val="-3"/>
          <w:sz w:val="24"/>
          <w:szCs w:val="24"/>
        </w:rPr>
        <w:t>о</w:t>
      </w:r>
      <w:r w:rsidRPr="005F740B">
        <w:rPr>
          <w:rFonts w:ascii="Times New Roman" w:eastAsia="VOVKO+TimesNewRomanPSMT" w:hAnsi="Times New Roman" w:cs="Times New Roman"/>
          <w:color w:val="000000"/>
          <w:sz w:val="24"/>
          <w:szCs w:val="24"/>
        </w:rPr>
        <w:t>й к</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z w:val="24"/>
          <w:szCs w:val="24"/>
        </w:rPr>
        <w:t>льтуре</w:t>
      </w:r>
      <w:r w:rsidRPr="005F740B">
        <w:rPr>
          <w:rFonts w:ascii="Times New Roman" w:eastAsia="VOVKO+TimesNewRomanPSMT" w:hAnsi="Times New Roman" w:cs="Times New Roman"/>
          <w:color w:val="000000"/>
          <w:spacing w:val="196"/>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97"/>
          <w:sz w:val="24"/>
          <w:szCs w:val="24"/>
        </w:rPr>
        <w:t xml:space="preserve"> </w:t>
      </w:r>
      <w:r w:rsidRPr="005F740B">
        <w:rPr>
          <w:rFonts w:ascii="Times New Roman" w:eastAsia="VOVKO+TimesNewRomanPSMT" w:hAnsi="Times New Roman" w:cs="Times New Roman"/>
          <w:color w:val="000000"/>
          <w:sz w:val="24"/>
          <w:szCs w:val="24"/>
        </w:rPr>
        <w:t>спор</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95"/>
          <w:sz w:val="24"/>
          <w:szCs w:val="24"/>
        </w:rPr>
        <w:t xml:space="preserve"> </w:t>
      </w:r>
      <w:r w:rsidRPr="005F740B">
        <w:rPr>
          <w:rFonts w:ascii="Times New Roman" w:eastAsia="VOVKO+TimesNewRomanPSMT" w:hAnsi="Times New Roman" w:cs="Times New Roman"/>
          <w:color w:val="000000"/>
          <w:sz w:val="24"/>
          <w:szCs w:val="24"/>
        </w:rPr>
        <w:t>т</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ебован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ями</w:t>
      </w:r>
      <w:r w:rsidRPr="005F740B">
        <w:rPr>
          <w:rFonts w:ascii="Times New Roman" w:eastAsia="VOVKO+TimesNewRomanPSMT" w:hAnsi="Times New Roman" w:cs="Times New Roman"/>
          <w:color w:val="000000"/>
          <w:spacing w:val="195"/>
          <w:sz w:val="24"/>
          <w:szCs w:val="24"/>
        </w:rPr>
        <w:t xml:space="preserve"> </w:t>
      </w:r>
      <w:r w:rsidRPr="005F740B">
        <w:rPr>
          <w:rFonts w:ascii="Times New Roman" w:eastAsia="VOVKO+TimesNewRomanPSMT" w:hAnsi="Times New Roman" w:cs="Times New Roman"/>
          <w:color w:val="000000"/>
          <w:spacing w:val="2"/>
          <w:sz w:val="24"/>
          <w:szCs w:val="24"/>
        </w:rPr>
        <w:t>о</w:t>
      </w:r>
      <w:r w:rsidRPr="005F740B">
        <w:rPr>
          <w:rFonts w:ascii="Times New Roman" w:eastAsia="VOVKO+TimesNewRomanPSMT" w:hAnsi="Times New Roman" w:cs="Times New Roman"/>
          <w:color w:val="000000"/>
          <w:spacing w:val="1"/>
          <w:sz w:val="24"/>
          <w:szCs w:val="24"/>
        </w:rPr>
        <w:t>б</w:t>
      </w:r>
      <w:r w:rsidRPr="005F740B">
        <w:rPr>
          <w:rFonts w:ascii="Times New Roman" w:eastAsia="VOVKO+TimesNewRomanPSMT" w:hAnsi="Times New Roman" w:cs="Times New Roman"/>
          <w:color w:val="000000"/>
          <w:spacing w:val="-1"/>
          <w:sz w:val="24"/>
          <w:szCs w:val="24"/>
        </w:rPr>
        <w:t>щ</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pacing w:val="-1"/>
          <w:sz w:val="24"/>
          <w:szCs w:val="24"/>
        </w:rPr>
        <w:t>си</w:t>
      </w:r>
      <w:r w:rsidRPr="005F740B">
        <w:rPr>
          <w:rFonts w:ascii="Times New Roman" w:eastAsia="VOVKO+TimesNewRomanPSMT" w:hAnsi="Times New Roman" w:cs="Times New Roman"/>
          <w:color w:val="000000"/>
          <w:sz w:val="24"/>
          <w:szCs w:val="24"/>
        </w:rPr>
        <w:t>йских</w:t>
      </w:r>
      <w:r w:rsidRPr="005F740B">
        <w:rPr>
          <w:rFonts w:ascii="Times New Roman" w:eastAsia="VOVKO+TimesNewRomanPSMT" w:hAnsi="Times New Roman" w:cs="Times New Roman"/>
          <w:color w:val="000000"/>
          <w:spacing w:val="197"/>
          <w:sz w:val="24"/>
          <w:szCs w:val="24"/>
        </w:rPr>
        <w:t xml:space="preserve"> </w:t>
      </w:r>
      <w:r w:rsidRPr="005F740B">
        <w:rPr>
          <w:rFonts w:ascii="Times New Roman" w:eastAsia="VOVKO+TimesNewRomanPSMT" w:hAnsi="Times New Roman" w:cs="Times New Roman"/>
          <w:color w:val="000000"/>
          <w:sz w:val="24"/>
          <w:szCs w:val="24"/>
        </w:rPr>
        <w:t>антидо</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инговых</w:t>
      </w:r>
      <w:r w:rsidRPr="005F740B">
        <w:rPr>
          <w:rFonts w:ascii="Times New Roman" w:eastAsia="VOVKO+TimesNewRomanPSMT" w:hAnsi="Times New Roman" w:cs="Times New Roman"/>
          <w:color w:val="000000"/>
          <w:spacing w:val="197"/>
          <w:sz w:val="24"/>
          <w:szCs w:val="24"/>
        </w:rPr>
        <w:t xml:space="preserve"> </w:t>
      </w:r>
      <w:r w:rsidRPr="005F740B">
        <w:rPr>
          <w:rFonts w:ascii="Times New Roman" w:eastAsia="VOVKO+TimesNewRomanPSMT" w:hAnsi="Times New Roman" w:cs="Times New Roman"/>
          <w:color w:val="000000"/>
          <w:sz w:val="24"/>
          <w:szCs w:val="24"/>
        </w:rPr>
        <w:t>п</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 xml:space="preserve">авил, </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z w:val="24"/>
          <w:szCs w:val="24"/>
        </w:rPr>
        <w:t>тверж</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ных</w:t>
      </w:r>
      <w:r w:rsidRPr="005F740B">
        <w:rPr>
          <w:rFonts w:ascii="Times New Roman" w:eastAsia="VOVKO+TimesNewRomanPSMT" w:hAnsi="Times New Roman" w:cs="Times New Roman"/>
          <w:color w:val="000000"/>
          <w:spacing w:val="109"/>
          <w:sz w:val="24"/>
          <w:szCs w:val="24"/>
        </w:rPr>
        <w:t xml:space="preserve"> </w:t>
      </w:r>
      <w:r w:rsidRPr="005F740B">
        <w:rPr>
          <w:rFonts w:ascii="Times New Roman" w:eastAsia="VOVKO+TimesNewRomanPSMT" w:hAnsi="Times New Roman" w:cs="Times New Roman"/>
          <w:color w:val="000000"/>
          <w:sz w:val="24"/>
          <w:szCs w:val="24"/>
        </w:rPr>
        <w:t>фе</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ераль</w:t>
      </w:r>
      <w:r w:rsidRPr="005F740B">
        <w:rPr>
          <w:rFonts w:ascii="Times New Roman" w:eastAsia="VOVKO+TimesNewRomanPSMT" w:hAnsi="Times New Roman" w:cs="Times New Roman"/>
          <w:color w:val="000000"/>
          <w:spacing w:val="-2"/>
          <w:sz w:val="24"/>
          <w:szCs w:val="24"/>
        </w:rPr>
        <w:t>н</w:t>
      </w:r>
      <w:r w:rsidRPr="005F740B">
        <w:rPr>
          <w:rFonts w:ascii="Times New Roman" w:eastAsia="VOVKO+TimesNewRomanPSMT" w:hAnsi="Times New Roman" w:cs="Times New Roman"/>
          <w:color w:val="000000"/>
          <w:sz w:val="24"/>
          <w:szCs w:val="24"/>
        </w:rPr>
        <w:t>ым</w:t>
      </w:r>
      <w:r w:rsidRPr="005F740B">
        <w:rPr>
          <w:rFonts w:ascii="Times New Roman" w:eastAsia="VOVKO+TimesNewRomanPSMT" w:hAnsi="Times New Roman" w:cs="Times New Roman"/>
          <w:color w:val="000000"/>
          <w:spacing w:val="105"/>
          <w:sz w:val="24"/>
          <w:szCs w:val="24"/>
        </w:rPr>
        <w:t xml:space="preserve"> </w:t>
      </w:r>
      <w:r w:rsidRPr="005F740B">
        <w:rPr>
          <w:rFonts w:ascii="Times New Roman" w:eastAsia="VOVKO+TimesNewRomanPSMT" w:hAnsi="Times New Roman" w:cs="Times New Roman"/>
          <w:color w:val="000000"/>
          <w:spacing w:val="2"/>
          <w:sz w:val="24"/>
          <w:szCs w:val="24"/>
        </w:rPr>
        <w:t>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ганом</w:t>
      </w:r>
      <w:r w:rsidRPr="005F740B">
        <w:rPr>
          <w:rFonts w:ascii="Times New Roman" w:eastAsia="VOVKO+TimesNewRomanPSMT" w:hAnsi="Times New Roman" w:cs="Times New Roman"/>
          <w:color w:val="000000"/>
          <w:spacing w:val="105"/>
          <w:sz w:val="24"/>
          <w:szCs w:val="24"/>
        </w:rPr>
        <w:t xml:space="preserve"> </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сполнительной</w:t>
      </w:r>
      <w:r w:rsidRPr="005F740B">
        <w:rPr>
          <w:rFonts w:ascii="Times New Roman" w:eastAsia="VOVKO+TimesNewRomanPSMT" w:hAnsi="Times New Roman" w:cs="Times New Roman"/>
          <w:color w:val="000000"/>
          <w:spacing w:val="108"/>
          <w:sz w:val="24"/>
          <w:szCs w:val="24"/>
        </w:rPr>
        <w:t xml:space="preserve"> </w:t>
      </w:r>
      <w:r w:rsidRPr="005F740B">
        <w:rPr>
          <w:rFonts w:ascii="Times New Roman" w:eastAsia="VOVKO+TimesNewRomanPSMT" w:hAnsi="Times New Roman" w:cs="Times New Roman"/>
          <w:color w:val="000000"/>
          <w:spacing w:val="-2"/>
          <w:sz w:val="24"/>
          <w:szCs w:val="24"/>
        </w:rPr>
        <w:t>в</w:t>
      </w:r>
      <w:r w:rsidRPr="005F740B">
        <w:rPr>
          <w:rFonts w:ascii="Times New Roman" w:eastAsia="VOVKO+TimesNewRomanPSMT" w:hAnsi="Times New Roman" w:cs="Times New Roman"/>
          <w:color w:val="000000"/>
          <w:sz w:val="24"/>
          <w:szCs w:val="24"/>
        </w:rPr>
        <w:t>ласти,</w:t>
      </w:r>
      <w:r w:rsidRPr="005F740B">
        <w:rPr>
          <w:rFonts w:ascii="Times New Roman" w:eastAsia="VOVKO+TimesNewRomanPSMT" w:hAnsi="Times New Roman" w:cs="Times New Roman"/>
          <w:color w:val="000000"/>
          <w:spacing w:val="107"/>
          <w:sz w:val="24"/>
          <w:szCs w:val="24"/>
        </w:rPr>
        <w:t xml:space="preserve"> </w:t>
      </w:r>
      <w:r w:rsidRPr="005F740B">
        <w:rPr>
          <w:rFonts w:ascii="Times New Roman" w:eastAsia="VOVKO+TimesNewRomanPSMT" w:hAnsi="Times New Roman" w:cs="Times New Roman"/>
          <w:color w:val="000000"/>
          <w:sz w:val="24"/>
          <w:szCs w:val="24"/>
        </w:rPr>
        <w:t>осуществ</w:t>
      </w:r>
      <w:r w:rsidRPr="005F740B">
        <w:rPr>
          <w:rFonts w:ascii="Times New Roman" w:eastAsia="VOVKO+TimesNewRomanPSMT" w:hAnsi="Times New Roman" w:cs="Times New Roman"/>
          <w:color w:val="000000"/>
          <w:spacing w:val="-1"/>
          <w:sz w:val="24"/>
          <w:szCs w:val="24"/>
        </w:rPr>
        <w:t>л</w:t>
      </w:r>
      <w:r w:rsidRPr="005F740B">
        <w:rPr>
          <w:rFonts w:ascii="Times New Roman" w:eastAsia="VOVKO+TimesNewRomanPSMT" w:hAnsi="Times New Roman" w:cs="Times New Roman"/>
          <w:color w:val="000000"/>
          <w:spacing w:val="-2"/>
          <w:sz w:val="24"/>
          <w:szCs w:val="24"/>
        </w:rPr>
        <w:t>я</w:t>
      </w:r>
      <w:r w:rsidRPr="005F740B">
        <w:rPr>
          <w:rFonts w:ascii="Times New Roman" w:eastAsia="VOVKO+TimesNewRomanPSMT" w:hAnsi="Times New Roman" w:cs="Times New Roman"/>
          <w:color w:val="000000"/>
          <w:spacing w:val="-1"/>
          <w:sz w:val="24"/>
          <w:szCs w:val="24"/>
        </w:rPr>
        <w:t>ю</w:t>
      </w:r>
      <w:r w:rsidRPr="005F740B">
        <w:rPr>
          <w:rFonts w:ascii="Times New Roman" w:eastAsia="VOVKO+TimesNewRomanPSMT" w:hAnsi="Times New Roman" w:cs="Times New Roman"/>
          <w:color w:val="000000"/>
          <w:sz w:val="24"/>
          <w:szCs w:val="24"/>
        </w:rPr>
        <w:t>щим фун</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ции</w:t>
      </w:r>
      <w:r w:rsidRPr="005F740B">
        <w:rPr>
          <w:rFonts w:ascii="Times New Roman" w:eastAsia="VOVKO+TimesNewRomanPSMT" w:hAnsi="Times New Roman" w:cs="Times New Roman"/>
          <w:color w:val="000000"/>
          <w:spacing w:val="89"/>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90"/>
          <w:sz w:val="24"/>
          <w:szCs w:val="24"/>
        </w:rPr>
        <w:t xml:space="preserve"> </w:t>
      </w:r>
      <w:r w:rsidRPr="005F740B">
        <w:rPr>
          <w:rFonts w:ascii="Times New Roman" w:eastAsia="VOVKO+TimesNewRomanPSMT" w:hAnsi="Times New Roman" w:cs="Times New Roman"/>
          <w:color w:val="000000"/>
          <w:sz w:val="24"/>
          <w:szCs w:val="24"/>
        </w:rPr>
        <w:t>выраб</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тке</w:t>
      </w:r>
      <w:r w:rsidRPr="005F740B">
        <w:rPr>
          <w:rFonts w:ascii="Times New Roman" w:eastAsia="VOVKO+TimesNewRomanPSMT" w:hAnsi="Times New Roman" w:cs="Times New Roman"/>
          <w:color w:val="000000"/>
          <w:spacing w:val="86"/>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89"/>
          <w:sz w:val="24"/>
          <w:szCs w:val="24"/>
        </w:rPr>
        <w:t xml:space="preserve"> </w:t>
      </w:r>
      <w:r w:rsidRPr="005F740B">
        <w:rPr>
          <w:rFonts w:ascii="Times New Roman" w:eastAsia="VOVKO+TimesNewRomanPSMT" w:hAnsi="Times New Roman" w:cs="Times New Roman"/>
          <w:color w:val="000000"/>
          <w:spacing w:val="2"/>
          <w:sz w:val="24"/>
          <w:szCs w:val="24"/>
        </w:rPr>
        <w:t>р</w:t>
      </w:r>
      <w:r w:rsidRPr="005F740B">
        <w:rPr>
          <w:rFonts w:ascii="Times New Roman" w:eastAsia="VOVKO+TimesNewRomanPSMT" w:hAnsi="Times New Roman" w:cs="Times New Roman"/>
          <w:color w:val="000000"/>
          <w:sz w:val="24"/>
          <w:szCs w:val="24"/>
        </w:rPr>
        <w:t>еа</w:t>
      </w:r>
      <w:r w:rsidRPr="005F740B">
        <w:rPr>
          <w:rFonts w:ascii="Times New Roman" w:eastAsia="VOVKO+TimesNewRomanPSMT" w:hAnsi="Times New Roman" w:cs="Times New Roman"/>
          <w:color w:val="000000"/>
          <w:spacing w:val="-3"/>
          <w:sz w:val="24"/>
          <w:szCs w:val="24"/>
        </w:rPr>
        <w:t>л</w:t>
      </w:r>
      <w:r w:rsidRPr="005F740B">
        <w:rPr>
          <w:rFonts w:ascii="Times New Roman" w:eastAsia="VOVKO+TimesNewRomanPSMT" w:hAnsi="Times New Roman" w:cs="Times New Roman"/>
          <w:color w:val="000000"/>
          <w:sz w:val="24"/>
          <w:szCs w:val="24"/>
        </w:rPr>
        <w:t>иза</w:t>
      </w:r>
      <w:r w:rsidRPr="005F740B">
        <w:rPr>
          <w:rFonts w:ascii="Times New Roman" w:eastAsia="VOVKO+TimesNewRomanPSMT" w:hAnsi="Times New Roman" w:cs="Times New Roman"/>
          <w:color w:val="000000"/>
          <w:spacing w:val="-1"/>
          <w:sz w:val="24"/>
          <w:szCs w:val="24"/>
        </w:rPr>
        <w:t>ци</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87"/>
          <w:sz w:val="24"/>
          <w:szCs w:val="24"/>
        </w:rPr>
        <w:t xml:space="preserve"> </w:t>
      </w:r>
      <w:r w:rsidRPr="005F740B">
        <w:rPr>
          <w:rFonts w:ascii="Times New Roman" w:eastAsia="VOVKO+TimesNewRomanPSMT" w:hAnsi="Times New Roman" w:cs="Times New Roman"/>
          <w:color w:val="000000"/>
          <w:sz w:val="24"/>
          <w:szCs w:val="24"/>
        </w:rPr>
        <w:t>г</w:t>
      </w:r>
      <w:r w:rsidRPr="005F740B">
        <w:rPr>
          <w:rFonts w:ascii="Times New Roman" w:eastAsia="VOVKO+TimesNewRomanPSMT" w:hAnsi="Times New Roman" w:cs="Times New Roman"/>
          <w:color w:val="000000"/>
          <w:spacing w:val="2"/>
          <w:sz w:val="24"/>
          <w:szCs w:val="24"/>
        </w:rPr>
        <w:t>о</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рств</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нн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й</w:t>
      </w:r>
      <w:r w:rsidRPr="005F740B">
        <w:rPr>
          <w:rFonts w:ascii="Times New Roman" w:eastAsia="VOVKO+TimesNewRomanPSMT" w:hAnsi="Times New Roman" w:cs="Times New Roman"/>
          <w:color w:val="000000"/>
          <w:spacing w:val="89"/>
          <w:sz w:val="24"/>
          <w:szCs w:val="24"/>
        </w:rPr>
        <w:t xml:space="preserve"> </w:t>
      </w:r>
      <w:r w:rsidRPr="005F740B">
        <w:rPr>
          <w:rFonts w:ascii="Times New Roman" w:eastAsia="VOVKO+TimesNewRomanPSMT" w:hAnsi="Times New Roman" w:cs="Times New Roman"/>
          <w:color w:val="000000"/>
          <w:spacing w:val="1"/>
          <w:sz w:val="24"/>
          <w:szCs w:val="24"/>
        </w:rPr>
        <w:t>по</w:t>
      </w:r>
      <w:r w:rsidRPr="005F740B">
        <w:rPr>
          <w:rFonts w:ascii="Times New Roman" w:eastAsia="VOVKO+TimesNewRomanPSMT" w:hAnsi="Times New Roman" w:cs="Times New Roman"/>
          <w:color w:val="000000"/>
          <w:spacing w:val="-2"/>
          <w:sz w:val="24"/>
          <w:szCs w:val="24"/>
        </w:rPr>
        <w:t>л</w:t>
      </w:r>
      <w:r w:rsidRPr="005F740B">
        <w:rPr>
          <w:rFonts w:ascii="Times New Roman" w:eastAsia="VOVKO+TimesNewRomanPSMT" w:hAnsi="Times New Roman" w:cs="Times New Roman"/>
          <w:color w:val="000000"/>
          <w:sz w:val="24"/>
          <w:szCs w:val="24"/>
        </w:rPr>
        <w:t>ит</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ки</w:t>
      </w:r>
      <w:r w:rsidRPr="005F740B">
        <w:rPr>
          <w:rFonts w:ascii="Times New Roman" w:eastAsia="VOVKO+TimesNewRomanPSMT" w:hAnsi="Times New Roman" w:cs="Times New Roman"/>
          <w:color w:val="000000"/>
          <w:spacing w:val="90"/>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87"/>
          <w:sz w:val="24"/>
          <w:szCs w:val="24"/>
        </w:rPr>
        <w:t xml:space="preserve"> </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мативн</w:t>
      </w:r>
      <w:r w:rsidRPr="005F740B">
        <w:rPr>
          <w:rFonts w:ascii="Times New Roman" w:eastAsia="VOVKO+TimesNewRomanPSMT" w:hAnsi="Times New Roman" w:cs="Times New Roman"/>
          <w:color w:val="000000"/>
          <w:spacing w:val="1"/>
          <w:sz w:val="24"/>
          <w:szCs w:val="24"/>
        </w:rPr>
        <w:t>о</w:t>
      </w:r>
      <w:r w:rsidRPr="005F740B">
        <w:rPr>
          <w:rFonts w:ascii="Times New Roman" w:eastAsia="KOINF+TimesNewRomanPSMT" w:hAnsi="Times New Roman" w:cs="Times New Roman"/>
          <w:color w:val="000000"/>
          <w:sz w:val="24"/>
          <w:szCs w:val="24"/>
        </w:rPr>
        <w:t>-</w:t>
      </w:r>
      <w:r w:rsidRPr="005F740B">
        <w:rPr>
          <w:rFonts w:ascii="Times New Roman" w:eastAsia="VOVKO+TimesNewRomanPSMT" w:hAnsi="Times New Roman" w:cs="Times New Roman"/>
          <w:color w:val="000000"/>
          <w:sz w:val="24"/>
          <w:szCs w:val="24"/>
        </w:rPr>
        <w:t>п</w:t>
      </w:r>
      <w:r w:rsidRPr="005F740B">
        <w:rPr>
          <w:rFonts w:ascii="Times New Roman" w:eastAsia="VOVKO+TimesNewRomanPSMT" w:hAnsi="Times New Roman" w:cs="Times New Roman"/>
          <w:color w:val="000000"/>
          <w:spacing w:val="2"/>
          <w:sz w:val="24"/>
          <w:szCs w:val="24"/>
        </w:rPr>
        <w:t>ра</w:t>
      </w:r>
      <w:r w:rsidRPr="005F740B">
        <w:rPr>
          <w:rFonts w:ascii="Times New Roman" w:eastAsia="VOVKO+TimesNewRomanPSMT" w:hAnsi="Times New Roman" w:cs="Times New Roman"/>
          <w:color w:val="000000"/>
          <w:spacing w:val="-2"/>
          <w:sz w:val="24"/>
          <w:szCs w:val="24"/>
        </w:rPr>
        <w:t>в</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му</w:t>
      </w:r>
      <w:r w:rsidRPr="005F740B">
        <w:rPr>
          <w:rFonts w:ascii="Times New Roman" w:eastAsia="VOVKO+TimesNewRomanPSMT" w:hAnsi="Times New Roman" w:cs="Times New Roman"/>
          <w:color w:val="000000"/>
          <w:spacing w:val="85"/>
          <w:sz w:val="24"/>
          <w:szCs w:val="24"/>
        </w:rPr>
        <w:t xml:space="preserve"> </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
          <w:sz w:val="24"/>
          <w:szCs w:val="24"/>
        </w:rPr>
        <w:t>г</w:t>
      </w:r>
      <w:r w:rsidRPr="005F740B">
        <w:rPr>
          <w:rFonts w:ascii="Times New Roman" w:eastAsia="VOVKO+TimesNewRomanPSMT" w:hAnsi="Times New Roman" w:cs="Times New Roman"/>
          <w:color w:val="000000"/>
          <w:sz w:val="24"/>
          <w:szCs w:val="24"/>
        </w:rPr>
        <w:t>улированию</w:t>
      </w:r>
      <w:r w:rsidRPr="005F740B">
        <w:rPr>
          <w:rFonts w:ascii="Times New Roman" w:eastAsia="VOVKO+TimesNewRomanPSMT" w:hAnsi="Times New Roman" w:cs="Times New Roman"/>
          <w:color w:val="000000"/>
          <w:spacing w:val="85"/>
          <w:sz w:val="24"/>
          <w:szCs w:val="24"/>
        </w:rPr>
        <w:t xml:space="preserve"> </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pacing w:val="85"/>
          <w:sz w:val="24"/>
          <w:szCs w:val="24"/>
        </w:rPr>
        <w:t xml:space="preserve"> </w:t>
      </w:r>
      <w:r w:rsidRPr="005F740B">
        <w:rPr>
          <w:rFonts w:ascii="Times New Roman" w:eastAsia="VOVKO+TimesNewRomanPSMT" w:hAnsi="Times New Roman" w:cs="Times New Roman"/>
          <w:color w:val="000000"/>
          <w:sz w:val="24"/>
          <w:szCs w:val="24"/>
        </w:rPr>
        <w:t>сфе</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86"/>
          <w:sz w:val="24"/>
          <w:szCs w:val="24"/>
        </w:rPr>
        <w:t xml:space="preserve"> </w:t>
      </w:r>
      <w:r w:rsidRPr="005F740B">
        <w:rPr>
          <w:rFonts w:ascii="Times New Roman" w:eastAsia="VOVKO+TimesNewRomanPSMT" w:hAnsi="Times New Roman" w:cs="Times New Roman"/>
          <w:color w:val="000000"/>
          <w:sz w:val="24"/>
          <w:szCs w:val="24"/>
        </w:rPr>
        <w:t>физичес</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ой</w:t>
      </w:r>
      <w:r w:rsidRPr="005F740B">
        <w:rPr>
          <w:rFonts w:ascii="Times New Roman" w:eastAsia="VOVKO+TimesNewRomanPSMT" w:hAnsi="Times New Roman" w:cs="Times New Roman"/>
          <w:color w:val="000000"/>
          <w:spacing w:val="87"/>
          <w:sz w:val="24"/>
          <w:szCs w:val="24"/>
        </w:rPr>
        <w:t xml:space="preserve"> </w:t>
      </w:r>
      <w:r w:rsidRPr="005F740B">
        <w:rPr>
          <w:rFonts w:ascii="Times New Roman" w:eastAsia="VOVKO+TimesNewRomanPSMT" w:hAnsi="Times New Roman" w:cs="Times New Roman"/>
          <w:color w:val="000000"/>
          <w:sz w:val="24"/>
          <w:szCs w:val="24"/>
        </w:rPr>
        <w:t>культуры</w:t>
      </w:r>
      <w:r w:rsidRPr="005F740B">
        <w:rPr>
          <w:rFonts w:ascii="Times New Roman" w:eastAsia="VOVKO+TimesNewRomanPSMT" w:hAnsi="Times New Roman" w:cs="Times New Roman"/>
          <w:color w:val="000000"/>
          <w:spacing w:val="87"/>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87"/>
          <w:sz w:val="24"/>
          <w:szCs w:val="24"/>
        </w:rPr>
        <w:t xml:space="preserve"> </w:t>
      </w:r>
      <w:r w:rsidRPr="005F740B">
        <w:rPr>
          <w:rFonts w:ascii="Times New Roman" w:eastAsia="VOVKO+TimesNewRomanPSMT" w:hAnsi="Times New Roman" w:cs="Times New Roman"/>
          <w:color w:val="000000"/>
          <w:sz w:val="24"/>
          <w:szCs w:val="24"/>
        </w:rPr>
        <w:t>спорта,</w:t>
      </w:r>
      <w:r w:rsidRPr="005F740B">
        <w:rPr>
          <w:rFonts w:ascii="Times New Roman" w:eastAsia="VOVKO+TimesNewRomanPSMT" w:hAnsi="Times New Roman" w:cs="Times New Roman"/>
          <w:color w:val="000000"/>
          <w:spacing w:val="85"/>
          <w:sz w:val="24"/>
          <w:szCs w:val="24"/>
        </w:rPr>
        <w:t xml:space="preserve"> </w:t>
      </w:r>
      <w:r w:rsidRPr="005F740B">
        <w:rPr>
          <w:rFonts w:ascii="Times New Roman" w:eastAsia="VOVKO+TimesNewRomanPSMT" w:hAnsi="Times New Roman" w:cs="Times New Roman"/>
          <w:color w:val="000000"/>
          <w:sz w:val="24"/>
          <w:szCs w:val="24"/>
        </w:rPr>
        <w:t>а</w:t>
      </w:r>
      <w:r w:rsidRPr="005F740B">
        <w:rPr>
          <w:rFonts w:ascii="Times New Roman" w:eastAsia="VOVKO+TimesNewRomanPSMT" w:hAnsi="Times New Roman" w:cs="Times New Roman"/>
          <w:color w:val="000000"/>
          <w:spacing w:val="85"/>
          <w:sz w:val="24"/>
          <w:szCs w:val="24"/>
        </w:rPr>
        <w:t xml:space="preserve"> </w:t>
      </w:r>
      <w:r w:rsidRPr="005F740B">
        <w:rPr>
          <w:rFonts w:ascii="Times New Roman" w:eastAsia="VOVKO+TimesNewRomanPSMT" w:hAnsi="Times New Roman" w:cs="Times New Roman"/>
          <w:color w:val="000000"/>
          <w:sz w:val="24"/>
          <w:szCs w:val="24"/>
        </w:rPr>
        <w:t>также</w:t>
      </w:r>
      <w:r w:rsidRPr="005F740B">
        <w:rPr>
          <w:rFonts w:ascii="Times New Roman" w:eastAsia="VOVKO+TimesNewRomanPSMT" w:hAnsi="Times New Roman" w:cs="Times New Roman"/>
          <w:color w:val="000000"/>
          <w:spacing w:val="85"/>
          <w:sz w:val="24"/>
          <w:szCs w:val="24"/>
        </w:rPr>
        <w:t xml:space="preserve"> </w:t>
      </w:r>
      <w:r w:rsidRPr="005F740B">
        <w:rPr>
          <w:rFonts w:ascii="Times New Roman" w:eastAsia="VOVKO+TimesNewRomanPSMT" w:hAnsi="Times New Roman" w:cs="Times New Roman"/>
          <w:color w:val="000000"/>
          <w:spacing w:val="1"/>
          <w:sz w:val="24"/>
          <w:szCs w:val="24"/>
        </w:rPr>
        <w:t>по</w:t>
      </w:r>
      <w:r w:rsidRPr="005F740B">
        <w:rPr>
          <w:rFonts w:ascii="Times New Roman" w:eastAsia="VOVKO+TimesNewRomanPSMT" w:hAnsi="Times New Roman" w:cs="Times New Roman"/>
          <w:color w:val="000000"/>
          <w:sz w:val="24"/>
          <w:szCs w:val="24"/>
        </w:rPr>
        <w:t xml:space="preserve"> </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каз</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ю</w:t>
      </w:r>
      <w:r w:rsidRPr="005F740B">
        <w:rPr>
          <w:rFonts w:ascii="Times New Roman" w:eastAsia="VOVKO+TimesNewRomanPSMT" w:hAnsi="Times New Roman" w:cs="Times New Roman"/>
          <w:color w:val="000000"/>
          <w:spacing w:val="78"/>
          <w:sz w:val="24"/>
          <w:szCs w:val="24"/>
        </w:rPr>
        <w:t xml:space="preserve"> </w:t>
      </w:r>
      <w:r w:rsidRPr="005F740B">
        <w:rPr>
          <w:rFonts w:ascii="Times New Roman" w:eastAsia="VOVKO+TimesNewRomanPSMT" w:hAnsi="Times New Roman" w:cs="Times New Roman"/>
          <w:color w:val="000000"/>
          <w:sz w:val="24"/>
          <w:szCs w:val="24"/>
        </w:rPr>
        <w:t>г</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су</w:t>
      </w:r>
      <w:r w:rsidRPr="005F740B">
        <w:rPr>
          <w:rFonts w:ascii="Times New Roman" w:eastAsia="VOVKO+TimesNewRomanPSMT" w:hAnsi="Times New Roman" w:cs="Times New Roman"/>
          <w:color w:val="000000"/>
          <w:sz w:val="24"/>
          <w:szCs w:val="24"/>
        </w:rPr>
        <w:t>д</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р</w:t>
      </w:r>
      <w:r w:rsidRPr="005F740B">
        <w:rPr>
          <w:rFonts w:ascii="Times New Roman" w:eastAsia="VOVKO+TimesNewRomanPSMT" w:hAnsi="Times New Roman" w:cs="Times New Roman"/>
          <w:color w:val="000000"/>
          <w:spacing w:val="-1"/>
          <w:sz w:val="24"/>
          <w:szCs w:val="24"/>
        </w:rPr>
        <w:t>ст</w:t>
      </w:r>
      <w:r w:rsidRPr="005F740B">
        <w:rPr>
          <w:rFonts w:ascii="Times New Roman" w:eastAsia="VOVKO+TimesNewRomanPSMT" w:hAnsi="Times New Roman" w:cs="Times New Roman"/>
          <w:color w:val="000000"/>
          <w:sz w:val="24"/>
          <w:szCs w:val="24"/>
        </w:rPr>
        <w:t>венн</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z w:val="24"/>
          <w:szCs w:val="24"/>
        </w:rPr>
        <w:t>х</w:t>
      </w:r>
      <w:r w:rsidRPr="005F740B">
        <w:rPr>
          <w:rFonts w:ascii="Times New Roman" w:eastAsia="VOVKO+TimesNewRomanPSMT" w:hAnsi="Times New Roman" w:cs="Times New Roman"/>
          <w:color w:val="000000"/>
          <w:spacing w:val="82"/>
          <w:sz w:val="24"/>
          <w:szCs w:val="24"/>
        </w:rPr>
        <w:t xml:space="preserve"> </w:t>
      </w:r>
      <w:r w:rsidRPr="005F740B">
        <w:rPr>
          <w:rFonts w:ascii="Times New Roman" w:eastAsia="VOVKO+TimesNewRomanPSMT" w:hAnsi="Times New Roman" w:cs="Times New Roman"/>
          <w:color w:val="000000"/>
          <w:spacing w:val="2"/>
          <w:sz w:val="24"/>
          <w:szCs w:val="24"/>
        </w:rPr>
        <w:t>у</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3"/>
          <w:sz w:val="24"/>
          <w:szCs w:val="24"/>
        </w:rPr>
        <w:t>л</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z w:val="24"/>
          <w:szCs w:val="24"/>
        </w:rPr>
        <w:t>г</w:t>
      </w:r>
      <w:r w:rsidRPr="005F740B">
        <w:rPr>
          <w:rFonts w:ascii="Times New Roman" w:eastAsia="VOVKO+TimesNewRomanPSMT" w:hAnsi="Times New Roman" w:cs="Times New Roman"/>
          <w:color w:val="000000"/>
          <w:spacing w:val="82"/>
          <w:sz w:val="24"/>
          <w:szCs w:val="24"/>
        </w:rPr>
        <w:t xml:space="preserve"> </w:t>
      </w:r>
      <w:r w:rsidRPr="005F740B">
        <w:rPr>
          <w:rFonts w:ascii="Times New Roman" w:eastAsia="VOVKO+TimesNewRomanPSMT" w:hAnsi="Times New Roman" w:cs="Times New Roman"/>
          <w:color w:val="000000"/>
          <w:sz w:val="24"/>
          <w:szCs w:val="24"/>
        </w:rPr>
        <w:t>(</w:t>
      </w:r>
      <w:r w:rsidRPr="005F740B">
        <w:rPr>
          <w:rFonts w:ascii="Times New Roman" w:eastAsia="VOVKO+TimesNewRomanPSMT" w:hAnsi="Times New Roman" w:cs="Times New Roman"/>
          <w:color w:val="000000"/>
          <w:spacing w:val="-2"/>
          <w:sz w:val="24"/>
          <w:szCs w:val="24"/>
        </w:rPr>
        <w:t>вк</w:t>
      </w:r>
      <w:r w:rsidRPr="005F740B">
        <w:rPr>
          <w:rFonts w:ascii="Times New Roman" w:eastAsia="VOVKO+TimesNewRomanPSMT" w:hAnsi="Times New Roman" w:cs="Times New Roman"/>
          <w:color w:val="000000"/>
          <w:sz w:val="24"/>
          <w:szCs w:val="24"/>
        </w:rPr>
        <w:t>лючая</w:t>
      </w:r>
      <w:r w:rsidRPr="005F740B">
        <w:rPr>
          <w:rFonts w:ascii="Times New Roman" w:eastAsia="VOVKO+TimesNewRomanPSMT" w:hAnsi="Times New Roman" w:cs="Times New Roman"/>
          <w:color w:val="000000"/>
          <w:spacing w:val="81"/>
          <w:sz w:val="24"/>
          <w:szCs w:val="24"/>
        </w:rPr>
        <w:t xml:space="preserve"> </w:t>
      </w:r>
      <w:r w:rsidRPr="005F740B">
        <w:rPr>
          <w:rFonts w:ascii="Times New Roman" w:eastAsia="VOVKO+TimesNewRomanPSMT" w:hAnsi="Times New Roman" w:cs="Times New Roman"/>
          <w:color w:val="000000"/>
          <w:sz w:val="24"/>
          <w:szCs w:val="24"/>
        </w:rPr>
        <w:t>предот</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ращ</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ние</w:t>
      </w:r>
      <w:r w:rsidRPr="005F740B">
        <w:rPr>
          <w:rFonts w:ascii="Times New Roman" w:eastAsia="VOVKO+TimesNewRomanPSMT" w:hAnsi="Times New Roman" w:cs="Times New Roman"/>
          <w:color w:val="000000"/>
          <w:spacing w:val="78"/>
          <w:sz w:val="24"/>
          <w:szCs w:val="24"/>
        </w:rPr>
        <w:t xml:space="preserve"> </w:t>
      </w:r>
      <w:r w:rsidRPr="005F740B">
        <w:rPr>
          <w:rFonts w:ascii="Times New Roman" w:eastAsia="VOVKO+TimesNewRomanPSMT" w:hAnsi="Times New Roman" w:cs="Times New Roman"/>
          <w:color w:val="000000"/>
          <w:sz w:val="24"/>
          <w:szCs w:val="24"/>
        </w:rPr>
        <w:t>допинга</w:t>
      </w:r>
      <w:r w:rsidRPr="005F740B">
        <w:rPr>
          <w:rFonts w:ascii="Times New Roman" w:eastAsia="VOVKO+TimesNewRomanPSMT" w:hAnsi="Times New Roman" w:cs="Times New Roman"/>
          <w:color w:val="000000"/>
          <w:spacing w:val="80"/>
          <w:sz w:val="24"/>
          <w:szCs w:val="24"/>
        </w:rPr>
        <w:t xml:space="preserve"> </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pacing w:val="80"/>
          <w:sz w:val="24"/>
          <w:szCs w:val="24"/>
        </w:rPr>
        <w:t xml:space="preserve"> </w:t>
      </w:r>
      <w:r w:rsidRPr="005F740B">
        <w:rPr>
          <w:rFonts w:ascii="Times New Roman" w:eastAsia="VOVKO+TimesNewRomanPSMT" w:hAnsi="Times New Roman" w:cs="Times New Roman"/>
          <w:color w:val="000000"/>
          <w:sz w:val="24"/>
          <w:szCs w:val="24"/>
        </w:rPr>
        <w:t>спорте</w:t>
      </w:r>
      <w:r w:rsidRPr="005F740B">
        <w:rPr>
          <w:rFonts w:ascii="Times New Roman" w:eastAsia="VOVKO+TimesNewRomanPSMT" w:hAnsi="Times New Roman" w:cs="Times New Roman"/>
          <w:color w:val="000000"/>
          <w:spacing w:val="78"/>
          <w:sz w:val="24"/>
          <w:szCs w:val="24"/>
        </w:rPr>
        <w:t xml:space="preserve"> </w:t>
      </w:r>
      <w:r w:rsidRPr="005F740B">
        <w:rPr>
          <w:rFonts w:ascii="Times New Roman" w:eastAsia="VOVKO+TimesNewRomanPSMT" w:hAnsi="Times New Roman" w:cs="Times New Roman"/>
          <w:color w:val="000000"/>
          <w:sz w:val="24"/>
          <w:szCs w:val="24"/>
        </w:rPr>
        <w:t xml:space="preserve">и </w:t>
      </w:r>
      <w:r w:rsidRPr="005F740B">
        <w:rPr>
          <w:rFonts w:ascii="Times New Roman" w:eastAsia="VOVKO+TimesNewRomanPSMT" w:hAnsi="Times New Roman" w:cs="Times New Roman"/>
          <w:color w:val="000000"/>
          <w:spacing w:val="1"/>
          <w:sz w:val="24"/>
          <w:szCs w:val="24"/>
        </w:rPr>
        <w:t>б</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ь</w:t>
      </w:r>
      <w:r w:rsidRPr="005F740B">
        <w:rPr>
          <w:rFonts w:ascii="Times New Roman" w:eastAsia="VOVKO+TimesNewRomanPSMT" w:hAnsi="Times New Roman" w:cs="Times New Roman"/>
          <w:color w:val="000000"/>
          <w:spacing w:val="-1"/>
          <w:sz w:val="24"/>
          <w:szCs w:val="24"/>
        </w:rPr>
        <w:t>б</w:t>
      </w:r>
      <w:r w:rsidRPr="005F740B">
        <w:rPr>
          <w:rFonts w:ascii="Times New Roman" w:eastAsia="VOVKO+TimesNewRomanPSMT" w:hAnsi="Times New Roman" w:cs="Times New Roman"/>
          <w:color w:val="000000"/>
          <w:sz w:val="24"/>
          <w:szCs w:val="24"/>
        </w:rPr>
        <w:t>у</w:t>
      </w:r>
      <w:r w:rsidRPr="005F740B">
        <w:rPr>
          <w:rFonts w:ascii="Times New Roman" w:eastAsia="VOVKO+TimesNewRomanPSMT" w:hAnsi="Times New Roman" w:cs="Times New Roman"/>
          <w:color w:val="000000"/>
          <w:spacing w:val="68"/>
          <w:sz w:val="24"/>
          <w:szCs w:val="24"/>
        </w:rPr>
        <w:t xml:space="preserve"> </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67"/>
          <w:sz w:val="24"/>
          <w:szCs w:val="24"/>
        </w:rPr>
        <w:t xml:space="preserve"> </w:t>
      </w:r>
      <w:r w:rsidRPr="005F740B">
        <w:rPr>
          <w:rFonts w:ascii="Times New Roman" w:eastAsia="VOVKO+TimesNewRomanPSMT" w:hAnsi="Times New Roman" w:cs="Times New Roman"/>
          <w:color w:val="000000"/>
          <w:sz w:val="24"/>
          <w:szCs w:val="24"/>
        </w:rPr>
        <w:t>ним)</w:t>
      </w:r>
      <w:r w:rsidRPr="005F740B">
        <w:rPr>
          <w:rFonts w:ascii="Times New Roman" w:eastAsia="VOVKO+TimesNewRomanPSMT" w:hAnsi="Times New Roman" w:cs="Times New Roman"/>
          <w:color w:val="000000"/>
          <w:spacing w:val="67"/>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66"/>
          <w:sz w:val="24"/>
          <w:szCs w:val="24"/>
        </w:rPr>
        <w:t xml:space="preserve"> </w:t>
      </w:r>
      <w:r w:rsidRPr="005F740B">
        <w:rPr>
          <w:rFonts w:ascii="Times New Roman" w:eastAsia="VOVKO+TimesNewRomanPSMT" w:hAnsi="Times New Roman" w:cs="Times New Roman"/>
          <w:color w:val="000000"/>
          <w:sz w:val="24"/>
          <w:szCs w:val="24"/>
        </w:rPr>
        <w:t>управл</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ю</w:t>
      </w:r>
      <w:r w:rsidRPr="005F740B">
        <w:rPr>
          <w:rFonts w:ascii="Times New Roman" w:eastAsia="VOVKO+TimesNewRomanPSMT" w:hAnsi="Times New Roman" w:cs="Times New Roman"/>
          <w:color w:val="000000"/>
          <w:spacing w:val="66"/>
          <w:sz w:val="24"/>
          <w:szCs w:val="24"/>
        </w:rPr>
        <w:t xml:space="preserve"> </w:t>
      </w:r>
      <w:r w:rsidRPr="005F740B">
        <w:rPr>
          <w:rFonts w:ascii="Times New Roman" w:eastAsia="VOVKO+TimesNewRomanPSMT" w:hAnsi="Times New Roman" w:cs="Times New Roman"/>
          <w:color w:val="000000"/>
          <w:sz w:val="24"/>
          <w:szCs w:val="24"/>
        </w:rPr>
        <w:t>го</w:t>
      </w:r>
      <w:r w:rsidRPr="005F740B">
        <w:rPr>
          <w:rFonts w:ascii="Times New Roman" w:eastAsia="VOVKO+TimesNewRomanPSMT" w:hAnsi="Times New Roman" w:cs="Times New Roman"/>
          <w:color w:val="000000"/>
          <w:spacing w:val="-2"/>
          <w:sz w:val="24"/>
          <w:szCs w:val="24"/>
        </w:rPr>
        <w:t>с</w:t>
      </w:r>
      <w:r w:rsidRPr="005F740B">
        <w:rPr>
          <w:rFonts w:ascii="Times New Roman" w:eastAsia="VOVKO+TimesNewRomanPSMT" w:hAnsi="Times New Roman" w:cs="Times New Roman"/>
          <w:color w:val="000000"/>
          <w:sz w:val="24"/>
          <w:szCs w:val="24"/>
        </w:rPr>
        <w:t>у</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арст</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енным</w:t>
      </w:r>
      <w:r w:rsidRPr="005F740B">
        <w:rPr>
          <w:rFonts w:ascii="Times New Roman" w:eastAsia="VOVKO+TimesNewRomanPSMT" w:hAnsi="Times New Roman" w:cs="Times New Roman"/>
          <w:color w:val="000000"/>
          <w:spacing w:val="67"/>
          <w:sz w:val="24"/>
          <w:szCs w:val="24"/>
        </w:rPr>
        <w:t xml:space="preserve"> </w:t>
      </w:r>
      <w:r w:rsidRPr="005F740B">
        <w:rPr>
          <w:rFonts w:ascii="Times New Roman" w:eastAsia="VOVKO+TimesNewRomanPSMT" w:hAnsi="Times New Roman" w:cs="Times New Roman"/>
          <w:color w:val="000000"/>
          <w:sz w:val="24"/>
          <w:szCs w:val="24"/>
        </w:rPr>
        <w:t>им</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pacing w:val="-1"/>
          <w:sz w:val="24"/>
          <w:szCs w:val="24"/>
        </w:rPr>
        <w:t>щ</w:t>
      </w:r>
      <w:r w:rsidRPr="005F740B">
        <w:rPr>
          <w:rFonts w:ascii="Times New Roman" w:eastAsia="VOVKO+TimesNewRomanPSMT" w:hAnsi="Times New Roman" w:cs="Times New Roman"/>
          <w:color w:val="000000"/>
          <w:sz w:val="24"/>
          <w:szCs w:val="24"/>
        </w:rPr>
        <w:t>ес</w:t>
      </w:r>
      <w:r w:rsidRPr="005F740B">
        <w:rPr>
          <w:rFonts w:ascii="Times New Roman" w:eastAsia="VOVKO+TimesNewRomanPSMT" w:hAnsi="Times New Roman" w:cs="Times New Roman"/>
          <w:color w:val="000000"/>
          <w:spacing w:val="-3"/>
          <w:sz w:val="24"/>
          <w:szCs w:val="24"/>
        </w:rPr>
        <w:t>т</w:t>
      </w:r>
      <w:r w:rsidRPr="005F740B">
        <w:rPr>
          <w:rFonts w:ascii="Times New Roman" w:eastAsia="VOVKO+TimesNewRomanPSMT" w:hAnsi="Times New Roman" w:cs="Times New Roman"/>
          <w:color w:val="000000"/>
          <w:sz w:val="24"/>
          <w:szCs w:val="24"/>
        </w:rPr>
        <w:t>вом</w:t>
      </w:r>
      <w:r w:rsidRPr="005F740B">
        <w:rPr>
          <w:rFonts w:ascii="Times New Roman" w:eastAsia="VOVKO+TimesNewRomanPSMT" w:hAnsi="Times New Roman" w:cs="Times New Roman"/>
          <w:color w:val="000000"/>
          <w:spacing w:val="67"/>
          <w:sz w:val="24"/>
          <w:szCs w:val="24"/>
        </w:rPr>
        <w:t xml:space="preserve"> </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66"/>
          <w:sz w:val="24"/>
          <w:szCs w:val="24"/>
        </w:rPr>
        <w:t xml:space="preserve"> </w:t>
      </w:r>
      <w:r w:rsidRPr="005F740B">
        <w:rPr>
          <w:rFonts w:ascii="Times New Roman" w:eastAsia="VOVKO+TimesNewRomanPSMT" w:hAnsi="Times New Roman" w:cs="Times New Roman"/>
          <w:color w:val="000000"/>
          <w:sz w:val="24"/>
          <w:szCs w:val="24"/>
        </w:rPr>
        <w:t>сфере</w:t>
      </w:r>
      <w:r w:rsidRPr="005F740B">
        <w:rPr>
          <w:rFonts w:ascii="Times New Roman" w:eastAsia="VOVKO+TimesNewRomanPSMT" w:hAnsi="Times New Roman" w:cs="Times New Roman"/>
          <w:color w:val="000000"/>
          <w:spacing w:val="66"/>
          <w:sz w:val="24"/>
          <w:szCs w:val="24"/>
        </w:rPr>
        <w:t xml:space="preserve"> </w:t>
      </w:r>
      <w:r w:rsidRPr="005F740B">
        <w:rPr>
          <w:rFonts w:ascii="Times New Roman" w:eastAsia="VOVKO+TimesNewRomanPSMT" w:hAnsi="Times New Roman" w:cs="Times New Roman"/>
          <w:color w:val="000000"/>
          <w:sz w:val="24"/>
          <w:szCs w:val="24"/>
        </w:rPr>
        <w:t>ф</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
          <w:sz w:val="24"/>
          <w:szCs w:val="24"/>
        </w:rPr>
        <w:t>з</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
          <w:sz w:val="24"/>
          <w:szCs w:val="24"/>
        </w:rPr>
        <w:t>ч</w:t>
      </w:r>
      <w:r w:rsidRPr="005F740B">
        <w:rPr>
          <w:rFonts w:ascii="Times New Roman" w:eastAsia="VOVKO+TimesNewRomanPSMT" w:hAnsi="Times New Roman" w:cs="Times New Roman"/>
          <w:color w:val="000000"/>
          <w:sz w:val="24"/>
          <w:szCs w:val="24"/>
        </w:rPr>
        <w:t>еской к</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z w:val="24"/>
          <w:szCs w:val="24"/>
        </w:rPr>
        <w:t>льту</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ы</w:t>
      </w:r>
      <w:r w:rsidRPr="005F740B">
        <w:rPr>
          <w:rFonts w:ascii="Times New Roman" w:eastAsia="VOVKO+TimesNewRomanPSMT" w:hAnsi="Times New Roman" w:cs="Times New Roman"/>
          <w:color w:val="000000"/>
          <w:spacing w:val="87"/>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89"/>
          <w:sz w:val="24"/>
          <w:szCs w:val="24"/>
        </w:rPr>
        <w:t xml:space="preserve"> </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2"/>
          <w:sz w:val="24"/>
          <w:szCs w:val="24"/>
        </w:rPr>
        <w:t>р</w:t>
      </w:r>
      <w:r w:rsidRPr="005F740B">
        <w:rPr>
          <w:rFonts w:ascii="Times New Roman" w:eastAsia="VOVKO+TimesNewRomanPSMT" w:hAnsi="Times New Roman" w:cs="Times New Roman"/>
          <w:color w:val="000000"/>
          <w:spacing w:val="-2"/>
          <w:sz w:val="24"/>
          <w:szCs w:val="24"/>
        </w:rPr>
        <w:t>та</w:t>
      </w:r>
      <w:r w:rsidRPr="005F740B">
        <w:rPr>
          <w:rFonts w:ascii="Times New Roman" w:eastAsia="VOVKO+TimesNewRomanPSMT" w:hAnsi="Times New Roman" w:cs="Times New Roman"/>
          <w:color w:val="000000"/>
          <w:sz w:val="24"/>
          <w:szCs w:val="24"/>
        </w:rPr>
        <w:t>,</w:t>
      </w:r>
      <w:r w:rsidRPr="005F740B">
        <w:rPr>
          <w:rFonts w:ascii="Times New Roman" w:eastAsia="VOVKO+TimesNewRomanPSMT" w:hAnsi="Times New Roman" w:cs="Times New Roman"/>
          <w:color w:val="000000"/>
          <w:spacing w:val="87"/>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89"/>
          <w:sz w:val="24"/>
          <w:szCs w:val="24"/>
        </w:rPr>
        <w:t xml:space="preserve"> </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нтидопинго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ых</w:t>
      </w:r>
      <w:r w:rsidRPr="005F740B">
        <w:rPr>
          <w:rFonts w:ascii="Times New Roman" w:eastAsia="VOVKO+TimesNewRomanPSMT" w:hAnsi="Times New Roman" w:cs="Times New Roman"/>
          <w:color w:val="000000"/>
          <w:spacing w:val="89"/>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равил,</w:t>
      </w:r>
      <w:r w:rsidRPr="005F740B">
        <w:rPr>
          <w:rFonts w:ascii="Times New Roman" w:eastAsia="VOVKO+TimesNewRomanPSMT" w:hAnsi="Times New Roman" w:cs="Times New Roman"/>
          <w:color w:val="000000"/>
          <w:spacing w:val="88"/>
          <w:sz w:val="24"/>
          <w:szCs w:val="24"/>
        </w:rPr>
        <w:t xml:space="preserve"> </w:t>
      </w:r>
      <w:r w:rsidRPr="005F740B">
        <w:rPr>
          <w:rFonts w:ascii="Times New Roman" w:eastAsia="VOVKO+TimesNewRomanPSMT" w:hAnsi="Times New Roman" w:cs="Times New Roman"/>
          <w:color w:val="000000"/>
          <w:sz w:val="24"/>
          <w:szCs w:val="24"/>
        </w:rPr>
        <w:t>утвержденных</w:t>
      </w:r>
      <w:r w:rsidRPr="005F740B">
        <w:rPr>
          <w:rFonts w:ascii="Times New Roman" w:eastAsia="VOVKO+TimesNewRomanPSMT" w:hAnsi="Times New Roman" w:cs="Times New Roman"/>
          <w:color w:val="000000"/>
          <w:spacing w:val="89"/>
          <w:sz w:val="24"/>
          <w:szCs w:val="24"/>
        </w:rPr>
        <w:t xml:space="preserve"> </w:t>
      </w:r>
      <w:r w:rsidRPr="005F740B">
        <w:rPr>
          <w:rFonts w:ascii="Times New Roman" w:eastAsia="VOVKO+TimesNewRomanPSMT" w:hAnsi="Times New Roman" w:cs="Times New Roman"/>
          <w:color w:val="000000"/>
          <w:sz w:val="24"/>
          <w:szCs w:val="24"/>
        </w:rPr>
        <w:t>ме</w:t>
      </w:r>
      <w:r w:rsidRPr="005F740B">
        <w:rPr>
          <w:rFonts w:ascii="Times New Roman" w:eastAsia="VOVKO+TimesNewRomanPSMT" w:hAnsi="Times New Roman" w:cs="Times New Roman"/>
          <w:color w:val="000000"/>
          <w:spacing w:val="-1"/>
          <w:sz w:val="24"/>
          <w:szCs w:val="24"/>
        </w:rPr>
        <w:t>ж</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ун</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родными антидо</w:t>
      </w:r>
      <w:r w:rsidRPr="005F740B">
        <w:rPr>
          <w:rFonts w:ascii="Times New Roman" w:eastAsia="VOVKO+TimesNewRomanPSMT" w:hAnsi="Times New Roman" w:cs="Times New Roman"/>
          <w:color w:val="000000"/>
          <w:spacing w:val="1"/>
          <w:sz w:val="24"/>
          <w:szCs w:val="24"/>
        </w:rPr>
        <w:t>пин</w:t>
      </w:r>
      <w:r w:rsidRPr="005F740B">
        <w:rPr>
          <w:rFonts w:ascii="Times New Roman" w:eastAsia="VOVKO+TimesNewRomanPSMT" w:hAnsi="Times New Roman" w:cs="Times New Roman"/>
          <w:color w:val="000000"/>
          <w:spacing w:val="-1"/>
          <w:sz w:val="24"/>
          <w:szCs w:val="24"/>
        </w:rPr>
        <w:t>г</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z w:val="24"/>
          <w:szCs w:val="24"/>
        </w:rPr>
        <w:t>ми</w:t>
      </w:r>
      <w:r w:rsidRPr="005F740B">
        <w:rPr>
          <w:rFonts w:ascii="Times New Roman" w:eastAsia="VOVKO+TimesNewRomanPSMT" w:hAnsi="Times New Roman" w:cs="Times New Roman"/>
          <w:color w:val="000000"/>
          <w:spacing w:val="-1"/>
          <w:sz w:val="24"/>
          <w:szCs w:val="24"/>
        </w:rPr>
        <w:t xml:space="preserve"> о</w:t>
      </w:r>
      <w:r w:rsidRPr="005F740B">
        <w:rPr>
          <w:rFonts w:ascii="Times New Roman" w:eastAsia="VOVKO+TimesNewRomanPSMT" w:hAnsi="Times New Roman" w:cs="Times New Roman"/>
          <w:color w:val="000000"/>
          <w:sz w:val="24"/>
          <w:szCs w:val="24"/>
        </w:rPr>
        <w:t>рг</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ни</w:t>
      </w:r>
      <w:r w:rsidRPr="005F740B">
        <w:rPr>
          <w:rFonts w:ascii="Times New Roman" w:eastAsia="VOVKO+TimesNewRomanPSMT" w:hAnsi="Times New Roman" w:cs="Times New Roman"/>
          <w:color w:val="000000"/>
          <w:spacing w:val="1"/>
          <w:sz w:val="24"/>
          <w:szCs w:val="24"/>
        </w:rPr>
        <w:t>з</w:t>
      </w:r>
      <w:r w:rsidRPr="005F740B">
        <w:rPr>
          <w:rFonts w:ascii="Times New Roman" w:eastAsia="VOVKO+TimesNewRomanPSMT" w:hAnsi="Times New Roman" w:cs="Times New Roman"/>
          <w:color w:val="000000"/>
          <w:sz w:val="24"/>
          <w:szCs w:val="24"/>
        </w:rPr>
        <w:t>ац</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ями.</w:t>
      </w:r>
    </w:p>
    <w:p w14:paraId="47FB12E2" w14:textId="77777777" w:rsidR="003E7455" w:rsidRPr="005F740B" w:rsidRDefault="003E7455" w:rsidP="003E7455">
      <w:pPr>
        <w:widowControl w:val="0"/>
        <w:tabs>
          <w:tab w:val="left" w:pos="1968"/>
          <w:tab w:val="left" w:pos="3084"/>
          <w:tab w:val="left" w:pos="3907"/>
          <w:tab w:val="left" w:pos="4727"/>
          <w:tab w:val="left" w:pos="5500"/>
          <w:tab w:val="left" w:pos="6127"/>
          <w:tab w:val="left" w:pos="6508"/>
          <w:tab w:val="left" w:pos="7276"/>
          <w:tab w:val="left" w:pos="8040"/>
          <w:tab w:val="left" w:pos="8612"/>
          <w:tab w:val="left" w:pos="10056"/>
        </w:tabs>
        <w:spacing w:after="0" w:line="240" w:lineRule="auto"/>
        <w:ind w:right="-19" w:firstLine="567"/>
        <w:jc w:val="both"/>
        <w:rPr>
          <w:rFonts w:ascii="Times New Roman" w:hAnsi="Times New Roman" w:cs="Times New Roman"/>
          <w:color w:val="000000"/>
          <w:sz w:val="24"/>
          <w:szCs w:val="24"/>
        </w:rPr>
      </w:pP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сте</w:t>
      </w:r>
      <w:r w:rsidRPr="005F740B">
        <w:rPr>
          <w:rFonts w:ascii="Times New Roman" w:eastAsia="VOVKO+TimesNewRomanPSMT" w:hAnsi="Times New Roman" w:cs="Times New Roman"/>
          <w:color w:val="000000"/>
          <w:spacing w:val="-2"/>
          <w:sz w:val="24"/>
          <w:szCs w:val="24"/>
        </w:rPr>
        <w:t>м</w:t>
      </w:r>
      <w:r w:rsidRPr="005F740B">
        <w:rPr>
          <w:rFonts w:ascii="Times New Roman" w:eastAsia="VOVKO+TimesNewRomanPSMT" w:hAnsi="Times New Roman" w:cs="Times New Roman"/>
          <w:color w:val="000000"/>
          <w:sz w:val="24"/>
          <w:szCs w:val="24"/>
        </w:rPr>
        <w:t>атичес</w:t>
      </w:r>
      <w:r w:rsidRPr="005F740B">
        <w:rPr>
          <w:rFonts w:ascii="Times New Roman" w:eastAsia="VOVKO+TimesNewRomanPSMT" w:hAnsi="Times New Roman" w:cs="Times New Roman"/>
          <w:color w:val="000000"/>
          <w:spacing w:val="-3"/>
          <w:sz w:val="24"/>
          <w:szCs w:val="24"/>
        </w:rPr>
        <w:t>к</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
          <w:sz w:val="24"/>
          <w:szCs w:val="24"/>
        </w:rPr>
        <w:t>й</w:t>
      </w:r>
      <w:r w:rsidRPr="005F740B">
        <w:rPr>
          <w:rFonts w:ascii="Times New Roman" w:eastAsia="VOVKO+TimesNewRomanPSMT" w:hAnsi="Times New Roman" w:cs="Times New Roman"/>
          <w:color w:val="000000"/>
          <w:spacing w:val="32"/>
          <w:sz w:val="24"/>
          <w:szCs w:val="24"/>
        </w:rPr>
        <w:t xml:space="preserve"> </w:t>
      </w:r>
      <w:r w:rsidRPr="005F740B">
        <w:rPr>
          <w:rFonts w:ascii="Times New Roman" w:eastAsia="VOVKO+TimesNewRomanPSMT" w:hAnsi="Times New Roman" w:cs="Times New Roman"/>
          <w:color w:val="000000"/>
          <w:sz w:val="24"/>
          <w:szCs w:val="24"/>
        </w:rPr>
        <w:t>контроль</w:t>
      </w:r>
      <w:r w:rsidRPr="005F740B">
        <w:rPr>
          <w:rFonts w:ascii="Times New Roman" w:eastAsia="VOVKO+TimesNewRomanPSMT" w:hAnsi="Times New Roman" w:cs="Times New Roman"/>
          <w:color w:val="000000"/>
          <w:spacing w:val="32"/>
          <w:sz w:val="24"/>
          <w:szCs w:val="24"/>
        </w:rPr>
        <w:t xml:space="preserve"> </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я</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я</w:t>
      </w:r>
      <w:r w:rsidRPr="005F740B">
        <w:rPr>
          <w:rFonts w:ascii="Times New Roman" w:eastAsia="VOVKO+TimesNewRomanPSMT" w:hAnsi="Times New Roman" w:cs="Times New Roman"/>
          <w:color w:val="000000"/>
          <w:spacing w:val="30"/>
          <w:sz w:val="24"/>
          <w:szCs w:val="24"/>
        </w:rPr>
        <w:t xml:space="preserve"> </w:t>
      </w:r>
      <w:r w:rsidRPr="005F740B">
        <w:rPr>
          <w:rFonts w:ascii="Times New Roman" w:eastAsia="VOVKO+TimesNewRomanPSMT" w:hAnsi="Times New Roman" w:cs="Times New Roman"/>
          <w:color w:val="000000"/>
          <w:sz w:val="24"/>
          <w:szCs w:val="24"/>
        </w:rPr>
        <w:t>з</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оровья</w:t>
      </w:r>
      <w:r w:rsidRPr="005F740B">
        <w:rPr>
          <w:rFonts w:ascii="Times New Roman" w:eastAsia="VOVKO+TimesNewRomanPSMT" w:hAnsi="Times New Roman" w:cs="Times New Roman"/>
          <w:color w:val="000000"/>
          <w:spacing w:val="33"/>
          <w:sz w:val="24"/>
          <w:szCs w:val="24"/>
        </w:rPr>
        <w:t xml:space="preserve"> </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по</w:t>
      </w:r>
      <w:r w:rsidRPr="005F740B">
        <w:rPr>
          <w:rFonts w:ascii="Times New Roman" w:eastAsia="VOVKO+TimesNewRomanPSMT" w:hAnsi="Times New Roman" w:cs="Times New Roman"/>
          <w:color w:val="000000"/>
          <w:sz w:val="24"/>
          <w:szCs w:val="24"/>
        </w:rPr>
        <w:t>ртсменов</w:t>
      </w:r>
      <w:r w:rsidRPr="005F740B">
        <w:rPr>
          <w:rFonts w:ascii="Times New Roman" w:eastAsia="VOVKO+TimesNewRomanPSMT" w:hAnsi="Times New Roman" w:cs="Times New Roman"/>
          <w:color w:val="000000"/>
          <w:spacing w:val="33"/>
          <w:sz w:val="24"/>
          <w:szCs w:val="24"/>
        </w:rPr>
        <w:t xml:space="preserve"> </w:t>
      </w:r>
      <w:r w:rsidRPr="005F740B">
        <w:rPr>
          <w:rFonts w:ascii="Times New Roman" w:eastAsia="VOVKO+TimesNewRomanPSMT" w:hAnsi="Times New Roman" w:cs="Times New Roman"/>
          <w:color w:val="000000"/>
          <w:sz w:val="24"/>
          <w:szCs w:val="24"/>
        </w:rPr>
        <w:t>включает</w:t>
      </w:r>
      <w:r w:rsidRPr="005F740B">
        <w:rPr>
          <w:rFonts w:ascii="Times New Roman" w:eastAsia="VOVKO+TimesNewRomanPSMT" w:hAnsi="Times New Roman" w:cs="Times New Roman"/>
          <w:color w:val="000000"/>
          <w:spacing w:val="32"/>
          <w:sz w:val="24"/>
          <w:szCs w:val="24"/>
        </w:rPr>
        <w:t xml:space="preserve"> </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pacing w:val="30"/>
          <w:sz w:val="24"/>
          <w:szCs w:val="24"/>
        </w:rPr>
        <w:t xml:space="preserve"> </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бя пров</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де</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21"/>
          <w:sz w:val="24"/>
          <w:szCs w:val="24"/>
        </w:rPr>
        <w:t xml:space="preserve"> </w:t>
      </w:r>
      <w:r w:rsidRPr="005F740B">
        <w:rPr>
          <w:rFonts w:ascii="Times New Roman" w:eastAsia="VOVKO+TimesNewRomanPSMT" w:hAnsi="Times New Roman" w:cs="Times New Roman"/>
          <w:color w:val="000000"/>
          <w:sz w:val="24"/>
          <w:szCs w:val="24"/>
        </w:rPr>
        <w:t>пр</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два</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ит</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ль</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ых</w:t>
      </w:r>
      <w:r w:rsidRPr="005F740B">
        <w:rPr>
          <w:rFonts w:ascii="Times New Roman" w:eastAsia="VOVKO+TimesNewRomanPSMT" w:hAnsi="Times New Roman" w:cs="Times New Roman"/>
          <w:color w:val="000000"/>
          <w:spacing w:val="22"/>
          <w:sz w:val="24"/>
          <w:szCs w:val="24"/>
        </w:rPr>
        <w:t xml:space="preserve"> </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22"/>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ери</w:t>
      </w:r>
      <w:r w:rsidRPr="005F740B">
        <w:rPr>
          <w:rFonts w:ascii="Times New Roman" w:eastAsia="VOVKO+TimesNewRomanPSMT" w:hAnsi="Times New Roman" w:cs="Times New Roman"/>
          <w:color w:val="000000"/>
          <w:spacing w:val="-1"/>
          <w:sz w:val="24"/>
          <w:szCs w:val="24"/>
        </w:rPr>
        <w:t>од</w:t>
      </w:r>
      <w:r w:rsidRPr="005F740B">
        <w:rPr>
          <w:rFonts w:ascii="Times New Roman" w:eastAsia="VOVKO+TimesNewRomanPSMT" w:hAnsi="Times New Roman" w:cs="Times New Roman"/>
          <w:color w:val="000000"/>
          <w:sz w:val="24"/>
          <w:szCs w:val="24"/>
        </w:rPr>
        <w:t>иче</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к</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х</w:t>
      </w:r>
      <w:r w:rsidRPr="005F740B">
        <w:rPr>
          <w:rFonts w:ascii="Times New Roman" w:eastAsia="VOVKO+TimesNewRomanPSMT" w:hAnsi="Times New Roman" w:cs="Times New Roman"/>
          <w:color w:val="000000"/>
          <w:spacing w:val="22"/>
          <w:sz w:val="24"/>
          <w:szCs w:val="24"/>
        </w:rPr>
        <w:t xml:space="preserve"> </w:t>
      </w:r>
      <w:r w:rsidRPr="005F740B">
        <w:rPr>
          <w:rFonts w:ascii="Times New Roman" w:eastAsia="VOVKO+TimesNewRomanPSMT" w:hAnsi="Times New Roman" w:cs="Times New Roman"/>
          <w:color w:val="000000"/>
          <w:sz w:val="24"/>
          <w:szCs w:val="24"/>
        </w:rPr>
        <w:t>меди</w:t>
      </w:r>
      <w:r w:rsidRPr="005F740B">
        <w:rPr>
          <w:rFonts w:ascii="Times New Roman" w:eastAsia="VOVKO+TimesNewRomanPSMT" w:hAnsi="Times New Roman" w:cs="Times New Roman"/>
          <w:color w:val="000000"/>
          <w:spacing w:val="1"/>
          <w:sz w:val="24"/>
          <w:szCs w:val="24"/>
        </w:rPr>
        <w:t>ци</w:t>
      </w:r>
      <w:r w:rsidRPr="005F740B">
        <w:rPr>
          <w:rFonts w:ascii="Times New Roman" w:eastAsia="VOVKO+TimesNewRomanPSMT" w:hAnsi="Times New Roman" w:cs="Times New Roman"/>
          <w:color w:val="000000"/>
          <w:sz w:val="24"/>
          <w:szCs w:val="24"/>
        </w:rPr>
        <w:t>нс</w:t>
      </w:r>
      <w:r w:rsidRPr="005F740B">
        <w:rPr>
          <w:rFonts w:ascii="Times New Roman" w:eastAsia="VOVKO+TimesNewRomanPSMT" w:hAnsi="Times New Roman" w:cs="Times New Roman"/>
          <w:color w:val="000000"/>
          <w:spacing w:val="-2"/>
          <w:sz w:val="24"/>
          <w:szCs w:val="24"/>
        </w:rPr>
        <w:t>к</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х</w:t>
      </w:r>
      <w:r w:rsidRPr="005F740B">
        <w:rPr>
          <w:rFonts w:ascii="Times New Roman" w:eastAsia="VOVKO+TimesNewRomanPSMT" w:hAnsi="Times New Roman" w:cs="Times New Roman"/>
          <w:color w:val="000000"/>
          <w:spacing w:val="22"/>
          <w:sz w:val="24"/>
          <w:szCs w:val="24"/>
        </w:rPr>
        <w:t xml:space="preserve"> </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мо</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ров,</w:t>
      </w:r>
      <w:r w:rsidRPr="005F740B">
        <w:rPr>
          <w:rFonts w:ascii="Times New Roman" w:eastAsia="VOVKO+TimesNewRomanPSMT" w:hAnsi="Times New Roman" w:cs="Times New Roman"/>
          <w:color w:val="000000"/>
          <w:spacing w:val="21"/>
          <w:sz w:val="24"/>
          <w:szCs w:val="24"/>
        </w:rPr>
        <w:t xml:space="preserve"> </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21"/>
          <w:sz w:val="24"/>
          <w:szCs w:val="24"/>
        </w:rPr>
        <w:t xml:space="preserve"> </w:t>
      </w:r>
      <w:r w:rsidRPr="005F740B">
        <w:rPr>
          <w:rFonts w:ascii="Times New Roman" w:eastAsia="VOVKO+TimesNewRomanPSMT" w:hAnsi="Times New Roman" w:cs="Times New Roman"/>
          <w:color w:val="000000"/>
          <w:sz w:val="24"/>
          <w:szCs w:val="24"/>
        </w:rPr>
        <w:t>т</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м</w:t>
      </w:r>
      <w:r w:rsidRPr="005F740B">
        <w:rPr>
          <w:rFonts w:ascii="Times New Roman" w:eastAsia="VOVKO+TimesNewRomanPSMT" w:hAnsi="Times New Roman" w:cs="Times New Roman"/>
          <w:color w:val="000000"/>
          <w:spacing w:val="24"/>
          <w:sz w:val="24"/>
          <w:szCs w:val="24"/>
        </w:rPr>
        <w:t xml:space="preserve"> </w:t>
      </w:r>
      <w:r w:rsidRPr="005F740B">
        <w:rPr>
          <w:rFonts w:ascii="Times New Roman" w:eastAsia="VOVKO+TimesNewRomanPSMT" w:hAnsi="Times New Roman" w:cs="Times New Roman"/>
          <w:color w:val="000000"/>
          <w:sz w:val="24"/>
          <w:szCs w:val="24"/>
        </w:rPr>
        <w:t>ч</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2"/>
          <w:sz w:val="24"/>
          <w:szCs w:val="24"/>
        </w:rPr>
        <w:t>л</w:t>
      </w:r>
      <w:r w:rsidRPr="005F740B">
        <w:rPr>
          <w:rFonts w:ascii="Times New Roman" w:eastAsia="VOVKO+TimesNewRomanPSMT" w:hAnsi="Times New Roman" w:cs="Times New Roman"/>
          <w:color w:val="000000"/>
          <w:sz w:val="24"/>
          <w:szCs w:val="24"/>
        </w:rPr>
        <w:t xml:space="preserve">е </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z w:val="24"/>
          <w:szCs w:val="24"/>
        </w:rPr>
        <w:t>глубленных</w:t>
      </w:r>
      <w:r w:rsidRPr="005F740B">
        <w:rPr>
          <w:rFonts w:ascii="Times New Roman" w:eastAsia="VOVKO+TimesNewRomanPSMT" w:hAnsi="Times New Roman" w:cs="Times New Roman"/>
          <w:color w:val="000000"/>
          <w:sz w:val="24"/>
          <w:szCs w:val="24"/>
        </w:rPr>
        <w:tab/>
        <w:t>медицинс</w:t>
      </w:r>
      <w:r w:rsidRPr="005F740B">
        <w:rPr>
          <w:rFonts w:ascii="Times New Roman" w:eastAsia="VOVKO+TimesNewRomanPSMT" w:hAnsi="Times New Roman" w:cs="Times New Roman"/>
          <w:color w:val="000000"/>
          <w:spacing w:val="-2"/>
          <w:sz w:val="24"/>
          <w:szCs w:val="24"/>
        </w:rPr>
        <w:t>к</w:t>
      </w:r>
      <w:r w:rsidRPr="005F740B">
        <w:rPr>
          <w:rFonts w:ascii="Times New Roman" w:eastAsia="VOVKO+TimesNewRomanPSMT" w:hAnsi="Times New Roman" w:cs="Times New Roman"/>
          <w:color w:val="000000"/>
          <w:sz w:val="24"/>
          <w:szCs w:val="24"/>
        </w:rPr>
        <w:t>их</w:t>
      </w:r>
      <w:r w:rsidRPr="005F740B">
        <w:rPr>
          <w:rFonts w:ascii="Times New Roman" w:eastAsia="VOVKO+TimesNewRomanPSMT" w:hAnsi="Times New Roman" w:cs="Times New Roman"/>
          <w:color w:val="000000"/>
          <w:sz w:val="24"/>
          <w:szCs w:val="24"/>
        </w:rPr>
        <w:tab/>
        <w:t>обсл</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д</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1"/>
          <w:sz w:val="24"/>
          <w:szCs w:val="24"/>
        </w:rPr>
        <w:t>ан</w:t>
      </w:r>
      <w:r w:rsidRPr="005F740B">
        <w:rPr>
          <w:rFonts w:ascii="Times New Roman" w:eastAsia="VOVKO+TimesNewRomanPSMT" w:hAnsi="Times New Roman" w:cs="Times New Roman"/>
          <w:color w:val="000000"/>
          <w:sz w:val="24"/>
          <w:szCs w:val="24"/>
        </w:rPr>
        <w:t>ий, мони</w:t>
      </w:r>
      <w:r w:rsidRPr="005F740B">
        <w:rPr>
          <w:rFonts w:ascii="Times New Roman" w:eastAsia="VOVKO+TimesNewRomanPSMT" w:hAnsi="Times New Roman" w:cs="Times New Roman"/>
          <w:color w:val="000000"/>
          <w:spacing w:val="-1"/>
          <w:sz w:val="24"/>
          <w:szCs w:val="24"/>
        </w:rPr>
        <w:t>то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 xml:space="preserve">инг и </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оррекцию фун</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цио</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ал</w:t>
      </w:r>
      <w:r w:rsidRPr="005F740B">
        <w:rPr>
          <w:rFonts w:ascii="Times New Roman" w:eastAsia="VOVKO+TimesNewRomanPSMT" w:hAnsi="Times New Roman" w:cs="Times New Roman"/>
          <w:color w:val="000000"/>
          <w:spacing w:val="-2"/>
          <w:sz w:val="24"/>
          <w:szCs w:val="24"/>
        </w:rPr>
        <w:t>ь</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го</w:t>
      </w:r>
      <w:r w:rsidRPr="005F740B">
        <w:rPr>
          <w:rFonts w:ascii="Times New Roman" w:eastAsia="VOVKO+TimesNewRomanPSMT" w:hAnsi="Times New Roman" w:cs="Times New Roman"/>
          <w:color w:val="000000"/>
          <w:spacing w:val="157"/>
          <w:sz w:val="24"/>
          <w:szCs w:val="24"/>
        </w:rPr>
        <w:t xml:space="preserve"> </w:t>
      </w:r>
      <w:r w:rsidRPr="005F740B">
        <w:rPr>
          <w:rFonts w:ascii="Times New Roman" w:eastAsia="VOVKO+TimesNewRomanPSMT" w:hAnsi="Times New Roman" w:cs="Times New Roman"/>
          <w:color w:val="000000"/>
          <w:sz w:val="24"/>
          <w:szCs w:val="24"/>
        </w:rPr>
        <w:t>сос</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ояния,</w:t>
      </w:r>
      <w:r w:rsidRPr="005F740B">
        <w:rPr>
          <w:rFonts w:ascii="Times New Roman" w:eastAsia="VOVKO+TimesNewRomanPSMT" w:hAnsi="Times New Roman" w:cs="Times New Roman"/>
          <w:color w:val="000000"/>
          <w:spacing w:val="157"/>
          <w:sz w:val="24"/>
          <w:szCs w:val="24"/>
        </w:rPr>
        <w:t xml:space="preserve"> </w:t>
      </w:r>
      <w:r w:rsidRPr="005F740B">
        <w:rPr>
          <w:rFonts w:ascii="Times New Roman" w:eastAsia="VOVKO+TimesNewRomanPSMT" w:hAnsi="Times New Roman" w:cs="Times New Roman"/>
          <w:color w:val="000000"/>
          <w:sz w:val="24"/>
          <w:szCs w:val="24"/>
        </w:rPr>
        <w:t>эта</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ные</w:t>
      </w:r>
      <w:r w:rsidRPr="005F740B">
        <w:rPr>
          <w:rFonts w:ascii="Times New Roman" w:eastAsia="VOVKO+TimesNewRomanPSMT" w:hAnsi="Times New Roman" w:cs="Times New Roman"/>
          <w:color w:val="000000"/>
          <w:spacing w:val="157"/>
          <w:sz w:val="24"/>
          <w:szCs w:val="24"/>
        </w:rPr>
        <w:t xml:space="preserve"> </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59"/>
          <w:sz w:val="24"/>
          <w:szCs w:val="24"/>
        </w:rPr>
        <w:t xml:space="preserve"> </w:t>
      </w:r>
      <w:r w:rsidRPr="005F740B">
        <w:rPr>
          <w:rFonts w:ascii="Times New Roman" w:eastAsia="VOVKO+TimesNewRomanPSMT" w:hAnsi="Times New Roman" w:cs="Times New Roman"/>
          <w:color w:val="000000"/>
          <w:sz w:val="24"/>
          <w:szCs w:val="24"/>
        </w:rPr>
        <w:t>те</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ущие</w:t>
      </w:r>
      <w:r w:rsidRPr="005F740B">
        <w:rPr>
          <w:rFonts w:ascii="Times New Roman" w:eastAsia="VOVKO+TimesNewRomanPSMT" w:hAnsi="Times New Roman" w:cs="Times New Roman"/>
          <w:color w:val="000000"/>
          <w:spacing w:val="157"/>
          <w:sz w:val="24"/>
          <w:szCs w:val="24"/>
        </w:rPr>
        <w:t xml:space="preserve"> </w:t>
      </w:r>
      <w:r w:rsidRPr="005F740B">
        <w:rPr>
          <w:rFonts w:ascii="Times New Roman" w:eastAsia="VOVKO+TimesNewRomanPSMT" w:hAnsi="Times New Roman" w:cs="Times New Roman"/>
          <w:color w:val="000000"/>
          <w:sz w:val="24"/>
          <w:szCs w:val="24"/>
        </w:rPr>
        <w:t>ме</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
          <w:sz w:val="24"/>
          <w:szCs w:val="24"/>
        </w:rPr>
        <w:t>ц</w:t>
      </w:r>
      <w:r w:rsidRPr="005F740B">
        <w:rPr>
          <w:rFonts w:ascii="Times New Roman" w:eastAsia="VOVKO+TimesNewRomanPSMT" w:hAnsi="Times New Roman" w:cs="Times New Roman"/>
          <w:color w:val="000000"/>
          <w:spacing w:val="1"/>
          <w:sz w:val="24"/>
          <w:szCs w:val="24"/>
        </w:rPr>
        <w:t>ин</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к</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57"/>
          <w:sz w:val="24"/>
          <w:szCs w:val="24"/>
        </w:rPr>
        <w:t xml:space="preserve"> </w:t>
      </w:r>
      <w:r w:rsidRPr="005F740B">
        <w:rPr>
          <w:rFonts w:ascii="Times New Roman" w:eastAsia="VOVKO+TimesNewRomanPSMT" w:hAnsi="Times New Roman" w:cs="Times New Roman"/>
          <w:color w:val="000000"/>
          <w:sz w:val="24"/>
          <w:szCs w:val="24"/>
        </w:rPr>
        <w:t>обсл</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ани</w:t>
      </w:r>
      <w:r w:rsidRPr="005F740B">
        <w:rPr>
          <w:rFonts w:ascii="Times New Roman" w:eastAsia="VOVKO+TimesNewRomanPSMT" w:hAnsi="Times New Roman" w:cs="Times New Roman"/>
          <w:color w:val="000000"/>
          <w:spacing w:val="-2"/>
          <w:sz w:val="24"/>
          <w:szCs w:val="24"/>
        </w:rPr>
        <w:t>я</w:t>
      </w:r>
      <w:r w:rsidRPr="005F740B">
        <w:rPr>
          <w:rFonts w:ascii="Times New Roman" w:eastAsia="VOVKO+TimesNewRomanPSMT" w:hAnsi="Times New Roman" w:cs="Times New Roman"/>
          <w:color w:val="000000"/>
          <w:sz w:val="24"/>
          <w:szCs w:val="24"/>
        </w:rPr>
        <w:t>, в</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ач</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pacing w:val="-2"/>
          <w:sz w:val="24"/>
          <w:szCs w:val="24"/>
        </w:rPr>
        <w:t>б</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pacing w:val="2"/>
          <w:sz w:val="24"/>
          <w:szCs w:val="24"/>
        </w:rPr>
        <w:t>о</w:t>
      </w:r>
      <w:r w:rsidRPr="005F740B">
        <w:rPr>
          <w:rFonts w:ascii="Times New Roman" w:eastAsia="KOINF+TimesNewRomanPSMT" w:hAnsi="Times New Roman" w:cs="Times New Roman"/>
          <w:color w:val="000000"/>
          <w:spacing w:val="-1"/>
          <w:sz w:val="24"/>
          <w:szCs w:val="24"/>
        </w:rPr>
        <w:t>-</w:t>
      </w:r>
      <w:r w:rsidRPr="005F740B">
        <w:rPr>
          <w:rFonts w:ascii="Times New Roman" w:eastAsia="VOVKO+TimesNewRomanPSMT" w:hAnsi="Times New Roman" w:cs="Times New Roman"/>
          <w:color w:val="000000"/>
          <w:sz w:val="24"/>
          <w:szCs w:val="24"/>
        </w:rPr>
        <w:t>п</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да</w:t>
      </w:r>
      <w:r w:rsidRPr="005F740B">
        <w:rPr>
          <w:rFonts w:ascii="Times New Roman" w:eastAsia="VOVKO+TimesNewRomanPSMT" w:hAnsi="Times New Roman" w:cs="Times New Roman"/>
          <w:color w:val="000000"/>
          <w:spacing w:val="-2"/>
          <w:sz w:val="24"/>
          <w:szCs w:val="24"/>
        </w:rPr>
        <w:t>г</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г</w:t>
      </w:r>
      <w:r w:rsidRPr="005F740B">
        <w:rPr>
          <w:rFonts w:ascii="Times New Roman" w:eastAsia="VOVKO+TimesNewRomanPSMT" w:hAnsi="Times New Roman" w:cs="Times New Roman"/>
          <w:color w:val="000000"/>
          <w:spacing w:val="-1"/>
          <w:sz w:val="24"/>
          <w:szCs w:val="24"/>
        </w:rPr>
        <w:t>ич</w:t>
      </w:r>
      <w:r w:rsidRPr="005F740B">
        <w:rPr>
          <w:rFonts w:ascii="Times New Roman" w:eastAsia="VOVKO+TimesNewRomanPSMT" w:hAnsi="Times New Roman" w:cs="Times New Roman"/>
          <w:color w:val="000000"/>
          <w:sz w:val="24"/>
          <w:szCs w:val="24"/>
        </w:rPr>
        <w:t xml:space="preserve">еские </w:t>
      </w:r>
      <w:r w:rsidRPr="005F740B">
        <w:rPr>
          <w:rFonts w:ascii="Times New Roman" w:eastAsia="VOVKO+TimesNewRomanPSMT" w:hAnsi="Times New Roman" w:cs="Times New Roman"/>
          <w:color w:val="000000"/>
          <w:sz w:val="24"/>
          <w:szCs w:val="24"/>
        </w:rPr>
        <w:lastRenderedPageBreak/>
        <w:t>набл</w:t>
      </w:r>
      <w:r w:rsidRPr="005F740B">
        <w:rPr>
          <w:rFonts w:ascii="Times New Roman" w:eastAsia="VOVKO+TimesNewRomanPSMT" w:hAnsi="Times New Roman" w:cs="Times New Roman"/>
          <w:color w:val="000000"/>
          <w:spacing w:val="-1"/>
          <w:sz w:val="24"/>
          <w:szCs w:val="24"/>
        </w:rPr>
        <w:t>ю</w:t>
      </w:r>
      <w:r w:rsidRPr="005F740B">
        <w:rPr>
          <w:rFonts w:ascii="Times New Roman" w:eastAsia="VOVKO+TimesNewRomanPSMT" w:hAnsi="Times New Roman" w:cs="Times New Roman"/>
          <w:color w:val="000000"/>
          <w:sz w:val="24"/>
          <w:szCs w:val="24"/>
        </w:rPr>
        <w:t>д</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ния.</w:t>
      </w:r>
      <w:r w:rsidRPr="005F740B">
        <w:rPr>
          <w:rFonts w:ascii="Times New Roman" w:hAnsi="Times New Roman" w:cs="Times New Roman"/>
          <w:color w:val="000000"/>
          <w:sz w:val="24"/>
          <w:szCs w:val="24"/>
        </w:rPr>
        <w:tab/>
      </w:r>
    </w:p>
    <w:p w14:paraId="1DE74B4F" w14:textId="77777777" w:rsidR="00CA2477" w:rsidRPr="005F740B" w:rsidRDefault="003E7455" w:rsidP="003E7455">
      <w:pPr>
        <w:widowControl w:val="0"/>
        <w:tabs>
          <w:tab w:val="left" w:pos="1968"/>
          <w:tab w:val="left" w:pos="3084"/>
          <w:tab w:val="left" w:pos="3907"/>
          <w:tab w:val="left" w:pos="4727"/>
          <w:tab w:val="left" w:pos="5500"/>
          <w:tab w:val="left" w:pos="6127"/>
          <w:tab w:val="left" w:pos="6499"/>
          <w:tab w:val="left" w:pos="7276"/>
          <w:tab w:val="left" w:pos="8038"/>
          <w:tab w:val="left" w:pos="8612"/>
          <w:tab w:val="left" w:pos="10056"/>
        </w:tabs>
        <w:spacing w:after="0" w:line="240" w:lineRule="auto"/>
        <w:ind w:right="-19" w:firstLine="567"/>
        <w:jc w:val="both"/>
        <w:rPr>
          <w:rFonts w:ascii="Times New Roman" w:eastAsia="VOVKO+TimesNewRomanPSMT" w:hAnsi="Times New Roman" w:cs="Times New Roman"/>
          <w:color w:val="000000"/>
          <w:sz w:val="24"/>
          <w:szCs w:val="24"/>
        </w:rPr>
      </w:pP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9"/>
          <w:sz w:val="24"/>
          <w:szCs w:val="24"/>
        </w:rPr>
        <w:t xml:space="preserve"> </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ис</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еме</w:t>
      </w:r>
      <w:r w:rsidRPr="005F740B">
        <w:rPr>
          <w:rFonts w:ascii="Times New Roman" w:eastAsia="VOVKO+TimesNewRomanPSMT" w:hAnsi="Times New Roman" w:cs="Times New Roman"/>
          <w:color w:val="000000"/>
          <w:spacing w:val="8"/>
          <w:sz w:val="24"/>
          <w:szCs w:val="24"/>
        </w:rPr>
        <w:t xml:space="preserve"> </w:t>
      </w:r>
      <w:r w:rsidRPr="005F740B">
        <w:rPr>
          <w:rFonts w:ascii="Times New Roman" w:eastAsia="VOVKO+TimesNewRomanPSMT" w:hAnsi="Times New Roman" w:cs="Times New Roman"/>
          <w:color w:val="000000"/>
          <w:sz w:val="24"/>
          <w:szCs w:val="24"/>
        </w:rPr>
        <w:t>спор</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ив</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й</w:t>
      </w:r>
      <w:r w:rsidRPr="005F740B">
        <w:rPr>
          <w:rFonts w:ascii="Times New Roman" w:eastAsia="VOVKO+TimesNewRomanPSMT" w:hAnsi="Times New Roman" w:cs="Times New Roman"/>
          <w:color w:val="000000"/>
          <w:spacing w:val="7"/>
          <w:sz w:val="24"/>
          <w:szCs w:val="24"/>
        </w:rPr>
        <w:t xml:space="preserve"> </w:t>
      </w:r>
      <w:r w:rsidRPr="005F740B">
        <w:rPr>
          <w:rFonts w:ascii="Times New Roman" w:eastAsia="VOVKO+TimesNewRomanPSMT" w:hAnsi="Times New Roman" w:cs="Times New Roman"/>
          <w:color w:val="000000"/>
          <w:sz w:val="24"/>
          <w:szCs w:val="24"/>
        </w:rPr>
        <w:t>п</w:t>
      </w:r>
      <w:r w:rsidRPr="005F740B">
        <w:rPr>
          <w:rFonts w:ascii="Times New Roman" w:eastAsia="VOVKO+TimesNewRomanPSMT" w:hAnsi="Times New Roman" w:cs="Times New Roman"/>
          <w:color w:val="000000"/>
          <w:spacing w:val="1"/>
          <w:sz w:val="24"/>
          <w:szCs w:val="24"/>
        </w:rPr>
        <w:t>од</w:t>
      </w:r>
      <w:r w:rsidRPr="005F740B">
        <w:rPr>
          <w:rFonts w:ascii="Times New Roman" w:eastAsia="VOVKO+TimesNewRomanPSMT" w:hAnsi="Times New Roman" w:cs="Times New Roman"/>
          <w:color w:val="000000"/>
          <w:spacing w:val="-1"/>
          <w:sz w:val="24"/>
          <w:szCs w:val="24"/>
        </w:rPr>
        <w:t>г</w:t>
      </w:r>
      <w:r w:rsidRPr="005F740B">
        <w:rPr>
          <w:rFonts w:ascii="Times New Roman" w:eastAsia="VOVKO+TimesNewRomanPSMT" w:hAnsi="Times New Roman" w:cs="Times New Roman"/>
          <w:color w:val="000000"/>
          <w:sz w:val="24"/>
          <w:szCs w:val="24"/>
        </w:rPr>
        <w:t>отов</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1"/>
          <w:sz w:val="24"/>
          <w:szCs w:val="24"/>
        </w:rPr>
        <w:t xml:space="preserve"> </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об</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9"/>
          <w:sz w:val="24"/>
          <w:szCs w:val="24"/>
        </w:rPr>
        <w:t xml:space="preserve"> </w:t>
      </w:r>
      <w:r w:rsidRPr="005F740B">
        <w:rPr>
          <w:rFonts w:ascii="Times New Roman" w:eastAsia="VOVKO+TimesNewRomanPSMT" w:hAnsi="Times New Roman" w:cs="Times New Roman"/>
          <w:color w:val="000000"/>
          <w:sz w:val="24"/>
          <w:szCs w:val="24"/>
        </w:rPr>
        <w:t>м</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сто</w:t>
      </w:r>
      <w:r w:rsidRPr="005F740B">
        <w:rPr>
          <w:rFonts w:ascii="Times New Roman" w:eastAsia="VOVKO+TimesNewRomanPSMT" w:hAnsi="Times New Roman" w:cs="Times New Roman"/>
          <w:color w:val="000000"/>
          <w:spacing w:val="8"/>
          <w:sz w:val="24"/>
          <w:szCs w:val="24"/>
        </w:rPr>
        <w:t xml:space="preserve"> </w:t>
      </w:r>
      <w:r w:rsidRPr="005F740B">
        <w:rPr>
          <w:rFonts w:ascii="Times New Roman" w:eastAsia="VOVKO+TimesNewRomanPSMT" w:hAnsi="Times New Roman" w:cs="Times New Roman"/>
          <w:color w:val="000000"/>
          <w:sz w:val="24"/>
          <w:szCs w:val="24"/>
        </w:rPr>
        <w:t>занимают</w:t>
      </w:r>
      <w:r w:rsidRPr="005F740B">
        <w:rPr>
          <w:rFonts w:ascii="Times New Roman" w:eastAsia="VOVKO+TimesNewRomanPSMT" w:hAnsi="Times New Roman" w:cs="Times New Roman"/>
          <w:color w:val="000000"/>
          <w:spacing w:val="6"/>
          <w:sz w:val="24"/>
          <w:szCs w:val="24"/>
        </w:rPr>
        <w:t xml:space="preserve"> </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азличные</w:t>
      </w:r>
      <w:r w:rsidRPr="005F740B">
        <w:rPr>
          <w:rFonts w:ascii="Times New Roman" w:eastAsia="VOVKO+TimesNewRomanPSMT" w:hAnsi="Times New Roman" w:cs="Times New Roman"/>
          <w:color w:val="000000"/>
          <w:spacing w:val="9"/>
          <w:sz w:val="24"/>
          <w:szCs w:val="24"/>
        </w:rPr>
        <w:t xml:space="preserve"> </w:t>
      </w:r>
      <w:r w:rsidRPr="005F740B">
        <w:rPr>
          <w:rFonts w:ascii="Times New Roman" w:eastAsia="VOVKO+TimesNewRomanPSMT" w:hAnsi="Times New Roman" w:cs="Times New Roman"/>
          <w:color w:val="000000"/>
          <w:sz w:val="24"/>
          <w:szCs w:val="24"/>
        </w:rPr>
        <w:t>ср</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дст</w:t>
      </w:r>
      <w:r w:rsidRPr="005F740B">
        <w:rPr>
          <w:rFonts w:ascii="Times New Roman" w:eastAsia="VOVKO+TimesNewRomanPSMT" w:hAnsi="Times New Roman" w:cs="Times New Roman"/>
          <w:color w:val="000000"/>
          <w:spacing w:val="-3"/>
          <w:sz w:val="24"/>
          <w:szCs w:val="24"/>
        </w:rPr>
        <w:t>в</w:t>
      </w:r>
      <w:r w:rsidRPr="005F740B">
        <w:rPr>
          <w:rFonts w:ascii="Times New Roman" w:eastAsia="VOVKO+TimesNewRomanPSMT" w:hAnsi="Times New Roman" w:cs="Times New Roman"/>
          <w:color w:val="000000"/>
          <w:sz w:val="24"/>
          <w:szCs w:val="24"/>
        </w:rPr>
        <w:t>а восст</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вл</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я</w:t>
      </w:r>
      <w:r w:rsidRPr="005F740B">
        <w:rPr>
          <w:rFonts w:ascii="Times New Roman" w:eastAsia="VOVKO+TimesNewRomanPSMT" w:hAnsi="Times New Roman" w:cs="Times New Roman"/>
          <w:color w:val="000000"/>
          <w:spacing w:val="157"/>
          <w:sz w:val="24"/>
          <w:szCs w:val="24"/>
        </w:rPr>
        <w:t xml:space="preserve"> </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56"/>
          <w:sz w:val="24"/>
          <w:szCs w:val="24"/>
        </w:rPr>
        <w:t xml:space="preserve"> </w:t>
      </w:r>
      <w:r w:rsidRPr="005F740B">
        <w:rPr>
          <w:rFonts w:ascii="Times New Roman" w:eastAsia="VOVKO+TimesNewRomanPSMT" w:hAnsi="Times New Roman" w:cs="Times New Roman"/>
          <w:color w:val="000000"/>
          <w:spacing w:val="1"/>
          <w:sz w:val="24"/>
          <w:szCs w:val="24"/>
        </w:rPr>
        <w:t>по</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2"/>
          <w:sz w:val="24"/>
          <w:szCs w:val="24"/>
        </w:rPr>
        <w:t>ы</w:t>
      </w:r>
      <w:r w:rsidRPr="005F740B">
        <w:rPr>
          <w:rFonts w:ascii="Times New Roman" w:eastAsia="VOVKO+TimesNewRomanPSMT" w:hAnsi="Times New Roman" w:cs="Times New Roman"/>
          <w:color w:val="000000"/>
          <w:spacing w:val="-1"/>
          <w:sz w:val="24"/>
          <w:szCs w:val="24"/>
        </w:rPr>
        <w:t>ш</w:t>
      </w:r>
      <w:r w:rsidRPr="005F740B">
        <w:rPr>
          <w:rFonts w:ascii="Times New Roman" w:eastAsia="VOVKO+TimesNewRomanPSMT" w:hAnsi="Times New Roman" w:cs="Times New Roman"/>
          <w:color w:val="000000"/>
          <w:sz w:val="24"/>
          <w:szCs w:val="24"/>
        </w:rPr>
        <w:t>ения</w:t>
      </w:r>
      <w:r w:rsidRPr="005F740B">
        <w:rPr>
          <w:rFonts w:ascii="Times New Roman" w:eastAsia="VOVKO+TimesNewRomanPSMT" w:hAnsi="Times New Roman" w:cs="Times New Roman"/>
          <w:color w:val="000000"/>
          <w:spacing w:val="157"/>
          <w:sz w:val="24"/>
          <w:szCs w:val="24"/>
        </w:rPr>
        <w:t xml:space="preserve"> </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портив</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й</w:t>
      </w:r>
      <w:r w:rsidRPr="005F740B">
        <w:rPr>
          <w:rFonts w:ascii="Times New Roman" w:eastAsia="VOVKO+TimesNewRomanPSMT" w:hAnsi="Times New Roman" w:cs="Times New Roman"/>
          <w:color w:val="000000"/>
          <w:spacing w:val="158"/>
          <w:sz w:val="24"/>
          <w:szCs w:val="24"/>
        </w:rPr>
        <w:t xml:space="preserve"> </w:t>
      </w:r>
      <w:r w:rsidRPr="005F740B">
        <w:rPr>
          <w:rFonts w:ascii="Times New Roman" w:eastAsia="VOVKO+TimesNewRomanPSMT" w:hAnsi="Times New Roman" w:cs="Times New Roman"/>
          <w:color w:val="000000"/>
          <w:sz w:val="24"/>
          <w:szCs w:val="24"/>
        </w:rPr>
        <w:t>рабо</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оспособност</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w:t>
      </w:r>
      <w:r w:rsidRPr="005F740B">
        <w:rPr>
          <w:rFonts w:ascii="Times New Roman" w:eastAsia="VOVKO+TimesNewRomanPSMT" w:hAnsi="Times New Roman" w:cs="Times New Roman"/>
          <w:color w:val="000000"/>
          <w:spacing w:val="158"/>
          <w:sz w:val="24"/>
          <w:szCs w:val="24"/>
        </w:rPr>
        <w:t xml:space="preserve"> </w:t>
      </w:r>
      <w:r w:rsidRPr="005F740B">
        <w:rPr>
          <w:rFonts w:ascii="Times New Roman" w:eastAsia="VOVKO+TimesNewRomanPSMT" w:hAnsi="Times New Roman" w:cs="Times New Roman"/>
          <w:color w:val="000000"/>
          <w:spacing w:val="-1"/>
          <w:sz w:val="24"/>
          <w:szCs w:val="24"/>
        </w:rPr>
        <w:t>З</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а</w:t>
      </w:r>
      <w:r w:rsidRPr="005F740B">
        <w:rPr>
          <w:rFonts w:ascii="Times New Roman" w:eastAsia="VOVKO+TimesNewRomanPSMT" w:hAnsi="Times New Roman" w:cs="Times New Roman"/>
          <w:color w:val="000000"/>
          <w:spacing w:val="-1"/>
          <w:sz w:val="24"/>
          <w:szCs w:val="24"/>
        </w:rPr>
        <w:t>ч</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2"/>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55"/>
          <w:sz w:val="24"/>
          <w:szCs w:val="24"/>
        </w:rPr>
        <w:t xml:space="preserve"> </w:t>
      </w:r>
      <w:r w:rsidRPr="005F740B">
        <w:rPr>
          <w:rFonts w:ascii="Times New Roman" w:eastAsia="VOVKO+TimesNewRomanPSMT" w:hAnsi="Times New Roman" w:cs="Times New Roman"/>
          <w:color w:val="000000"/>
          <w:sz w:val="24"/>
          <w:szCs w:val="24"/>
        </w:rPr>
        <w:t>эт</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х ср</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дств</w:t>
      </w:r>
      <w:r w:rsidRPr="005F740B">
        <w:rPr>
          <w:rFonts w:ascii="Times New Roman" w:eastAsia="VOVKO+TimesNewRomanPSMT" w:hAnsi="Times New Roman" w:cs="Times New Roman"/>
          <w:color w:val="000000"/>
          <w:spacing w:val="90"/>
          <w:sz w:val="24"/>
          <w:szCs w:val="24"/>
        </w:rPr>
        <w:t xml:space="preserve"> </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90"/>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од</w:t>
      </w:r>
      <w:r w:rsidRPr="005F740B">
        <w:rPr>
          <w:rFonts w:ascii="Times New Roman" w:eastAsia="VOVKO+TimesNewRomanPSMT" w:hAnsi="Times New Roman" w:cs="Times New Roman"/>
          <w:color w:val="000000"/>
          <w:spacing w:val="-1"/>
          <w:sz w:val="24"/>
          <w:szCs w:val="24"/>
        </w:rPr>
        <w:t>г</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т</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вке</w:t>
      </w:r>
      <w:r w:rsidRPr="005F740B">
        <w:rPr>
          <w:rFonts w:ascii="Times New Roman" w:eastAsia="VOVKO+TimesNewRomanPSMT" w:hAnsi="Times New Roman" w:cs="Times New Roman"/>
          <w:color w:val="000000"/>
          <w:spacing w:val="91"/>
          <w:sz w:val="24"/>
          <w:szCs w:val="24"/>
        </w:rPr>
        <w:t xml:space="preserve"> </w:t>
      </w:r>
      <w:r w:rsidRPr="005F740B">
        <w:rPr>
          <w:rFonts w:ascii="Times New Roman" w:eastAsia="VOVKO+TimesNewRomanPSMT" w:hAnsi="Times New Roman" w:cs="Times New Roman"/>
          <w:color w:val="000000"/>
          <w:sz w:val="24"/>
          <w:szCs w:val="24"/>
        </w:rPr>
        <w:t>спор</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сме</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ов</w:t>
      </w:r>
      <w:r w:rsidRPr="005F740B">
        <w:rPr>
          <w:rFonts w:ascii="Times New Roman" w:eastAsia="VOVKO+TimesNewRomanPSMT" w:hAnsi="Times New Roman" w:cs="Times New Roman"/>
          <w:color w:val="000000"/>
          <w:spacing w:val="91"/>
          <w:sz w:val="24"/>
          <w:szCs w:val="24"/>
        </w:rPr>
        <w:t xml:space="preserve"> </w:t>
      </w:r>
      <w:r w:rsidRPr="005F740B">
        <w:rPr>
          <w:rFonts w:ascii="Times New Roman" w:eastAsia="VOVKO+TimesNewRomanPSMT" w:hAnsi="Times New Roman" w:cs="Times New Roman"/>
          <w:color w:val="000000"/>
          <w:spacing w:val="-1"/>
          <w:sz w:val="24"/>
          <w:szCs w:val="24"/>
        </w:rPr>
        <w:t>по</w:t>
      </w:r>
      <w:r w:rsidRPr="005F740B">
        <w:rPr>
          <w:rFonts w:ascii="Times New Roman" w:eastAsia="VOVKO+TimesNewRomanPSMT" w:hAnsi="Times New Roman" w:cs="Times New Roman"/>
          <w:color w:val="000000"/>
          <w:sz w:val="24"/>
          <w:szCs w:val="24"/>
        </w:rPr>
        <w:t>ст</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я</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92"/>
          <w:sz w:val="24"/>
          <w:szCs w:val="24"/>
        </w:rPr>
        <w:t xml:space="preserve"> </w:t>
      </w:r>
      <w:r w:rsidRPr="005F740B">
        <w:rPr>
          <w:rFonts w:ascii="Times New Roman" w:eastAsia="VOVKO+TimesNewRomanPSMT" w:hAnsi="Times New Roman" w:cs="Times New Roman"/>
          <w:color w:val="000000"/>
          <w:sz w:val="24"/>
          <w:szCs w:val="24"/>
        </w:rPr>
        <w:t>во</w:t>
      </w:r>
      <w:r w:rsidRPr="005F740B">
        <w:rPr>
          <w:rFonts w:ascii="Times New Roman" w:eastAsia="VOVKO+TimesNewRomanPSMT" w:hAnsi="Times New Roman" w:cs="Times New Roman"/>
          <w:color w:val="000000"/>
          <w:spacing w:val="-1"/>
          <w:sz w:val="24"/>
          <w:szCs w:val="24"/>
        </w:rPr>
        <w:t>з</w:t>
      </w:r>
      <w:r w:rsidRPr="005F740B">
        <w:rPr>
          <w:rFonts w:ascii="Times New Roman" w:eastAsia="VOVKO+TimesNewRomanPSMT" w:hAnsi="Times New Roman" w:cs="Times New Roman"/>
          <w:color w:val="000000"/>
          <w:sz w:val="24"/>
          <w:szCs w:val="24"/>
        </w:rPr>
        <w:t>раст</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ет</w:t>
      </w:r>
      <w:r w:rsidRPr="005F740B">
        <w:rPr>
          <w:rFonts w:ascii="Times New Roman" w:eastAsia="VOVKO+TimesNewRomanPSMT" w:hAnsi="Times New Roman" w:cs="Times New Roman"/>
          <w:color w:val="000000"/>
          <w:spacing w:val="87"/>
          <w:sz w:val="24"/>
          <w:szCs w:val="24"/>
        </w:rPr>
        <w:t xml:space="preserve"> </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pacing w:val="90"/>
          <w:sz w:val="24"/>
          <w:szCs w:val="24"/>
        </w:rPr>
        <w:t xml:space="preserve"> </w:t>
      </w:r>
      <w:r w:rsidRPr="005F740B">
        <w:rPr>
          <w:rFonts w:ascii="Times New Roman" w:eastAsia="VOVKO+TimesNewRomanPSMT" w:hAnsi="Times New Roman" w:cs="Times New Roman"/>
          <w:color w:val="000000"/>
          <w:spacing w:val="1"/>
          <w:sz w:val="24"/>
          <w:szCs w:val="24"/>
        </w:rPr>
        <w:t>под</w:t>
      </w:r>
      <w:r w:rsidRPr="005F740B">
        <w:rPr>
          <w:rFonts w:ascii="Times New Roman" w:eastAsia="VOVKO+TimesNewRomanPSMT" w:hAnsi="Times New Roman" w:cs="Times New Roman"/>
          <w:color w:val="000000"/>
          <w:sz w:val="24"/>
          <w:szCs w:val="24"/>
        </w:rPr>
        <w:t>готовитель</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ом</w:t>
      </w:r>
      <w:r w:rsidRPr="005F740B">
        <w:rPr>
          <w:rFonts w:ascii="Times New Roman" w:eastAsia="VOVKO+TimesNewRomanPSMT" w:hAnsi="Times New Roman" w:cs="Times New Roman"/>
          <w:color w:val="000000"/>
          <w:spacing w:val="88"/>
          <w:sz w:val="24"/>
          <w:szCs w:val="24"/>
        </w:rPr>
        <w:t xml:space="preserve"> </w:t>
      </w:r>
      <w:r w:rsidRPr="005F740B">
        <w:rPr>
          <w:rFonts w:ascii="Times New Roman" w:eastAsia="VOVKO+TimesNewRomanPSMT" w:hAnsi="Times New Roman" w:cs="Times New Roman"/>
          <w:color w:val="000000"/>
          <w:sz w:val="24"/>
          <w:szCs w:val="24"/>
        </w:rPr>
        <w:t>и переходном</w:t>
      </w:r>
      <w:r w:rsidRPr="005F740B">
        <w:rPr>
          <w:rFonts w:ascii="Times New Roman" w:eastAsia="VOVKO+TimesNewRomanPSMT" w:hAnsi="Times New Roman" w:cs="Times New Roman"/>
          <w:color w:val="000000"/>
          <w:spacing w:val="102"/>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pacing w:val="-1"/>
          <w:sz w:val="24"/>
          <w:szCs w:val="24"/>
        </w:rPr>
        <w:t>ер</w:t>
      </w:r>
      <w:r w:rsidRPr="005F740B">
        <w:rPr>
          <w:rFonts w:ascii="Times New Roman" w:eastAsia="VOVKO+TimesNewRomanPSMT" w:hAnsi="Times New Roman" w:cs="Times New Roman"/>
          <w:color w:val="000000"/>
          <w:sz w:val="24"/>
          <w:szCs w:val="24"/>
        </w:rPr>
        <w:t>ио</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ах.</w:t>
      </w:r>
      <w:r w:rsidRPr="005F740B">
        <w:rPr>
          <w:rFonts w:ascii="Times New Roman" w:eastAsia="VOVKO+TimesNewRomanPSMT" w:hAnsi="Times New Roman" w:cs="Times New Roman"/>
          <w:color w:val="000000"/>
          <w:spacing w:val="103"/>
          <w:sz w:val="24"/>
          <w:szCs w:val="24"/>
        </w:rPr>
        <w:t xml:space="preserve"> </w:t>
      </w:r>
      <w:r w:rsidRPr="005F740B">
        <w:rPr>
          <w:rFonts w:ascii="Times New Roman" w:eastAsia="VOVKO+TimesNewRomanPSMT" w:hAnsi="Times New Roman" w:cs="Times New Roman"/>
          <w:color w:val="000000"/>
          <w:sz w:val="24"/>
          <w:szCs w:val="24"/>
        </w:rPr>
        <w:t>Ра</w:t>
      </w:r>
      <w:r w:rsidRPr="005F740B">
        <w:rPr>
          <w:rFonts w:ascii="Times New Roman" w:eastAsia="VOVKO+TimesNewRomanPSMT" w:hAnsi="Times New Roman" w:cs="Times New Roman"/>
          <w:color w:val="000000"/>
          <w:spacing w:val="-1"/>
          <w:sz w:val="24"/>
          <w:szCs w:val="24"/>
        </w:rPr>
        <w:t>ци</w:t>
      </w:r>
      <w:r w:rsidRPr="005F740B">
        <w:rPr>
          <w:rFonts w:ascii="Times New Roman" w:eastAsia="VOVKO+TimesNewRomanPSMT" w:hAnsi="Times New Roman" w:cs="Times New Roman"/>
          <w:color w:val="000000"/>
          <w:spacing w:val="1"/>
          <w:sz w:val="24"/>
          <w:szCs w:val="24"/>
        </w:rPr>
        <w:t>он</w:t>
      </w:r>
      <w:r w:rsidRPr="005F740B">
        <w:rPr>
          <w:rFonts w:ascii="Times New Roman" w:eastAsia="VOVKO+TimesNewRomanPSMT" w:hAnsi="Times New Roman" w:cs="Times New Roman"/>
          <w:color w:val="000000"/>
          <w:sz w:val="24"/>
          <w:szCs w:val="24"/>
        </w:rPr>
        <w:t>ал</w:t>
      </w:r>
      <w:r w:rsidRPr="005F740B">
        <w:rPr>
          <w:rFonts w:ascii="Times New Roman" w:eastAsia="VOVKO+TimesNewRomanPSMT" w:hAnsi="Times New Roman" w:cs="Times New Roman"/>
          <w:color w:val="000000"/>
          <w:spacing w:val="-1"/>
          <w:sz w:val="24"/>
          <w:szCs w:val="24"/>
        </w:rPr>
        <w:t>ьн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00"/>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рименение</w:t>
      </w:r>
      <w:r w:rsidRPr="005F740B">
        <w:rPr>
          <w:rFonts w:ascii="Times New Roman" w:eastAsia="VOVKO+TimesNewRomanPSMT" w:hAnsi="Times New Roman" w:cs="Times New Roman"/>
          <w:color w:val="000000"/>
          <w:spacing w:val="100"/>
          <w:sz w:val="24"/>
          <w:szCs w:val="24"/>
        </w:rPr>
        <w:t xml:space="preserve"> </w:t>
      </w:r>
      <w:r w:rsidRPr="005F740B">
        <w:rPr>
          <w:rFonts w:ascii="Times New Roman" w:eastAsia="VOVKO+TimesNewRomanPSMT" w:hAnsi="Times New Roman" w:cs="Times New Roman"/>
          <w:color w:val="000000"/>
          <w:spacing w:val="2"/>
          <w:sz w:val="24"/>
          <w:szCs w:val="24"/>
        </w:rPr>
        <w:t>р</w:t>
      </w:r>
      <w:r w:rsidRPr="005F740B">
        <w:rPr>
          <w:rFonts w:ascii="Times New Roman" w:eastAsia="VOVKO+TimesNewRomanPSMT" w:hAnsi="Times New Roman" w:cs="Times New Roman"/>
          <w:color w:val="000000"/>
          <w:sz w:val="24"/>
          <w:szCs w:val="24"/>
        </w:rPr>
        <w:t>аз</w:t>
      </w:r>
      <w:r w:rsidRPr="005F740B">
        <w:rPr>
          <w:rFonts w:ascii="Times New Roman" w:eastAsia="VOVKO+TimesNewRomanPSMT" w:hAnsi="Times New Roman" w:cs="Times New Roman"/>
          <w:color w:val="000000"/>
          <w:spacing w:val="-1"/>
          <w:sz w:val="24"/>
          <w:szCs w:val="24"/>
        </w:rPr>
        <w:t>л</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
          <w:sz w:val="24"/>
          <w:szCs w:val="24"/>
        </w:rPr>
        <w:t>ч</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ых</w:t>
      </w:r>
      <w:r w:rsidRPr="005F740B">
        <w:rPr>
          <w:rFonts w:ascii="Times New Roman" w:eastAsia="VOVKO+TimesNewRomanPSMT" w:hAnsi="Times New Roman" w:cs="Times New Roman"/>
          <w:color w:val="000000"/>
          <w:spacing w:val="104"/>
          <w:sz w:val="24"/>
          <w:szCs w:val="24"/>
        </w:rPr>
        <w:t xml:space="preserve"> </w:t>
      </w:r>
      <w:r w:rsidRPr="005F740B">
        <w:rPr>
          <w:rFonts w:ascii="Times New Roman" w:eastAsia="VOVKO+TimesNewRomanPSMT" w:hAnsi="Times New Roman" w:cs="Times New Roman"/>
          <w:color w:val="000000"/>
          <w:sz w:val="24"/>
          <w:szCs w:val="24"/>
        </w:rPr>
        <w:t>восста</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ов</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ел</w:t>
      </w:r>
      <w:r w:rsidRPr="005F740B">
        <w:rPr>
          <w:rFonts w:ascii="Times New Roman" w:eastAsia="VOVKO+TimesNewRomanPSMT" w:hAnsi="Times New Roman" w:cs="Times New Roman"/>
          <w:color w:val="000000"/>
          <w:spacing w:val="-1"/>
          <w:sz w:val="24"/>
          <w:szCs w:val="24"/>
        </w:rPr>
        <w:t>ь</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3"/>
          <w:sz w:val="24"/>
          <w:szCs w:val="24"/>
        </w:rPr>
        <w:t>ы</w:t>
      </w:r>
      <w:r w:rsidRPr="005F740B">
        <w:rPr>
          <w:rFonts w:ascii="Times New Roman" w:eastAsia="VOVKO+TimesNewRomanPSMT" w:hAnsi="Times New Roman" w:cs="Times New Roman"/>
          <w:color w:val="000000"/>
          <w:sz w:val="24"/>
          <w:szCs w:val="24"/>
        </w:rPr>
        <w:t>х ср</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дств</w:t>
      </w:r>
      <w:r w:rsidRPr="005F740B">
        <w:rPr>
          <w:rFonts w:ascii="Times New Roman" w:eastAsia="VOVKO+TimesNewRomanPSMT" w:hAnsi="Times New Roman" w:cs="Times New Roman"/>
          <w:color w:val="000000"/>
          <w:spacing w:val="188"/>
          <w:sz w:val="24"/>
          <w:szCs w:val="24"/>
        </w:rPr>
        <w:t xml:space="preserve"> </w:t>
      </w:r>
      <w:r w:rsidRPr="005F740B">
        <w:rPr>
          <w:rFonts w:ascii="Times New Roman" w:eastAsia="VOVKO+TimesNewRomanPSMT" w:hAnsi="Times New Roman" w:cs="Times New Roman"/>
          <w:color w:val="000000"/>
          <w:sz w:val="24"/>
          <w:szCs w:val="24"/>
        </w:rPr>
        <w:t>являе</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pacing w:val="-2"/>
          <w:sz w:val="24"/>
          <w:szCs w:val="24"/>
        </w:rPr>
        <w:t>с</w:t>
      </w:r>
      <w:r w:rsidRPr="005F740B">
        <w:rPr>
          <w:rFonts w:ascii="Times New Roman" w:eastAsia="VOVKO+TimesNewRomanPSMT" w:hAnsi="Times New Roman" w:cs="Times New Roman"/>
          <w:color w:val="000000"/>
          <w:sz w:val="24"/>
          <w:szCs w:val="24"/>
        </w:rPr>
        <w:t>я</w:t>
      </w:r>
      <w:r w:rsidRPr="005F740B">
        <w:rPr>
          <w:rFonts w:ascii="Times New Roman" w:eastAsia="VOVKO+TimesNewRomanPSMT" w:hAnsi="Times New Roman" w:cs="Times New Roman"/>
          <w:color w:val="000000"/>
          <w:spacing w:val="186"/>
          <w:sz w:val="24"/>
          <w:szCs w:val="24"/>
        </w:rPr>
        <w:t xml:space="preserve"> </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ео</w:t>
      </w:r>
      <w:r w:rsidRPr="005F740B">
        <w:rPr>
          <w:rFonts w:ascii="Times New Roman" w:eastAsia="VOVKO+TimesNewRomanPSMT" w:hAnsi="Times New Roman" w:cs="Times New Roman"/>
          <w:color w:val="000000"/>
          <w:spacing w:val="1"/>
          <w:sz w:val="24"/>
          <w:szCs w:val="24"/>
        </w:rPr>
        <w:t>б</w:t>
      </w:r>
      <w:r w:rsidRPr="005F740B">
        <w:rPr>
          <w:rFonts w:ascii="Times New Roman" w:eastAsia="VOVKO+TimesNewRomanPSMT" w:hAnsi="Times New Roman" w:cs="Times New Roman"/>
          <w:color w:val="000000"/>
          <w:sz w:val="24"/>
          <w:szCs w:val="24"/>
        </w:rPr>
        <w:t>хо</w:t>
      </w:r>
      <w:r w:rsidRPr="005F740B">
        <w:rPr>
          <w:rFonts w:ascii="Times New Roman" w:eastAsia="VOVKO+TimesNewRomanPSMT" w:hAnsi="Times New Roman" w:cs="Times New Roman"/>
          <w:color w:val="000000"/>
          <w:spacing w:val="1"/>
          <w:sz w:val="24"/>
          <w:szCs w:val="24"/>
        </w:rPr>
        <w:t>ди</w:t>
      </w:r>
      <w:r w:rsidRPr="005F740B">
        <w:rPr>
          <w:rFonts w:ascii="Times New Roman" w:eastAsia="VOVKO+TimesNewRomanPSMT" w:hAnsi="Times New Roman" w:cs="Times New Roman"/>
          <w:color w:val="000000"/>
          <w:spacing w:val="-1"/>
          <w:sz w:val="24"/>
          <w:szCs w:val="24"/>
        </w:rPr>
        <w:t>м</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z w:val="24"/>
          <w:szCs w:val="24"/>
        </w:rPr>
        <w:t>м</w:t>
      </w:r>
      <w:r w:rsidRPr="005F740B">
        <w:rPr>
          <w:rFonts w:ascii="Times New Roman" w:eastAsia="VOVKO+TimesNewRomanPSMT" w:hAnsi="Times New Roman" w:cs="Times New Roman"/>
          <w:color w:val="000000"/>
          <w:spacing w:val="189"/>
          <w:sz w:val="24"/>
          <w:szCs w:val="24"/>
        </w:rPr>
        <w:t xml:space="preserve"> </w:t>
      </w:r>
      <w:r w:rsidRPr="005F740B">
        <w:rPr>
          <w:rFonts w:ascii="Times New Roman" w:eastAsia="VOVKO+TimesNewRomanPSMT" w:hAnsi="Times New Roman" w:cs="Times New Roman"/>
          <w:color w:val="000000"/>
          <w:sz w:val="24"/>
          <w:szCs w:val="24"/>
        </w:rPr>
        <w:t>факто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ом</w:t>
      </w:r>
      <w:r w:rsidRPr="005F740B">
        <w:rPr>
          <w:rFonts w:ascii="Times New Roman" w:eastAsia="VOVKO+TimesNewRomanPSMT" w:hAnsi="Times New Roman" w:cs="Times New Roman"/>
          <w:color w:val="000000"/>
          <w:spacing w:val="189"/>
          <w:sz w:val="24"/>
          <w:szCs w:val="24"/>
        </w:rPr>
        <w:t xml:space="preserve"> </w:t>
      </w:r>
      <w:r w:rsidRPr="005F740B">
        <w:rPr>
          <w:rFonts w:ascii="Times New Roman" w:eastAsia="VOVKO+TimesNewRomanPSMT" w:hAnsi="Times New Roman" w:cs="Times New Roman"/>
          <w:color w:val="000000"/>
          <w:sz w:val="24"/>
          <w:szCs w:val="24"/>
        </w:rPr>
        <w:t>д</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ст</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ж</w:t>
      </w:r>
      <w:r w:rsidRPr="005F740B">
        <w:rPr>
          <w:rFonts w:ascii="Times New Roman" w:eastAsia="VOVKO+TimesNewRomanPSMT" w:hAnsi="Times New Roman" w:cs="Times New Roman"/>
          <w:color w:val="000000"/>
          <w:spacing w:val="-1"/>
          <w:sz w:val="24"/>
          <w:szCs w:val="24"/>
        </w:rPr>
        <w:t>ен</w:t>
      </w:r>
      <w:r w:rsidRPr="005F740B">
        <w:rPr>
          <w:rFonts w:ascii="Times New Roman" w:eastAsia="VOVKO+TimesNewRomanPSMT" w:hAnsi="Times New Roman" w:cs="Times New Roman"/>
          <w:color w:val="000000"/>
          <w:sz w:val="24"/>
          <w:szCs w:val="24"/>
        </w:rPr>
        <w:t>ия</w:t>
      </w:r>
      <w:r w:rsidRPr="005F740B">
        <w:rPr>
          <w:rFonts w:ascii="Times New Roman" w:eastAsia="VOVKO+TimesNewRomanPSMT" w:hAnsi="Times New Roman" w:cs="Times New Roman"/>
          <w:color w:val="000000"/>
          <w:spacing w:val="189"/>
          <w:sz w:val="24"/>
          <w:szCs w:val="24"/>
        </w:rPr>
        <w:t xml:space="preserve"> </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z w:val="24"/>
          <w:szCs w:val="24"/>
        </w:rPr>
        <w:t>соких</w:t>
      </w:r>
      <w:r w:rsidRPr="005F740B">
        <w:rPr>
          <w:rFonts w:ascii="Times New Roman" w:eastAsia="VOVKO+TimesNewRomanPSMT" w:hAnsi="Times New Roman" w:cs="Times New Roman"/>
          <w:color w:val="000000"/>
          <w:spacing w:val="190"/>
          <w:sz w:val="24"/>
          <w:szCs w:val="24"/>
        </w:rPr>
        <w:t xml:space="preserve"> </w:t>
      </w:r>
      <w:r w:rsidRPr="005F740B">
        <w:rPr>
          <w:rFonts w:ascii="Times New Roman" w:eastAsia="VOVKO+TimesNewRomanPSMT" w:hAnsi="Times New Roman" w:cs="Times New Roman"/>
          <w:color w:val="000000"/>
          <w:sz w:val="24"/>
          <w:szCs w:val="24"/>
        </w:rPr>
        <w:t>спо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тив</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z w:val="24"/>
          <w:szCs w:val="24"/>
        </w:rPr>
        <w:t xml:space="preserve">х </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ез</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z w:val="24"/>
          <w:szCs w:val="24"/>
        </w:rPr>
        <w:t>льта</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 xml:space="preserve">ов. </w:t>
      </w:r>
    </w:p>
    <w:p w14:paraId="06103847" w14:textId="1EC59B66" w:rsidR="003E7455" w:rsidRPr="005F740B" w:rsidRDefault="003E7455" w:rsidP="003E7455">
      <w:pPr>
        <w:widowControl w:val="0"/>
        <w:tabs>
          <w:tab w:val="left" w:pos="1968"/>
          <w:tab w:val="left" w:pos="3084"/>
          <w:tab w:val="left" w:pos="3907"/>
          <w:tab w:val="left" w:pos="4727"/>
          <w:tab w:val="left" w:pos="5500"/>
          <w:tab w:val="left" w:pos="6127"/>
          <w:tab w:val="left" w:pos="6499"/>
          <w:tab w:val="left" w:pos="7276"/>
          <w:tab w:val="left" w:pos="8038"/>
          <w:tab w:val="left" w:pos="8612"/>
          <w:tab w:val="left" w:pos="10056"/>
        </w:tabs>
        <w:spacing w:after="0" w:line="240" w:lineRule="auto"/>
        <w:ind w:right="-19" w:firstLine="567"/>
        <w:jc w:val="both"/>
        <w:rPr>
          <w:rFonts w:ascii="Times New Roman" w:eastAsia="VOVKO+TimesNewRomanPSMT" w:hAnsi="Times New Roman" w:cs="Times New Roman"/>
          <w:color w:val="000000"/>
          <w:sz w:val="24"/>
          <w:szCs w:val="24"/>
        </w:rPr>
      </w:pP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сте</w:t>
      </w:r>
      <w:r w:rsidRPr="005F740B">
        <w:rPr>
          <w:rFonts w:ascii="Times New Roman" w:eastAsia="VOVKO+TimesNewRomanPSMT" w:hAnsi="Times New Roman" w:cs="Times New Roman"/>
          <w:color w:val="000000"/>
          <w:spacing w:val="-2"/>
          <w:sz w:val="24"/>
          <w:szCs w:val="24"/>
        </w:rPr>
        <w:t>м</w:t>
      </w:r>
      <w:r w:rsidRPr="005F740B">
        <w:rPr>
          <w:rFonts w:ascii="Times New Roman" w:eastAsia="VOVKO+TimesNewRomanPSMT" w:hAnsi="Times New Roman" w:cs="Times New Roman"/>
          <w:color w:val="000000"/>
          <w:sz w:val="24"/>
          <w:szCs w:val="24"/>
        </w:rPr>
        <w:t>а восс</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pacing w:val="-2"/>
          <w:sz w:val="24"/>
          <w:szCs w:val="24"/>
        </w:rPr>
        <w:t>ан</w:t>
      </w:r>
      <w:r w:rsidRPr="005F740B">
        <w:rPr>
          <w:rFonts w:ascii="Times New Roman" w:eastAsia="VOVKO+TimesNewRomanPSMT" w:hAnsi="Times New Roman" w:cs="Times New Roman"/>
          <w:color w:val="000000"/>
          <w:sz w:val="24"/>
          <w:szCs w:val="24"/>
        </w:rPr>
        <w:t>ов</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тель</w:t>
      </w:r>
      <w:r w:rsidRPr="005F740B">
        <w:rPr>
          <w:rFonts w:ascii="Times New Roman" w:eastAsia="VOVKO+TimesNewRomanPSMT" w:hAnsi="Times New Roman" w:cs="Times New Roman"/>
          <w:color w:val="000000"/>
          <w:spacing w:val="-1"/>
          <w:sz w:val="24"/>
          <w:szCs w:val="24"/>
        </w:rPr>
        <w:t>ны</w:t>
      </w:r>
      <w:r w:rsidRPr="005F740B">
        <w:rPr>
          <w:rFonts w:ascii="Times New Roman" w:eastAsia="VOVKO+TimesNewRomanPSMT" w:hAnsi="Times New Roman" w:cs="Times New Roman"/>
          <w:color w:val="000000"/>
          <w:sz w:val="24"/>
          <w:szCs w:val="24"/>
        </w:rPr>
        <w:t>х м</w:t>
      </w:r>
      <w:r w:rsidRPr="005F740B">
        <w:rPr>
          <w:rFonts w:ascii="Times New Roman" w:eastAsia="VOVKO+TimesNewRomanPSMT" w:hAnsi="Times New Roman" w:cs="Times New Roman"/>
          <w:color w:val="000000"/>
          <w:spacing w:val="-1"/>
          <w:sz w:val="24"/>
          <w:szCs w:val="24"/>
        </w:rPr>
        <w:t>ер</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пр</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ят</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й</w:t>
      </w:r>
      <w:r w:rsidRPr="005F740B">
        <w:rPr>
          <w:rFonts w:ascii="Times New Roman" w:eastAsia="VOVKO+TimesNewRomanPSMT" w:hAnsi="Times New Roman" w:cs="Times New Roman"/>
          <w:color w:val="000000"/>
          <w:sz w:val="24"/>
          <w:szCs w:val="24"/>
        </w:rPr>
        <w:tab/>
        <w:t>обесп</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чивает быс</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р</w:t>
      </w:r>
      <w:r w:rsidRPr="005F740B">
        <w:rPr>
          <w:rFonts w:ascii="Times New Roman" w:eastAsia="VOVKO+TimesNewRomanPSMT" w:hAnsi="Times New Roman" w:cs="Times New Roman"/>
          <w:color w:val="000000"/>
          <w:spacing w:val="2"/>
          <w:sz w:val="24"/>
          <w:szCs w:val="24"/>
        </w:rPr>
        <w:t>о</w:t>
      </w:r>
      <w:r w:rsidRPr="005F740B">
        <w:rPr>
          <w:rFonts w:ascii="Times New Roman" w:eastAsia="VOVKO+TimesNewRomanPSMT" w:hAnsi="Times New Roman" w:cs="Times New Roman"/>
          <w:color w:val="000000"/>
          <w:spacing w:val="1"/>
          <w:sz w:val="24"/>
          <w:szCs w:val="24"/>
        </w:rPr>
        <w:t>е</w:t>
      </w:r>
      <w:r w:rsidRPr="005F740B">
        <w:rPr>
          <w:rFonts w:ascii="Times New Roman" w:hAnsi="Times New Roman" w:cs="Times New Roman"/>
          <w:color w:val="000000"/>
          <w:sz w:val="24"/>
          <w:szCs w:val="24"/>
        </w:rPr>
        <w:t xml:space="preserve"> </w:t>
      </w:r>
      <w:r w:rsidRPr="005F740B">
        <w:rPr>
          <w:rFonts w:ascii="Times New Roman" w:eastAsia="VOVKO+TimesNewRomanPSMT" w:hAnsi="Times New Roman" w:cs="Times New Roman"/>
          <w:color w:val="000000"/>
          <w:sz w:val="24"/>
          <w:szCs w:val="24"/>
        </w:rPr>
        <w:t>восст</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вл</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 xml:space="preserve">е и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z w:val="24"/>
          <w:szCs w:val="24"/>
        </w:rPr>
        <w:t>ш</w:t>
      </w:r>
      <w:r w:rsidRPr="005F740B">
        <w:rPr>
          <w:rFonts w:ascii="Times New Roman" w:eastAsia="VOVKO+TimesNewRomanPSMT" w:hAnsi="Times New Roman" w:cs="Times New Roman"/>
          <w:color w:val="000000"/>
          <w:spacing w:val="-1"/>
          <w:sz w:val="24"/>
          <w:szCs w:val="24"/>
        </w:rPr>
        <w:t>ен</w:t>
      </w:r>
      <w:r w:rsidRPr="005F740B">
        <w:rPr>
          <w:rFonts w:ascii="Times New Roman" w:eastAsia="VOVKO+TimesNewRomanPSMT" w:hAnsi="Times New Roman" w:cs="Times New Roman"/>
          <w:color w:val="000000"/>
          <w:sz w:val="24"/>
          <w:szCs w:val="24"/>
        </w:rPr>
        <w:t xml:space="preserve">ие </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порти</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ной</w:t>
      </w:r>
      <w:r w:rsidR="00D20ECC" w:rsidRPr="005F740B">
        <w:rPr>
          <w:rFonts w:ascii="Times New Roman" w:eastAsia="VOVKO+TimesNewRomanPSMT" w:hAnsi="Times New Roman" w:cs="Times New Roman"/>
          <w:color w:val="000000"/>
          <w:sz w:val="24"/>
          <w:szCs w:val="24"/>
        </w:rPr>
        <w:t xml:space="preserve"> </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абото</w:t>
      </w:r>
      <w:r w:rsidRPr="005F740B">
        <w:rPr>
          <w:rFonts w:ascii="Times New Roman" w:eastAsia="VOVKO+TimesNewRomanPSMT" w:hAnsi="Times New Roman" w:cs="Times New Roman"/>
          <w:color w:val="000000"/>
          <w:spacing w:val="-1"/>
          <w:sz w:val="24"/>
          <w:szCs w:val="24"/>
        </w:rPr>
        <w:t>сп</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обнос</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и,</w:t>
      </w:r>
      <w:r w:rsidR="00D20ECC" w:rsidRPr="005F740B">
        <w:rPr>
          <w:rFonts w:ascii="Times New Roman" w:eastAsia="VOVKO+TimesNewRomanPSMT" w:hAnsi="Times New Roman" w:cs="Times New Roman"/>
          <w:color w:val="000000"/>
          <w:sz w:val="24"/>
          <w:szCs w:val="24"/>
        </w:rPr>
        <w:t xml:space="preserve"> </w:t>
      </w:r>
      <w:r w:rsidRPr="005F740B">
        <w:rPr>
          <w:rFonts w:ascii="Times New Roman" w:eastAsia="VOVKO+TimesNewRomanPSMT" w:hAnsi="Times New Roman" w:cs="Times New Roman"/>
          <w:color w:val="000000"/>
          <w:sz w:val="24"/>
          <w:szCs w:val="24"/>
        </w:rPr>
        <w:t>ста</w:t>
      </w:r>
      <w:r w:rsidRPr="005F740B">
        <w:rPr>
          <w:rFonts w:ascii="Times New Roman" w:eastAsia="VOVKO+TimesNewRomanPSMT" w:hAnsi="Times New Roman" w:cs="Times New Roman"/>
          <w:color w:val="000000"/>
          <w:spacing w:val="-1"/>
          <w:sz w:val="24"/>
          <w:szCs w:val="24"/>
        </w:rPr>
        <w:t>б</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
          <w:sz w:val="24"/>
          <w:szCs w:val="24"/>
        </w:rPr>
        <w:t>ль</w:t>
      </w:r>
      <w:r w:rsidRPr="005F740B">
        <w:rPr>
          <w:rFonts w:ascii="Times New Roman" w:eastAsia="VOVKO+TimesNewRomanPSMT" w:hAnsi="Times New Roman" w:cs="Times New Roman"/>
          <w:color w:val="000000"/>
          <w:sz w:val="24"/>
          <w:szCs w:val="24"/>
        </w:rPr>
        <w:t>ность спо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ивной</w:t>
      </w:r>
      <w:r w:rsidRPr="005F740B">
        <w:rPr>
          <w:rFonts w:ascii="Times New Roman" w:eastAsia="VOVKO+TimesNewRomanPSMT" w:hAnsi="Times New Roman" w:cs="Times New Roman"/>
          <w:color w:val="000000"/>
          <w:spacing w:val="195"/>
          <w:sz w:val="24"/>
          <w:szCs w:val="24"/>
        </w:rPr>
        <w:t xml:space="preserve"> </w:t>
      </w:r>
      <w:r w:rsidRPr="005F740B">
        <w:rPr>
          <w:rFonts w:ascii="Times New Roman" w:eastAsia="VOVKO+TimesNewRomanPSMT" w:hAnsi="Times New Roman" w:cs="Times New Roman"/>
          <w:color w:val="000000"/>
          <w:sz w:val="24"/>
          <w:szCs w:val="24"/>
        </w:rPr>
        <w:t>формы,</w:t>
      </w:r>
      <w:r w:rsidRPr="005F740B">
        <w:rPr>
          <w:rFonts w:ascii="Times New Roman" w:eastAsia="VOVKO+TimesNewRomanPSMT" w:hAnsi="Times New Roman" w:cs="Times New Roman"/>
          <w:color w:val="000000"/>
          <w:spacing w:val="194"/>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рофилак</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ику</w:t>
      </w:r>
      <w:r w:rsidRPr="005F740B">
        <w:rPr>
          <w:rFonts w:ascii="Times New Roman" w:eastAsia="VOVKO+TimesNewRomanPSMT" w:hAnsi="Times New Roman" w:cs="Times New Roman"/>
          <w:color w:val="000000"/>
          <w:spacing w:val="193"/>
          <w:sz w:val="24"/>
          <w:szCs w:val="24"/>
        </w:rPr>
        <w:t xml:space="preserve"> </w:t>
      </w:r>
      <w:r w:rsidRPr="005F740B">
        <w:rPr>
          <w:rFonts w:ascii="Times New Roman" w:eastAsia="VOVKO+TimesNewRomanPSMT" w:hAnsi="Times New Roman" w:cs="Times New Roman"/>
          <w:color w:val="000000"/>
          <w:sz w:val="24"/>
          <w:szCs w:val="24"/>
        </w:rPr>
        <w:t>спо</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т</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ных</w:t>
      </w:r>
      <w:r w:rsidRPr="005F740B">
        <w:rPr>
          <w:rFonts w:ascii="Times New Roman" w:eastAsia="VOVKO+TimesNewRomanPSMT" w:hAnsi="Times New Roman" w:cs="Times New Roman"/>
          <w:color w:val="000000"/>
          <w:spacing w:val="195"/>
          <w:sz w:val="24"/>
          <w:szCs w:val="24"/>
        </w:rPr>
        <w:t xml:space="preserve"> </w:t>
      </w:r>
      <w:r w:rsidRPr="005F740B">
        <w:rPr>
          <w:rFonts w:ascii="Times New Roman" w:eastAsia="VOVKO+TimesNewRomanPSMT" w:hAnsi="Times New Roman" w:cs="Times New Roman"/>
          <w:color w:val="000000"/>
          <w:sz w:val="24"/>
          <w:szCs w:val="24"/>
        </w:rPr>
        <w:t>т</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авм.</w:t>
      </w:r>
      <w:r w:rsidRPr="005F740B">
        <w:rPr>
          <w:rFonts w:ascii="Times New Roman" w:eastAsia="VOVKO+TimesNewRomanPSMT" w:hAnsi="Times New Roman" w:cs="Times New Roman"/>
          <w:color w:val="000000"/>
          <w:spacing w:val="193"/>
          <w:sz w:val="24"/>
          <w:szCs w:val="24"/>
        </w:rPr>
        <w:t xml:space="preserve"> </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е</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ства</w:t>
      </w:r>
      <w:r w:rsidRPr="005F740B">
        <w:rPr>
          <w:rFonts w:ascii="Times New Roman" w:eastAsia="VOVKO+TimesNewRomanPSMT" w:hAnsi="Times New Roman" w:cs="Times New Roman"/>
          <w:color w:val="000000"/>
          <w:spacing w:val="194"/>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92"/>
          <w:sz w:val="24"/>
          <w:szCs w:val="24"/>
        </w:rPr>
        <w:t xml:space="preserve"> </w:t>
      </w:r>
      <w:r w:rsidRPr="005F740B">
        <w:rPr>
          <w:rFonts w:ascii="Times New Roman" w:eastAsia="VOVKO+TimesNewRomanPSMT" w:hAnsi="Times New Roman" w:cs="Times New Roman"/>
          <w:color w:val="000000"/>
          <w:sz w:val="24"/>
          <w:szCs w:val="24"/>
        </w:rPr>
        <w:t>метод</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z w:val="24"/>
          <w:szCs w:val="24"/>
        </w:rPr>
        <w:t xml:space="preserve"> восст</w:t>
      </w:r>
      <w:r w:rsidRPr="005F740B">
        <w:rPr>
          <w:rFonts w:ascii="Times New Roman" w:eastAsia="VOVKO+TimesNewRomanPSMT" w:hAnsi="Times New Roman" w:cs="Times New Roman"/>
          <w:color w:val="000000"/>
          <w:spacing w:val="-2"/>
          <w:sz w:val="24"/>
          <w:szCs w:val="24"/>
        </w:rPr>
        <w:t>а</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2"/>
          <w:sz w:val="24"/>
          <w:szCs w:val="24"/>
        </w:rPr>
        <w:t>о</w:t>
      </w:r>
      <w:r w:rsidRPr="005F740B">
        <w:rPr>
          <w:rFonts w:ascii="Times New Roman" w:eastAsia="VOVKO+TimesNewRomanPSMT" w:hAnsi="Times New Roman" w:cs="Times New Roman"/>
          <w:color w:val="000000"/>
          <w:sz w:val="24"/>
          <w:szCs w:val="24"/>
        </w:rPr>
        <w:t>вл</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 xml:space="preserve">я    </w:t>
      </w:r>
      <w:r w:rsidRPr="005F740B">
        <w:rPr>
          <w:rFonts w:ascii="Times New Roman" w:eastAsia="VOVKO+TimesNewRomanPSMT" w:hAnsi="Times New Roman" w:cs="Times New Roman"/>
          <w:color w:val="000000"/>
          <w:spacing w:val="-35"/>
          <w:sz w:val="24"/>
          <w:szCs w:val="24"/>
        </w:rPr>
        <w:t xml:space="preserve"> </w:t>
      </w:r>
      <w:r w:rsidRPr="005F740B">
        <w:rPr>
          <w:rFonts w:ascii="Times New Roman" w:eastAsia="VOVKO+TimesNewRomanPSMT" w:hAnsi="Times New Roman" w:cs="Times New Roman"/>
          <w:color w:val="000000"/>
          <w:sz w:val="24"/>
          <w:szCs w:val="24"/>
        </w:rPr>
        <w:t xml:space="preserve">в    </w:t>
      </w:r>
      <w:r w:rsidRPr="005F740B">
        <w:rPr>
          <w:rFonts w:ascii="Times New Roman" w:eastAsia="VOVKO+TimesNewRomanPSMT" w:hAnsi="Times New Roman" w:cs="Times New Roman"/>
          <w:color w:val="000000"/>
          <w:spacing w:val="-38"/>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одго</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овительном</w:t>
      </w:r>
      <w:r w:rsidRPr="005F740B">
        <w:rPr>
          <w:rFonts w:ascii="Times New Roman" w:eastAsia="VOVKO+TimesNewRomanPSMT" w:hAnsi="Times New Roman" w:cs="Times New Roman"/>
          <w:color w:val="000000"/>
          <w:sz w:val="24"/>
          <w:szCs w:val="24"/>
        </w:rPr>
        <w:tab/>
        <w:t>и</w:t>
      </w:r>
      <w:r w:rsidR="00D20ECC" w:rsidRPr="005F740B">
        <w:rPr>
          <w:rFonts w:ascii="Times New Roman" w:eastAsia="VOVKO+TimesNewRomanPSMT" w:hAnsi="Times New Roman" w:cs="Times New Roman"/>
          <w:color w:val="000000"/>
          <w:sz w:val="24"/>
          <w:szCs w:val="24"/>
        </w:rPr>
        <w:t xml:space="preserve"> </w:t>
      </w:r>
      <w:r w:rsidRPr="005F740B">
        <w:rPr>
          <w:rFonts w:ascii="Times New Roman" w:eastAsia="VOVKO+TimesNewRomanPSMT" w:hAnsi="Times New Roman" w:cs="Times New Roman"/>
          <w:color w:val="000000"/>
          <w:sz w:val="24"/>
          <w:szCs w:val="24"/>
        </w:rPr>
        <w:t>пер</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ход</w:t>
      </w:r>
      <w:r w:rsidRPr="005F740B">
        <w:rPr>
          <w:rFonts w:ascii="Times New Roman" w:eastAsia="VOVKO+TimesNewRomanPSMT" w:hAnsi="Times New Roman" w:cs="Times New Roman"/>
          <w:color w:val="000000"/>
          <w:spacing w:val="1"/>
          <w:sz w:val="24"/>
          <w:szCs w:val="24"/>
        </w:rPr>
        <w:t>ном</w:t>
      </w:r>
      <w:r w:rsidRPr="005F740B">
        <w:rPr>
          <w:rFonts w:ascii="Times New Roman" w:eastAsia="VOVKO+TimesNewRomanPSMT" w:hAnsi="Times New Roman" w:cs="Times New Roman"/>
          <w:color w:val="000000"/>
          <w:sz w:val="24"/>
          <w:szCs w:val="24"/>
        </w:rPr>
        <w:tab/>
        <w:t>пер</w:t>
      </w:r>
      <w:r w:rsidRPr="005F740B">
        <w:rPr>
          <w:rFonts w:ascii="Times New Roman" w:eastAsia="VOVKO+TimesNewRomanPSMT" w:hAnsi="Times New Roman" w:cs="Times New Roman"/>
          <w:color w:val="000000"/>
          <w:spacing w:val="-1"/>
          <w:sz w:val="24"/>
          <w:szCs w:val="24"/>
        </w:rPr>
        <w:t>ио</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 xml:space="preserve">ах </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а</w:t>
      </w:r>
      <w:r w:rsidRPr="005F740B">
        <w:rPr>
          <w:rFonts w:ascii="Times New Roman" w:eastAsia="VOVKO+TimesNewRomanPSMT" w:hAnsi="Times New Roman" w:cs="Times New Roman"/>
          <w:color w:val="000000"/>
          <w:spacing w:val="-1"/>
          <w:sz w:val="24"/>
          <w:szCs w:val="24"/>
        </w:rPr>
        <w:t>зны</w:t>
      </w:r>
      <w:r w:rsidRPr="005F740B">
        <w:rPr>
          <w:rFonts w:ascii="Times New Roman" w:eastAsia="VOVKO+TimesNewRomanPSMT" w:hAnsi="Times New Roman" w:cs="Times New Roman"/>
          <w:color w:val="000000"/>
          <w:sz w:val="24"/>
          <w:szCs w:val="24"/>
        </w:rPr>
        <w:t>е. В подгот</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 xml:space="preserve">ительном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ери</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 xml:space="preserve">е </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сно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ную ч</w:t>
      </w:r>
      <w:r w:rsidRPr="005F740B">
        <w:rPr>
          <w:rFonts w:ascii="Times New Roman" w:eastAsia="VOVKO+TimesNewRomanPSMT" w:hAnsi="Times New Roman" w:cs="Times New Roman"/>
          <w:color w:val="000000"/>
          <w:spacing w:val="-1"/>
          <w:sz w:val="24"/>
          <w:szCs w:val="24"/>
        </w:rPr>
        <w:t>асть</w:t>
      </w:r>
      <w:r w:rsidRPr="005F740B">
        <w:rPr>
          <w:rFonts w:ascii="Times New Roman" w:eastAsia="VOVKO+TimesNewRomanPSMT" w:hAnsi="Times New Roman" w:cs="Times New Roman"/>
          <w:color w:val="000000"/>
          <w:spacing w:val="1"/>
          <w:sz w:val="24"/>
          <w:szCs w:val="24"/>
        </w:rPr>
        <w:t xml:space="preserve"> </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а</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ля</w:t>
      </w:r>
      <w:r w:rsidRPr="005F740B">
        <w:rPr>
          <w:rFonts w:ascii="Times New Roman" w:eastAsia="VOVKO+TimesNewRomanPSMT" w:hAnsi="Times New Roman" w:cs="Times New Roman"/>
          <w:color w:val="000000"/>
          <w:spacing w:val="-1"/>
          <w:sz w:val="24"/>
          <w:szCs w:val="24"/>
        </w:rPr>
        <w:t>ю</w:t>
      </w:r>
      <w:r w:rsidRPr="005F740B">
        <w:rPr>
          <w:rFonts w:ascii="Times New Roman" w:eastAsia="VOVKO+TimesNewRomanPSMT" w:hAnsi="Times New Roman" w:cs="Times New Roman"/>
          <w:color w:val="000000"/>
          <w:sz w:val="24"/>
          <w:szCs w:val="24"/>
        </w:rPr>
        <w:t>т</w:t>
      </w:r>
      <w:r w:rsidRPr="005F740B">
        <w:rPr>
          <w:rFonts w:ascii="Times New Roman" w:eastAsia="VOVKO+TimesNewRomanPSMT" w:hAnsi="Times New Roman" w:cs="Times New Roman"/>
          <w:color w:val="000000"/>
          <w:spacing w:val="2"/>
          <w:sz w:val="24"/>
          <w:szCs w:val="24"/>
        </w:rPr>
        <w:t xml:space="preserve"> </w:t>
      </w:r>
      <w:r w:rsidRPr="005F740B">
        <w:rPr>
          <w:rFonts w:ascii="Times New Roman" w:eastAsia="VOVKO+TimesNewRomanPSMT" w:hAnsi="Times New Roman" w:cs="Times New Roman"/>
          <w:color w:val="000000"/>
          <w:sz w:val="24"/>
          <w:szCs w:val="24"/>
        </w:rPr>
        <w:t>фармако</w:t>
      </w:r>
      <w:r w:rsidRPr="005F740B">
        <w:rPr>
          <w:rFonts w:ascii="Times New Roman" w:eastAsia="VOVKO+TimesNewRomanPSMT" w:hAnsi="Times New Roman" w:cs="Times New Roman"/>
          <w:color w:val="000000"/>
          <w:spacing w:val="-1"/>
          <w:sz w:val="24"/>
          <w:szCs w:val="24"/>
        </w:rPr>
        <w:t>л</w:t>
      </w:r>
      <w:r w:rsidRPr="005F740B">
        <w:rPr>
          <w:rFonts w:ascii="Times New Roman" w:eastAsia="VOVKO+TimesNewRomanPSMT" w:hAnsi="Times New Roman" w:cs="Times New Roman"/>
          <w:color w:val="000000"/>
          <w:sz w:val="24"/>
          <w:szCs w:val="24"/>
        </w:rPr>
        <w:t>огиче</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кие с</w:t>
      </w:r>
      <w:r w:rsidRPr="005F740B">
        <w:rPr>
          <w:rFonts w:ascii="Times New Roman" w:eastAsia="VOVKO+TimesNewRomanPSMT" w:hAnsi="Times New Roman" w:cs="Times New Roman"/>
          <w:color w:val="000000"/>
          <w:spacing w:val="-2"/>
          <w:sz w:val="24"/>
          <w:szCs w:val="24"/>
        </w:rPr>
        <w:t>ре</w:t>
      </w:r>
      <w:r w:rsidRPr="005F740B">
        <w:rPr>
          <w:rFonts w:ascii="Times New Roman" w:eastAsia="VOVKO+TimesNewRomanPSMT" w:hAnsi="Times New Roman" w:cs="Times New Roman"/>
          <w:color w:val="000000"/>
          <w:sz w:val="24"/>
          <w:szCs w:val="24"/>
        </w:rPr>
        <w:t>дства и</w:t>
      </w:r>
      <w:r w:rsidRPr="005F740B">
        <w:rPr>
          <w:rFonts w:ascii="Times New Roman" w:eastAsia="VOVKO+TimesNewRomanPSMT" w:hAnsi="Times New Roman" w:cs="Times New Roman"/>
          <w:color w:val="000000"/>
          <w:spacing w:val="111"/>
          <w:sz w:val="24"/>
          <w:szCs w:val="24"/>
        </w:rPr>
        <w:t xml:space="preserve"> </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110"/>
          <w:sz w:val="24"/>
          <w:szCs w:val="24"/>
        </w:rPr>
        <w:t xml:space="preserve"> </w:t>
      </w:r>
      <w:r w:rsidRPr="005F740B">
        <w:rPr>
          <w:rFonts w:ascii="Times New Roman" w:eastAsia="VOVKO+TimesNewRomanPSMT" w:hAnsi="Times New Roman" w:cs="Times New Roman"/>
          <w:color w:val="000000"/>
          <w:sz w:val="24"/>
          <w:szCs w:val="24"/>
        </w:rPr>
        <w:t>меньшей</w:t>
      </w:r>
      <w:r w:rsidRPr="005F740B">
        <w:rPr>
          <w:rFonts w:ascii="Times New Roman" w:eastAsia="VOVKO+TimesNewRomanPSMT" w:hAnsi="Times New Roman" w:cs="Times New Roman"/>
          <w:color w:val="000000"/>
          <w:spacing w:val="111"/>
          <w:sz w:val="24"/>
          <w:szCs w:val="24"/>
        </w:rPr>
        <w:t xml:space="preserve"> </w:t>
      </w:r>
      <w:r w:rsidRPr="005F740B">
        <w:rPr>
          <w:rFonts w:ascii="Times New Roman" w:eastAsia="VOVKO+TimesNewRomanPSMT" w:hAnsi="Times New Roman" w:cs="Times New Roman"/>
          <w:color w:val="000000"/>
          <w:sz w:val="24"/>
          <w:szCs w:val="24"/>
        </w:rPr>
        <w:t>ст</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ени</w:t>
      </w:r>
      <w:r w:rsidRPr="005F740B">
        <w:rPr>
          <w:rFonts w:ascii="Times New Roman" w:eastAsia="VOVKO+TimesNewRomanPSMT" w:hAnsi="Times New Roman" w:cs="Times New Roman"/>
          <w:color w:val="000000"/>
          <w:spacing w:val="108"/>
          <w:sz w:val="24"/>
          <w:szCs w:val="24"/>
        </w:rPr>
        <w:t xml:space="preserve"> </w:t>
      </w:r>
      <w:r w:rsidRPr="005F740B">
        <w:rPr>
          <w:rFonts w:ascii="Times New Roman" w:eastAsia="VOVKO+TimesNewRomanPSMT" w:hAnsi="Times New Roman" w:cs="Times New Roman"/>
          <w:color w:val="000000"/>
          <w:spacing w:val="1"/>
          <w:sz w:val="24"/>
          <w:szCs w:val="24"/>
        </w:rPr>
        <w:t>фи</w:t>
      </w:r>
      <w:r w:rsidRPr="005F740B">
        <w:rPr>
          <w:rFonts w:ascii="Times New Roman" w:eastAsia="VOVKO+TimesNewRomanPSMT" w:hAnsi="Times New Roman" w:cs="Times New Roman"/>
          <w:color w:val="000000"/>
          <w:spacing w:val="-1"/>
          <w:sz w:val="24"/>
          <w:szCs w:val="24"/>
        </w:rPr>
        <w:t>з</w:t>
      </w:r>
      <w:r w:rsidRPr="005F740B">
        <w:rPr>
          <w:rFonts w:ascii="Times New Roman" w:eastAsia="VOVKO+TimesNewRomanPSMT" w:hAnsi="Times New Roman" w:cs="Times New Roman"/>
          <w:color w:val="000000"/>
          <w:sz w:val="24"/>
          <w:szCs w:val="24"/>
        </w:rPr>
        <w:t>иоте</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апев</w:t>
      </w:r>
      <w:r w:rsidRPr="005F740B">
        <w:rPr>
          <w:rFonts w:ascii="Times New Roman" w:eastAsia="VOVKO+TimesNewRomanPSMT" w:hAnsi="Times New Roman" w:cs="Times New Roman"/>
          <w:color w:val="000000"/>
          <w:spacing w:val="-3"/>
          <w:sz w:val="24"/>
          <w:szCs w:val="24"/>
        </w:rPr>
        <w:t>т</w:t>
      </w:r>
      <w:r w:rsidRPr="005F740B">
        <w:rPr>
          <w:rFonts w:ascii="Times New Roman" w:eastAsia="VOVKO+TimesNewRomanPSMT" w:hAnsi="Times New Roman" w:cs="Times New Roman"/>
          <w:color w:val="000000"/>
          <w:sz w:val="24"/>
          <w:szCs w:val="24"/>
        </w:rPr>
        <w:t>иче</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кие</w:t>
      </w:r>
      <w:r w:rsidRPr="005F740B">
        <w:rPr>
          <w:rFonts w:ascii="Times New Roman" w:eastAsia="VOVKO+TimesNewRomanPSMT" w:hAnsi="Times New Roman" w:cs="Times New Roman"/>
          <w:color w:val="000000"/>
          <w:spacing w:val="109"/>
          <w:sz w:val="24"/>
          <w:szCs w:val="24"/>
        </w:rPr>
        <w:t xml:space="preserve"> </w:t>
      </w:r>
      <w:r w:rsidRPr="005F740B">
        <w:rPr>
          <w:rFonts w:ascii="Times New Roman" w:eastAsia="VOVKO+TimesNewRomanPSMT" w:hAnsi="Times New Roman" w:cs="Times New Roman"/>
          <w:color w:val="000000"/>
          <w:sz w:val="24"/>
          <w:szCs w:val="24"/>
        </w:rPr>
        <w:t>мет</w:t>
      </w:r>
      <w:r w:rsidRPr="005F740B">
        <w:rPr>
          <w:rFonts w:ascii="Times New Roman" w:eastAsia="VOVKO+TimesNewRomanPSMT" w:hAnsi="Times New Roman" w:cs="Times New Roman"/>
          <w:color w:val="000000"/>
          <w:spacing w:val="-1"/>
          <w:sz w:val="24"/>
          <w:szCs w:val="24"/>
        </w:rPr>
        <w:t>од</w:t>
      </w:r>
      <w:r w:rsidRPr="005F740B">
        <w:rPr>
          <w:rFonts w:ascii="Times New Roman" w:eastAsia="VOVKO+TimesNewRomanPSMT" w:hAnsi="Times New Roman" w:cs="Times New Roman"/>
          <w:color w:val="000000"/>
          <w:sz w:val="24"/>
          <w:szCs w:val="24"/>
        </w:rPr>
        <w:t>ы,</w:t>
      </w:r>
      <w:r w:rsidRPr="005F740B">
        <w:rPr>
          <w:rFonts w:ascii="Times New Roman" w:eastAsia="VOVKO+TimesNewRomanPSMT" w:hAnsi="Times New Roman" w:cs="Times New Roman"/>
          <w:color w:val="000000"/>
          <w:spacing w:val="109"/>
          <w:sz w:val="24"/>
          <w:szCs w:val="24"/>
        </w:rPr>
        <w:t xml:space="preserve"> </w:t>
      </w:r>
      <w:r w:rsidRPr="005F740B">
        <w:rPr>
          <w:rFonts w:ascii="Times New Roman" w:eastAsia="VOVKO+TimesNewRomanPSMT" w:hAnsi="Times New Roman" w:cs="Times New Roman"/>
          <w:color w:val="000000"/>
          <w:sz w:val="24"/>
          <w:szCs w:val="24"/>
        </w:rPr>
        <w:t>т</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гда</w:t>
      </w:r>
      <w:r w:rsidRPr="005F740B">
        <w:rPr>
          <w:rFonts w:ascii="Times New Roman" w:eastAsia="VOVKO+TimesNewRomanPSMT" w:hAnsi="Times New Roman" w:cs="Times New Roman"/>
          <w:color w:val="000000"/>
          <w:spacing w:val="109"/>
          <w:sz w:val="24"/>
          <w:szCs w:val="24"/>
        </w:rPr>
        <w:t xml:space="preserve"> </w:t>
      </w:r>
      <w:r w:rsidRPr="005F740B">
        <w:rPr>
          <w:rFonts w:ascii="Times New Roman" w:eastAsia="VOVKO+TimesNewRomanPSMT" w:hAnsi="Times New Roman" w:cs="Times New Roman"/>
          <w:color w:val="000000"/>
          <w:sz w:val="24"/>
          <w:szCs w:val="24"/>
        </w:rPr>
        <w:t>как</w:t>
      </w:r>
      <w:r w:rsidRPr="005F740B">
        <w:rPr>
          <w:rFonts w:ascii="Times New Roman" w:eastAsia="VOVKO+TimesNewRomanPSMT" w:hAnsi="Times New Roman" w:cs="Times New Roman"/>
          <w:color w:val="000000"/>
          <w:spacing w:val="110"/>
          <w:sz w:val="24"/>
          <w:szCs w:val="24"/>
        </w:rPr>
        <w:t xml:space="preserve"> </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pacing w:val="109"/>
          <w:sz w:val="24"/>
          <w:szCs w:val="24"/>
        </w:rPr>
        <w:t xml:space="preserve"> </w:t>
      </w:r>
      <w:r w:rsidRPr="005F740B">
        <w:rPr>
          <w:rFonts w:ascii="Times New Roman" w:eastAsia="VOVKO+TimesNewRomanPSMT" w:hAnsi="Times New Roman" w:cs="Times New Roman"/>
          <w:color w:val="000000"/>
          <w:sz w:val="24"/>
          <w:szCs w:val="24"/>
        </w:rPr>
        <w:t>переходном периоде</w:t>
      </w:r>
      <w:r w:rsidRPr="005F740B">
        <w:rPr>
          <w:rFonts w:ascii="Times New Roman" w:eastAsia="VOVKO+TimesNewRomanPSMT" w:hAnsi="Times New Roman" w:cs="Times New Roman"/>
          <w:color w:val="000000"/>
          <w:spacing w:val="25"/>
          <w:sz w:val="24"/>
          <w:szCs w:val="24"/>
        </w:rPr>
        <w:t xml:space="preserve"> </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сновная</w:t>
      </w:r>
      <w:r w:rsidRPr="005F740B">
        <w:rPr>
          <w:rFonts w:ascii="Times New Roman" w:eastAsia="VOVKO+TimesNewRomanPSMT" w:hAnsi="Times New Roman" w:cs="Times New Roman"/>
          <w:color w:val="000000"/>
          <w:spacing w:val="25"/>
          <w:sz w:val="24"/>
          <w:szCs w:val="24"/>
        </w:rPr>
        <w:t xml:space="preserve"> </w:t>
      </w:r>
      <w:r w:rsidRPr="005F740B">
        <w:rPr>
          <w:rFonts w:ascii="Times New Roman" w:eastAsia="VOVKO+TimesNewRomanPSMT" w:hAnsi="Times New Roman" w:cs="Times New Roman"/>
          <w:color w:val="000000"/>
          <w:spacing w:val="-1"/>
          <w:sz w:val="24"/>
          <w:szCs w:val="24"/>
        </w:rPr>
        <w:t>ч</w:t>
      </w:r>
      <w:r w:rsidRPr="005F740B">
        <w:rPr>
          <w:rFonts w:ascii="Times New Roman" w:eastAsia="VOVKO+TimesNewRomanPSMT" w:hAnsi="Times New Roman" w:cs="Times New Roman"/>
          <w:color w:val="000000"/>
          <w:sz w:val="24"/>
          <w:szCs w:val="24"/>
        </w:rPr>
        <w:t>асть</w:t>
      </w:r>
      <w:r w:rsidRPr="005F740B">
        <w:rPr>
          <w:rFonts w:ascii="Times New Roman" w:eastAsia="VOVKO+TimesNewRomanPSMT" w:hAnsi="Times New Roman" w:cs="Times New Roman"/>
          <w:color w:val="000000"/>
          <w:spacing w:val="25"/>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pacing w:val="2"/>
          <w:sz w:val="24"/>
          <w:szCs w:val="24"/>
        </w:rPr>
        <w:t>р</w:t>
      </w:r>
      <w:r w:rsidRPr="005F740B">
        <w:rPr>
          <w:rFonts w:ascii="Times New Roman" w:eastAsia="VOVKO+TimesNewRomanPSMT" w:hAnsi="Times New Roman" w:cs="Times New Roman"/>
          <w:color w:val="000000"/>
          <w:sz w:val="24"/>
          <w:szCs w:val="24"/>
        </w:rPr>
        <w:t>ихо</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ится</w:t>
      </w:r>
      <w:r w:rsidRPr="005F740B">
        <w:rPr>
          <w:rFonts w:ascii="Times New Roman" w:eastAsia="VOVKO+TimesNewRomanPSMT" w:hAnsi="Times New Roman" w:cs="Times New Roman"/>
          <w:color w:val="000000"/>
          <w:spacing w:val="26"/>
          <w:sz w:val="24"/>
          <w:szCs w:val="24"/>
        </w:rPr>
        <w:t xml:space="preserve"> </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а</w:t>
      </w:r>
      <w:r w:rsidRPr="005F740B">
        <w:rPr>
          <w:rFonts w:ascii="Times New Roman" w:eastAsia="VOVKO+TimesNewRomanPSMT" w:hAnsi="Times New Roman" w:cs="Times New Roman"/>
          <w:color w:val="000000"/>
          <w:spacing w:val="25"/>
          <w:sz w:val="24"/>
          <w:szCs w:val="24"/>
        </w:rPr>
        <w:t xml:space="preserve"> </w:t>
      </w:r>
      <w:r w:rsidRPr="005F740B">
        <w:rPr>
          <w:rFonts w:ascii="Times New Roman" w:eastAsia="VOVKO+TimesNewRomanPSMT" w:hAnsi="Times New Roman" w:cs="Times New Roman"/>
          <w:color w:val="000000"/>
          <w:spacing w:val="1"/>
          <w:sz w:val="24"/>
          <w:szCs w:val="24"/>
        </w:rPr>
        <w:t>ф</w:t>
      </w:r>
      <w:r w:rsidRPr="005F740B">
        <w:rPr>
          <w:rFonts w:ascii="Times New Roman" w:eastAsia="VOVKO+TimesNewRomanPSMT" w:hAnsi="Times New Roman" w:cs="Times New Roman"/>
          <w:color w:val="000000"/>
          <w:sz w:val="24"/>
          <w:szCs w:val="24"/>
        </w:rPr>
        <w:t>изиотерапевт</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че</w:t>
      </w:r>
      <w:r w:rsidRPr="005F740B">
        <w:rPr>
          <w:rFonts w:ascii="Times New Roman" w:eastAsia="VOVKO+TimesNewRomanPSMT" w:hAnsi="Times New Roman" w:cs="Times New Roman"/>
          <w:color w:val="000000"/>
          <w:spacing w:val="-1"/>
          <w:sz w:val="24"/>
          <w:szCs w:val="24"/>
        </w:rPr>
        <w:t>ск</w:t>
      </w:r>
      <w:r w:rsidRPr="005F740B">
        <w:rPr>
          <w:rFonts w:ascii="Times New Roman" w:eastAsia="VOVKO+TimesNewRomanPSMT" w:hAnsi="Times New Roman" w:cs="Times New Roman"/>
          <w:color w:val="000000"/>
          <w:sz w:val="24"/>
          <w:szCs w:val="24"/>
        </w:rPr>
        <w:t>ие</w:t>
      </w:r>
      <w:r w:rsidRPr="005F740B">
        <w:rPr>
          <w:rFonts w:ascii="Times New Roman" w:eastAsia="VOVKO+TimesNewRomanPSMT" w:hAnsi="Times New Roman" w:cs="Times New Roman"/>
          <w:color w:val="000000"/>
          <w:spacing w:val="25"/>
          <w:sz w:val="24"/>
          <w:szCs w:val="24"/>
        </w:rPr>
        <w:t xml:space="preserve"> </w:t>
      </w:r>
      <w:r w:rsidRPr="005F740B">
        <w:rPr>
          <w:rFonts w:ascii="Times New Roman" w:eastAsia="VOVKO+TimesNewRomanPSMT" w:hAnsi="Times New Roman" w:cs="Times New Roman"/>
          <w:color w:val="000000"/>
          <w:sz w:val="24"/>
          <w:szCs w:val="24"/>
        </w:rPr>
        <w:t>метод</w:t>
      </w:r>
      <w:r w:rsidRPr="005F740B">
        <w:rPr>
          <w:rFonts w:ascii="Times New Roman" w:eastAsia="VOVKO+TimesNewRomanPSMT" w:hAnsi="Times New Roman" w:cs="Times New Roman"/>
          <w:color w:val="000000"/>
          <w:spacing w:val="1"/>
          <w:sz w:val="24"/>
          <w:szCs w:val="24"/>
        </w:rPr>
        <w:t>ы</w:t>
      </w:r>
      <w:r w:rsidRPr="005F740B">
        <w:rPr>
          <w:rFonts w:ascii="Times New Roman" w:eastAsia="VOVKO+TimesNewRomanPSMT" w:hAnsi="Times New Roman" w:cs="Times New Roman"/>
          <w:color w:val="000000"/>
          <w:spacing w:val="27"/>
          <w:sz w:val="24"/>
          <w:szCs w:val="24"/>
        </w:rPr>
        <w:t xml:space="preserve"> </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27"/>
          <w:sz w:val="24"/>
          <w:szCs w:val="24"/>
        </w:rPr>
        <w:t xml:space="preserve"> </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pacing w:val="25"/>
          <w:sz w:val="24"/>
          <w:szCs w:val="24"/>
        </w:rPr>
        <w:t xml:space="preserve"> </w:t>
      </w:r>
      <w:r w:rsidRPr="005F740B">
        <w:rPr>
          <w:rFonts w:ascii="Times New Roman" w:eastAsia="VOVKO+TimesNewRomanPSMT" w:hAnsi="Times New Roman" w:cs="Times New Roman"/>
          <w:color w:val="000000"/>
          <w:sz w:val="24"/>
          <w:szCs w:val="24"/>
        </w:rPr>
        <w:t>мен</w:t>
      </w:r>
      <w:r w:rsidRPr="005F740B">
        <w:rPr>
          <w:rFonts w:ascii="Times New Roman" w:eastAsia="VOVKO+TimesNewRomanPSMT" w:hAnsi="Times New Roman" w:cs="Times New Roman"/>
          <w:color w:val="000000"/>
          <w:spacing w:val="-1"/>
          <w:sz w:val="24"/>
          <w:szCs w:val="24"/>
        </w:rPr>
        <w:t>ь</w:t>
      </w:r>
      <w:r w:rsidRPr="005F740B">
        <w:rPr>
          <w:rFonts w:ascii="Times New Roman" w:eastAsia="VOVKO+TimesNewRomanPSMT" w:hAnsi="Times New Roman" w:cs="Times New Roman"/>
          <w:color w:val="000000"/>
          <w:sz w:val="24"/>
          <w:szCs w:val="24"/>
        </w:rPr>
        <w:t>шей степ</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ни з</w:t>
      </w:r>
      <w:r w:rsidRPr="005F740B">
        <w:rPr>
          <w:rFonts w:ascii="Times New Roman" w:eastAsia="VOVKO+TimesNewRomanPSMT" w:hAnsi="Times New Roman" w:cs="Times New Roman"/>
          <w:color w:val="000000"/>
          <w:spacing w:val="-2"/>
          <w:sz w:val="24"/>
          <w:szCs w:val="24"/>
        </w:rPr>
        <w:t>а</w:t>
      </w:r>
      <w:r w:rsidRPr="005F740B">
        <w:rPr>
          <w:rFonts w:ascii="Times New Roman" w:eastAsia="VOVKO+TimesNewRomanPSMT" w:hAnsi="Times New Roman" w:cs="Times New Roman"/>
          <w:color w:val="000000"/>
          <w:sz w:val="24"/>
          <w:szCs w:val="24"/>
        </w:rPr>
        <w:t>д</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йст</w:t>
      </w:r>
      <w:r w:rsidRPr="005F740B">
        <w:rPr>
          <w:rFonts w:ascii="Times New Roman" w:eastAsia="VOVKO+TimesNewRomanPSMT" w:hAnsi="Times New Roman" w:cs="Times New Roman"/>
          <w:color w:val="000000"/>
          <w:spacing w:val="-3"/>
          <w:sz w:val="24"/>
          <w:szCs w:val="24"/>
        </w:rPr>
        <w:t>в</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ы ф</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рм</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к</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2"/>
          <w:sz w:val="24"/>
          <w:szCs w:val="24"/>
        </w:rPr>
        <w:t>л</w:t>
      </w:r>
      <w:r w:rsidRPr="005F740B">
        <w:rPr>
          <w:rFonts w:ascii="Times New Roman" w:eastAsia="VOVKO+TimesNewRomanPSMT" w:hAnsi="Times New Roman" w:cs="Times New Roman"/>
          <w:color w:val="000000"/>
          <w:sz w:val="24"/>
          <w:szCs w:val="24"/>
        </w:rPr>
        <w:t>огичес</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 xml:space="preserve">ие </w:t>
      </w:r>
      <w:r w:rsidRPr="005F740B">
        <w:rPr>
          <w:rFonts w:ascii="Times New Roman" w:eastAsia="VOVKO+TimesNewRomanPSMT" w:hAnsi="Times New Roman" w:cs="Times New Roman"/>
          <w:color w:val="000000"/>
          <w:spacing w:val="-2"/>
          <w:sz w:val="24"/>
          <w:szCs w:val="24"/>
        </w:rPr>
        <w:t>с</w:t>
      </w:r>
      <w:r w:rsidRPr="005F740B">
        <w:rPr>
          <w:rFonts w:ascii="Times New Roman" w:eastAsia="VOVKO+TimesNewRomanPSMT" w:hAnsi="Times New Roman" w:cs="Times New Roman"/>
          <w:color w:val="000000"/>
          <w:sz w:val="24"/>
          <w:szCs w:val="24"/>
        </w:rPr>
        <w:t>р</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дс</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ва.</w:t>
      </w:r>
    </w:p>
    <w:p w14:paraId="739CDE6F" w14:textId="24316327" w:rsidR="003E7455" w:rsidRPr="005F740B" w:rsidRDefault="003E7455" w:rsidP="00CA2477">
      <w:pPr>
        <w:tabs>
          <w:tab w:val="left" w:pos="1276"/>
        </w:tabs>
        <w:autoSpaceDE w:val="0"/>
        <w:autoSpaceDN w:val="0"/>
        <w:adjustRightInd w:val="0"/>
        <w:spacing w:after="0" w:line="240" w:lineRule="auto"/>
        <w:ind w:firstLine="567"/>
        <w:jc w:val="both"/>
        <w:rPr>
          <w:rFonts w:ascii="Times New Roman" w:eastAsia="VOVKO+TimesNewRomanPSMT" w:hAnsi="Times New Roman" w:cs="Times New Roman"/>
          <w:color w:val="000000"/>
          <w:sz w:val="24"/>
          <w:szCs w:val="24"/>
        </w:rPr>
      </w:pPr>
      <w:r w:rsidRPr="005F740B">
        <w:rPr>
          <w:rFonts w:ascii="Times New Roman" w:eastAsia="VOVKO+TimesNewRomanPSMT" w:hAnsi="Times New Roman" w:cs="Times New Roman"/>
          <w:color w:val="000000"/>
          <w:sz w:val="24"/>
          <w:szCs w:val="24"/>
        </w:rPr>
        <w:t>Медико</w:t>
      </w:r>
      <w:r w:rsidRPr="005F740B">
        <w:rPr>
          <w:rFonts w:ascii="Times New Roman" w:eastAsia="KOINF+TimesNewRomanPSMT" w:hAnsi="Times New Roman" w:cs="Times New Roman"/>
          <w:color w:val="000000"/>
          <w:sz w:val="24"/>
          <w:szCs w:val="24"/>
        </w:rPr>
        <w:t>-</w:t>
      </w:r>
      <w:r w:rsidRPr="005F740B">
        <w:rPr>
          <w:rFonts w:ascii="Times New Roman" w:eastAsia="VOVKO+TimesNewRomanPSMT" w:hAnsi="Times New Roman" w:cs="Times New Roman"/>
          <w:color w:val="000000"/>
          <w:sz w:val="24"/>
          <w:szCs w:val="24"/>
        </w:rPr>
        <w:t>восст</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но</w:t>
      </w:r>
      <w:r w:rsidRPr="005F740B">
        <w:rPr>
          <w:rFonts w:ascii="Times New Roman" w:eastAsia="VOVKO+TimesNewRomanPSMT" w:hAnsi="Times New Roman" w:cs="Times New Roman"/>
          <w:color w:val="000000"/>
          <w:spacing w:val="-1"/>
          <w:sz w:val="24"/>
          <w:szCs w:val="24"/>
        </w:rPr>
        <w:t>ви</w:t>
      </w:r>
      <w:r w:rsidRPr="005F740B">
        <w:rPr>
          <w:rFonts w:ascii="Times New Roman" w:eastAsia="VOVKO+TimesNewRomanPSMT" w:hAnsi="Times New Roman" w:cs="Times New Roman"/>
          <w:color w:val="000000"/>
          <w:sz w:val="24"/>
          <w:szCs w:val="24"/>
        </w:rPr>
        <w:t>тельные</w:t>
      </w:r>
      <w:r w:rsidRPr="005F740B">
        <w:rPr>
          <w:rFonts w:ascii="Times New Roman" w:eastAsia="VOVKO+TimesNewRomanPSMT" w:hAnsi="Times New Roman" w:cs="Times New Roman"/>
          <w:color w:val="000000"/>
          <w:spacing w:val="83"/>
          <w:sz w:val="24"/>
          <w:szCs w:val="24"/>
        </w:rPr>
        <w:t xml:space="preserve"> </w:t>
      </w:r>
      <w:r w:rsidRPr="005F740B">
        <w:rPr>
          <w:rFonts w:ascii="Times New Roman" w:eastAsia="VOVKO+TimesNewRomanPSMT" w:hAnsi="Times New Roman" w:cs="Times New Roman"/>
          <w:color w:val="000000"/>
          <w:spacing w:val="-1"/>
          <w:sz w:val="24"/>
          <w:szCs w:val="24"/>
        </w:rPr>
        <w:t>с</w:t>
      </w:r>
      <w:r w:rsidRPr="005F740B">
        <w:rPr>
          <w:rFonts w:ascii="Times New Roman" w:eastAsia="VOVKO+TimesNewRomanPSMT" w:hAnsi="Times New Roman" w:cs="Times New Roman"/>
          <w:color w:val="000000"/>
          <w:sz w:val="24"/>
          <w:szCs w:val="24"/>
        </w:rPr>
        <w:t>р</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дства</w:t>
      </w:r>
      <w:r w:rsidRPr="005F740B">
        <w:rPr>
          <w:rFonts w:ascii="Times New Roman" w:eastAsia="VOVKO+TimesNewRomanPSMT" w:hAnsi="Times New Roman" w:cs="Times New Roman"/>
          <w:color w:val="000000"/>
          <w:spacing w:val="80"/>
          <w:sz w:val="24"/>
          <w:szCs w:val="24"/>
        </w:rPr>
        <w:t xml:space="preserve"> </w:t>
      </w:r>
      <w:r w:rsidRPr="005F740B">
        <w:rPr>
          <w:rFonts w:ascii="Times New Roman" w:eastAsia="VOVKO+TimesNewRomanPSMT" w:hAnsi="Times New Roman" w:cs="Times New Roman"/>
          <w:color w:val="000000"/>
          <w:spacing w:val="1"/>
          <w:sz w:val="24"/>
          <w:szCs w:val="24"/>
        </w:rPr>
        <w:t>до</w:t>
      </w:r>
      <w:r w:rsidRPr="005F740B">
        <w:rPr>
          <w:rFonts w:ascii="Times New Roman" w:eastAsia="VOVKO+TimesNewRomanPSMT" w:hAnsi="Times New Roman" w:cs="Times New Roman"/>
          <w:color w:val="000000"/>
          <w:sz w:val="24"/>
          <w:szCs w:val="24"/>
        </w:rPr>
        <w:t>лжны</w:t>
      </w:r>
      <w:r w:rsidRPr="005F740B">
        <w:rPr>
          <w:rFonts w:ascii="Times New Roman" w:eastAsia="VOVKO+TimesNewRomanPSMT" w:hAnsi="Times New Roman" w:cs="Times New Roman"/>
          <w:color w:val="000000"/>
          <w:spacing w:val="84"/>
          <w:sz w:val="24"/>
          <w:szCs w:val="24"/>
        </w:rPr>
        <w:t xml:space="preserve"> </w:t>
      </w:r>
      <w:r w:rsidRPr="005F740B">
        <w:rPr>
          <w:rFonts w:ascii="Times New Roman" w:eastAsia="VOVKO+TimesNewRomanPSMT" w:hAnsi="Times New Roman" w:cs="Times New Roman"/>
          <w:color w:val="000000"/>
          <w:sz w:val="24"/>
          <w:szCs w:val="24"/>
        </w:rPr>
        <w:t>на</w:t>
      </w:r>
      <w:r w:rsidRPr="005F740B">
        <w:rPr>
          <w:rFonts w:ascii="Times New Roman" w:eastAsia="VOVKO+TimesNewRomanPSMT" w:hAnsi="Times New Roman" w:cs="Times New Roman"/>
          <w:color w:val="000000"/>
          <w:spacing w:val="-2"/>
          <w:sz w:val="24"/>
          <w:szCs w:val="24"/>
        </w:rPr>
        <w:t>з</w:t>
      </w:r>
      <w:r w:rsidRPr="005F740B">
        <w:rPr>
          <w:rFonts w:ascii="Times New Roman" w:eastAsia="VOVKO+TimesNewRomanPSMT" w:hAnsi="Times New Roman" w:cs="Times New Roman"/>
          <w:color w:val="000000"/>
          <w:sz w:val="24"/>
          <w:szCs w:val="24"/>
        </w:rPr>
        <w:t>на</w:t>
      </w:r>
      <w:r w:rsidRPr="005F740B">
        <w:rPr>
          <w:rFonts w:ascii="Times New Roman" w:eastAsia="VOVKO+TimesNewRomanPSMT" w:hAnsi="Times New Roman" w:cs="Times New Roman"/>
          <w:color w:val="000000"/>
          <w:spacing w:val="-2"/>
          <w:sz w:val="24"/>
          <w:szCs w:val="24"/>
        </w:rPr>
        <w:t>ч</w:t>
      </w:r>
      <w:r w:rsidRPr="005F740B">
        <w:rPr>
          <w:rFonts w:ascii="Times New Roman" w:eastAsia="VOVKO+TimesNewRomanPSMT" w:hAnsi="Times New Roman" w:cs="Times New Roman"/>
          <w:color w:val="000000"/>
          <w:sz w:val="24"/>
          <w:szCs w:val="24"/>
        </w:rPr>
        <w:t>ать</w:t>
      </w:r>
      <w:r w:rsidRPr="005F740B">
        <w:rPr>
          <w:rFonts w:ascii="Times New Roman" w:eastAsia="VOVKO+TimesNewRomanPSMT" w:hAnsi="Times New Roman" w:cs="Times New Roman"/>
          <w:color w:val="000000"/>
          <w:spacing w:val="-2"/>
          <w:sz w:val="24"/>
          <w:szCs w:val="24"/>
        </w:rPr>
        <w:t>с</w:t>
      </w:r>
      <w:r w:rsidRPr="005F740B">
        <w:rPr>
          <w:rFonts w:ascii="Times New Roman" w:eastAsia="VOVKO+TimesNewRomanPSMT" w:hAnsi="Times New Roman" w:cs="Times New Roman"/>
          <w:color w:val="000000"/>
          <w:sz w:val="24"/>
          <w:szCs w:val="24"/>
        </w:rPr>
        <w:t>я</w:t>
      </w:r>
      <w:r w:rsidRPr="005F740B">
        <w:rPr>
          <w:rFonts w:ascii="Times New Roman" w:eastAsia="VOVKO+TimesNewRomanPSMT" w:hAnsi="Times New Roman" w:cs="Times New Roman"/>
          <w:color w:val="000000"/>
          <w:spacing w:val="83"/>
          <w:sz w:val="24"/>
          <w:szCs w:val="24"/>
        </w:rPr>
        <w:t xml:space="preserve"> </w:t>
      </w:r>
      <w:r w:rsidRPr="005F740B">
        <w:rPr>
          <w:rFonts w:ascii="Times New Roman" w:eastAsia="VOVKO+TimesNewRomanPSMT" w:hAnsi="Times New Roman" w:cs="Times New Roman"/>
          <w:color w:val="000000"/>
          <w:sz w:val="24"/>
          <w:szCs w:val="24"/>
        </w:rPr>
        <w:t>т</w:t>
      </w:r>
      <w:r w:rsidRPr="005F740B">
        <w:rPr>
          <w:rFonts w:ascii="Times New Roman" w:eastAsia="VOVKO+TimesNewRomanPSMT" w:hAnsi="Times New Roman" w:cs="Times New Roman"/>
          <w:color w:val="000000"/>
          <w:spacing w:val="2"/>
          <w:sz w:val="24"/>
          <w:szCs w:val="24"/>
        </w:rPr>
        <w:t>о</w:t>
      </w:r>
      <w:r w:rsidRPr="005F740B">
        <w:rPr>
          <w:rFonts w:ascii="Times New Roman" w:eastAsia="VOVKO+TimesNewRomanPSMT" w:hAnsi="Times New Roman" w:cs="Times New Roman"/>
          <w:color w:val="000000"/>
          <w:sz w:val="24"/>
          <w:szCs w:val="24"/>
        </w:rPr>
        <w:t>ль</w:t>
      </w:r>
      <w:r w:rsidRPr="005F740B">
        <w:rPr>
          <w:rFonts w:ascii="Times New Roman" w:eastAsia="VOVKO+TimesNewRomanPSMT" w:hAnsi="Times New Roman" w:cs="Times New Roman"/>
          <w:color w:val="000000"/>
          <w:spacing w:val="-2"/>
          <w:sz w:val="24"/>
          <w:szCs w:val="24"/>
        </w:rPr>
        <w:t>к</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85"/>
          <w:sz w:val="24"/>
          <w:szCs w:val="24"/>
        </w:rPr>
        <w:t xml:space="preserve"> </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ачом</w:t>
      </w:r>
      <w:r w:rsidRPr="005F740B">
        <w:rPr>
          <w:rFonts w:ascii="Times New Roman" w:eastAsia="VOVKO+TimesNewRomanPSMT" w:hAnsi="Times New Roman" w:cs="Times New Roman"/>
          <w:color w:val="000000"/>
          <w:spacing w:val="81"/>
          <w:sz w:val="24"/>
          <w:szCs w:val="24"/>
        </w:rPr>
        <w:t xml:space="preserve"> </w:t>
      </w:r>
      <w:r w:rsidRPr="005F740B">
        <w:rPr>
          <w:rFonts w:ascii="Times New Roman" w:eastAsia="VOVKO+TimesNewRomanPSMT" w:hAnsi="Times New Roman" w:cs="Times New Roman"/>
          <w:color w:val="000000"/>
          <w:sz w:val="24"/>
          <w:szCs w:val="24"/>
        </w:rPr>
        <w:t>и применят</w:t>
      </w:r>
      <w:r w:rsidRPr="005F740B">
        <w:rPr>
          <w:rFonts w:ascii="Times New Roman" w:eastAsia="VOVKO+TimesNewRomanPSMT" w:hAnsi="Times New Roman" w:cs="Times New Roman"/>
          <w:color w:val="000000"/>
          <w:spacing w:val="-1"/>
          <w:sz w:val="24"/>
          <w:szCs w:val="24"/>
        </w:rPr>
        <w:t>ь</w:t>
      </w:r>
      <w:r w:rsidRPr="005F740B">
        <w:rPr>
          <w:rFonts w:ascii="Times New Roman" w:eastAsia="VOVKO+TimesNewRomanPSMT" w:hAnsi="Times New Roman" w:cs="Times New Roman"/>
          <w:color w:val="000000"/>
          <w:sz w:val="24"/>
          <w:szCs w:val="24"/>
        </w:rPr>
        <w:t>ся</w:t>
      </w:r>
      <w:r w:rsidRPr="005F740B">
        <w:rPr>
          <w:rFonts w:ascii="Times New Roman" w:eastAsia="VOVKO+TimesNewRomanPSMT" w:hAnsi="Times New Roman" w:cs="Times New Roman"/>
          <w:color w:val="000000"/>
          <w:sz w:val="24"/>
          <w:szCs w:val="24"/>
        </w:rPr>
        <w:tab/>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3"/>
          <w:sz w:val="24"/>
          <w:szCs w:val="24"/>
        </w:rPr>
        <w:t>л</w:t>
      </w:r>
      <w:r w:rsidRPr="005F740B">
        <w:rPr>
          <w:rFonts w:ascii="Times New Roman" w:eastAsia="VOVKO+TimesNewRomanPSMT" w:hAnsi="Times New Roman" w:cs="Times New Roman"/>
          <w:color w:val="000000"/>
          <w:sz w:val="24"/>
          <w:szCs w:val="24"/>
        </w:rPr>
        <w:t>ько</w:t>
      </w:r>
      <w:r w:rsidRPr="005F740B">
        <w:rPr>
          <w:rFonts w:ascii="Times New Roman" w:eastAsia="VOVKO+TimesNewRomanPSMT" w:hAnsi="Times New Roman" w:cs="Times New Roman"/>
          <w:color w:val="000000"/>
          <w:sz w:val="24"/>
          <w:szCs w:val="24"/>
        </w:rPr>
        <w:tab/>
        <w:t xml:space="preserve">под </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z w:val="24"/>
          <w:szCs w:val="24"/>
        </w:rPr>
        <w:t>онтролем враче</w:t>
      </w:r>
      <w:r w:rsidRPr="005F740B">
        <w:rPr>
          <w:rFonts w:ascii="Times New Roman" w:eastAsia="VOVKO+TimesNewRomanPSMT" w:hAnsi="Times New Roman" w:cs="Times New Roman"/>
          <w:color w:val="000000"/>
          <w:spacing w:val="-1"/>
          <w:sz w:val="24"/>
          <w:szCs w:val="24"/>
        </w:rPr>
        <w:t>бн</w:t>
      </w:r>
      <w:r w:rsidRPr="005F740B">
        <w:rPr>
          <w:rFonts w:ascii="Times New Roman" w:eastAsia="VOVKO+TimesNewRomanPSMT" w:hAnsi="Times New Roman" w:cs="Times New Roman"/>
          <w:color w:val="000000"/>
          <w:sz w:val="24"/>
          <w:szCs w:val="24"/>
        </w:rPr>
        <w:t>ого пе</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сона</w:t>
      </w:r>
      <w:r w:rsidRPr="005F740B">
        <w:rPr>
          <w:rFonts w:ascii="Times New Roman" w:eastAsia="VOVKO+TimesNewRomanPSMT" w:hAnsi="Times New Roman" w:cs="Times New Roman"/>
          <w:color w:val="000000"/>
          <w:spacing w:val="-1"/>
          <w:sz w:val="24"/>
          <w:szCs w:val="24"/>
        </w:rPr>
        <w:t>л</w:t>
      </w:r>
      <w:r w:rsidRPr="005F740B">
        <w:rPr>
          <w:rFonts w:ascii="Times New Roman" w:eastAsia="VOVKO+TimesNewRomanPSMT" w:hAnsi="Times New Roman" w:cs="Times New Roman"/>
          <w:color w:val="000000"/>
          <w:sz w:val="24"/>
          <w:szCs w:val="24"/>
        </w:rPr>
        <w:t>а. Каж</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я восст</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но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ительн</w:t>
      </w:r>
      <w:r w:rsidRPr="005F740B">
        <w:rPr>
          <w:rFonts w:ascii="Times New Roman" w:eastAsia="VOVKO+TimesNewRomanPSMT" w:hAnsi="Times New Roman" w:cs="Times New Roman"/>
          <w:color w:val="000000"/>
          <w:spacing w:val="-1"/>
          <w:sz w:val="24"/>
          <w:szCs w:val="24"/>
        </w:rPr>
        <w:t>а</w:t>
      </w:r>
      <w:r w:rsidRPr="005F740B">
        <w:rPr>
          <w:rFonts w:ascii="Times New Roman" w:eastAsia="VOVKO+TimesNewRomanPSMT" w:hAnsi="Times New Roman" w:cs="Times New Roman"/>
          <w:color w:val="000000"/>
          <w:sz w:val="24"/>
          <w:szCs w:val="24"/>
        </w:rPr>
        <w:t>я</w:t>
      </w:r>
      <w:r w:rsidRPr="005F740B">
        <w:rPr>
          <w:rFonts w:ascii="Times New Roman" w:eastAsia="VOVKO+TimesNewRomanPSMT" w:hAnsi="Times New Roman" w:cs="Times New Roman"/>
          <w:color w:val="000000"/>
          <w:spacing w:val="35"/>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роцедура</w:t>
      </w:r>
      <w:r w:rsidRPr="005F740B">
        <w:rPr>
          <w:rFonts w:ascii="Times New Roman" w:eastAsia="VOVKO+TimesNewRomanPSMT" w:hAnsi="Times New Roman" w:cs="Times New Roman"/>
          <w:color w:val="000000"/>
          <w:spacing w:val="38"/>
          <w:sz w:val="24"/>
          <w:szCs w:val="24"/>
        </w:rPr>
        <w:t xml:space="preserve"> </w:t>
      </w:r>
      <w:r w:rsidRPr="005F740B">
        <w:rPr>
          <w:rFonts w:ascii="Times New Roman" w:eastAsia="VOVKO+TimesNewRomanPSMT" w:hAnsi="Times New Roman" w:cs="Times New Roman"/>
          <w:color w:val="000000"/>
          <w:sz w:val="24"/>
          <w:szCs w:val="24"/>
        </w:rPr>
        <w:t>сама</w:t>
      </w:r>
      <w:r w:rsidRPr="005F740B">
        <w:rPr>
          <w:rFonts w:ascii="Times New Roman" w:eastAsia="VOVKO+TimesNewRomanPSMT" w:hAnsi="Times New Roman" w:cs="Times New Roman"/>
          <w:color w:val="000000"/>
          <w:spacing w:val="34"/>
          <w:sz w:val="24"/>
          <w:szCs w:val="24"/>
        </w:rPr>
        <w:t xml:space="preserve"> </w:t>
      </w:r>
      <w:r w:rsidRPr="005F740B">
        <w:rPr>
          <w:rFonts w:ascii="Times New Roman" w:eastAsia="VOVKO+TimesNewRomanPSMT" w:hAnsi="Times New Roman" w:cs="Times New Roman"/>
          <w:color w:val="000000"/>
          <w:spacing w:val="1"/>
          <w:sz w:val="24"/>
          <w:szCs w:val="24"/>
        </w:rPr>
        <w:t>по</w:t>
      </w:r>
      <w:r w:rsidRPr="005F740B">
        <w:rPr>
          <w:rFonts w:ascii="Times New Roman" w:eastAsia="VOVKO+TimesNewRomanPSMT" w:hAnsi="Times New Roman" w:cs="Times New Roman"/>
          <w:color w:val="000000"/>
          <w:spacing w:val="37"/>
          <w:sz w:val="24"/>
          <w:szCs w:val="24"/>
        </w:rPr>
        <w:t xml:space="preserve"> </w:t>
      </w:r>
      <w:r w:rsidRPr="005F740B">
        <w:rPr>
          <w:rFonts w:ascii="Times New Roman" w:eastAsia="VOVKO+TimesNewRomanPSMT" w:hAnsi="Times New Roman" w:cs="Times New Roman"/>
          <w:color w:val="000000"/>
          <w:sz w:val="24"/>
          <w:szCs w:val="24"/>
        </w:rPr>
        <w:t>себе</w:t>
      </w:r>
      <w:r w:rsidRPr="005F740B">
        <w:rPr>
          <w:rFonts w:ascii="Times New Roman" w:eastAsia="VOVKO+TimesNewRomanPSMT" w:hAnsi="Times New Roman" w:cs="Times New Roman"/>
          <w:color w:val="000000"/>
          <w:spacing w:val="37"/>
          <w:sz w:val="24"/>
          <w:szCs w:val="24"/>
        </w:rPr>
        <w:t xml:space="preserve"> </w:t>
      </w:r>
      <w:r w:rsidRPr="005F740B">
        <w:rPr>
          <w:rFonts w:ascii="Times New Roman" w:eastAsia="VOVKO+TimesNewRomanPSMT" w:hAnsi="Times New Roman" w:cs="Times New Roman"/>
          <w:color w:val="000000"/>
          <w:sz w:val="24"/>
          <w:szCs w:val="24"/>
        </w:rPr>
        <w:t>явл</w:t>
      </w:r>
      <w:r w:rsidRPr="005F740B">
        <w:rPr>
          <w:rFonts w:ascii="Times New Roman" w:eastAsia="VOVKO+TimesNewRomanPSMT" w:hAnsi="Times New Roman" w:cs="Times New Roman"/>
          <w:color w:val="000000"/>
          <w:spacing w:val="-3"/>
          <w:sz w:val="24"/>
          <w:szCs w:val="24"/>
        </w:rPr>
        <w:t>я</w:t>
      </w:r>
      <w:r w:rsidRPr="005F740B">
        <w:rPr>
          <w:rFonts w:ascii="Times New Roman" w:eastAsia="VOVKO+TimesNewRomanPSMT" w:hAnsi="Times New Roman" w:cs="Times New Roman"/>
          <w:color w:val="000000"/>
          <w:sz w:val="24"/>
          <w:szCs w:val="24"/>
        </w:rPr>
        <w:t>ется</w:t>
      </w:r>
      <w:r w:rsidRPr="005F740B">
        <w:rPr>
          <w:rFonts w:ascii="Times New Roman" w:eastAsia="VOVKO+TimesNewRomanPSMT" w:hAnsi="Times New Roman" w:cs="Times New Roman"/>
          <w:color w:val="000000"/>
          <w:spacing w:val="36"/>
          <w:sz w:val="24"/>
          <w:szCs w:val="24"/>
        </w:rPr>
        <w:t xml:space="preserve"> </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ополн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тельной</w:t>
      </w:r>
      <w:r w:rsidRPr="005F740B">
        <w:rPr>
          <w:rFonts w:ascii="Times New Roman" w:eastAsia="VOVKO+TimesNewRomanPSMT" w:hAnsi="Times New Roman" w:cs="Times New Roman"/>
          <w:color w:val="000000"/>
          <w:spacing w:val="36"/>
          <w:sz w:val="24"/>
          <w:szCs w:val="24"/>
        </w:rPr>
        <w:t xml:space="preserve"> </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а</w:t>
      </w:r>
      <w:r w:rsidRPr="005F740B">
        <w:rPr>
          <w:rFonts w:ascii="Times New Roman" w:eastAsia="VOVKO+TimesNewRomanPSMT" w:hAnsi="Times New Roman" w:cs="Times New Roman"/>
          <w:color w:val="000000"/>
          <w:spacing w:val="-1"/>
          <w:sz w:val="24"/>
          <w:szCs w:val="24"/>
        </w:rPr>
        <w:t>г</w:t>
      </w:r>
      <w:r w:rsidRPr="005F740B">
        <w:rPr>
          <w:rFonts w:ascii="Times New Roman" w:eastAsia="VOVKO+TimesNewRomanPSMT" w:hAnsi="Times New Roman" w:cs="Times New Roman"/>
          <w:color w:val="000000"/>
          <w:sz w:val="24"/>
          <w:szCs w:val="24"/>
        </w:rPr>
        <w:t>р</w:t>
      </w:r>
      <w:r w:rsidRPr="005F740B">
        <w:rPr>
          <w:rFonts w:ascii="Times New Roman" w:eastAsia="VOVKO+TimesNewRomanPSMT" w:hAnsi="Times New Roman" w:cs="Times New Roman"/>
          <w:color w:val="000000"/>
          <w:spacing w:val="2"/>
          <w:sz w:val="24"/>
          <w:szCs w:val="24"/>
        </w:rPr>
        <w:t>у</w:t>
      </w:r>
      <w:r w:rsidRPr="005F740B">
        <w:rPr>
          <w:rFonts w:ascii="Times New Roman" w:eastAsia="VOVKO+TimesNewRomanPSMT" w:hAnsi="Times New Roman" w:cs="Times New Roman"/>
          <w:color w:val="000000"/>
          <w:spacing w:val="-1"/>
          <w:sz w:val="24"/>
          <w:szCs w:val="24"/>
        </w:rPr>
        <w:t>зк</w:t>
      </w:r>
      <w:r w:rsidRPr="005F740B">
        <w:rPr>
          <w:rFonts w:ascii="Times New Roman" w:eastAsia="VOVKO+TimesNewRomanPSMT" w:hAnsi="Times New Roman" w:cs="Times New Roman"/>
          <w:color w:val="000000"/>
          <w:sz w:val="24"/>
          <w:szCs w:val="24"/>
        </w:rPr>
        <w:t>ой</w:t>
      </w:r>
      <w:r w:rsidRPr="005F740B">
        <w:rPr>
          <w:rFonts w:ascii="Times New Roman" w:eastAsia="VOVKO+TimesNewRomanPSMT" w:hAnsi="Times New Roman" w:cs="Times New Roman"/>
          <w:color w:val="000000"/>
          <w:spacing w:val="36"/>
          <w:sz w:val="24"/>
          <w:szCs w:val="24"/>
        </w:rPr>
        <w:t xml:space="preserve"> </w:t>
      </w:r>
      <w:r w:rsidRPr="005F740B">
        <w:rPr>
          <w:rFonts w:ascii="Times New Roman" w:eastAsia="VOVKO+TimesNewRomanPSMT" w:hAnsi="Times New Roman" w:cs="Times New Roman"/>
          <w:color w:val="000000"/>
          <w:spacing w:val="1"/>
          <w:sz w:val="24"/>
          <w:szCs w:val="24"/>
        </w:rPr>
        <w:t>на</w:t>
      </w:r>
      <w:r w:rsidRPr="005F740B">
        <w:rPr>
          <w:rFonts w:ascii="Times New Roman" w:eastAsia="VOVKO+TimesNewRomanPSMT" w:hAnsi="Times New Roman" w:cs="Times New Roman"/>
          <w:color w:val="000000"/>
          <w:sz w:val="24"/>
          <w:szCs w:val="24"/>
        </w:rPr>
        <w:t xml:space="preserve"> </w:t>
      </w:r>
      <w:r w:rsidRPr="005F740B">
        <w:rPr>
          <w:rFonts w:ascii="Times New Roman" w:eastAsia="VOVKO+TimesNewRomanPSMT" w:hAnsi="Times New Roman" w:cs="Times New Roman"/>
          <w:color w:val="000000"/>
          <w:spacing w:val="1"/>
          <w:sz w:val="24"/>
          <w:szCs w:val="24"/>
        </w:rPr>
        <w:t>ор</w:t>
      </w:r>
      <w:r w:rsidRPr="005F740B">
        <w:rPr>
          <w:rFonts w:ascii="Times New Roman" w:eastAsia="VOVKO+TimesNewRomanPSMT" w:hAnsi="Times New Roman" w:cs="Times New Roman"/>
          <w:color w:val="000000"/>
          <w:spacing w:val="-1"/>
          <w:sz w:val="24"/>
          <w:szCs w:val="24"/>
        </w:rPr>
        <w:t>г</w:t>
      </w:r>
      <w:r w:rsidRPr="005F740B">
        <w:rPr>
          <w:rFonts w:ascii="Times New Roman" w:eastAsia="VOVKO+TimesNewRomanPSMT" w:hAnsi="Times New Roman" w:cs="Times New Roman"/>
          <w:color w:val="000000"/>
          <w:sz w:val="24"/>
          <w:szCs w:val="24"/>
        </w:rPr>
        <w:t>а</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изм,</w:t>
      </w:r>
      <w:r w:rsidRPr="005F740B">
        <w:rPr>
          <w:rFonts w:ascii="Times New Roman" w:eastAsia="VOVKO+TimesNewRomanPSMT" w:hAnsi="Times New Roman" w:cs="Times New Roman"/>
          <w:color w:val="000000"/>
          <w:spacing w:val="117"/>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pacing w:val="1"/>
          <w:sz w:val="24"/>
          <w:szCs w:val="24"/>
        </w:rPr>
        <w:t>ре</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pacing w:val="1"/>
          <w:sz w:val="24"/>
          <w:szCs w:val="24"/>
        </w:rPr>
        <w:t>ъ</w:t>
      </w:r>
      <w:r w:rsidRPr="005F740B">
        <w:rPr>
          <w:rFonts w:ascii="Times New Roman" w:eastAsia="VOVKO+TimesNewRomanPSMT" w:hAnsi="Times New Roman" w:cs="Times New Roman"/>
          <w:color w:val="000000"/>
          <w:sz w:val="24"/>
          <w:szCs w:val="24"/>
        </w:rPr>
        <w:t>я</w:t>
      </w:r>
      <w:r w:rsidRPr="005F740B">
        <w:rPr>
          <w:rFonts w:ascii="Times New Roman" w:eastAsia="VOVKO+TimesNewRomanPSMT" w:hAnsi="Times New Roman" w:cs="Times New Roman"/>
          <w:color w:val="000000"/>
          <w:spacing w:val="-2"/>
          <w:sz w:val="24"/>
          <w:szCs w:val="24"/>
        </w:rPr>
        <w:t>в</w:t>
      </w:r>
      <w:r w:rsidRPr="005F740B">
        <w:rPr>
          <w:rFonts w:ascii="Times New Roman" w:eastAsia="VOVKO+TimesNewRomanPSMT" w:hAnsi="Times New Roman" w:cs="Times New Roman"/>
          <w:color w:val="000000"/>
          <w:spacing w:val="-1"/>
          <w:sz w:val="24"/>
          <w:szCs w:val="24"/>
        </w:rPr>
        <w:t>л</w:t>
      </w:r>
      <w:r w:rsidRPr="005F740B">
        <w:rPr>
          <w:rFonts w:ascii="Times New Roman" w:eastAsia="VOVKO+TimesNewRomanPSMT" w:hAnsi="Times New Roman" w:cs="Times New Roman"/>
          <w:color w:val="000000"/>
          <w:sz w:val="24"/>
          <w:szCs w:val="24"/>
        </w:rPr>
        <w:t>я</w:t>
      </w:r>
      <w:r w:rsidRPr="005F740B">
        <w:rPr>
          <w:rFonts w:ascii="Times New Roman" w:eastAsia="VOVKO+TimesNewRomanPSMT" w:hAnsi="Times New Roman" w:cs="Times New Roman"/>
          <w:color w:val="000000"/>
          <w:spacing w:val="-1"/>
          <w:sz w:val="24"/>
          <w:szCs w:val="24"/>
        </w:rPr>
        <w:t>ю</w:t>
      </w:r>
      <w:r w:rsidRPr="005F740B">
        <w:rPr>
          <w:rFonts w:ascii="Times New Roman" w:eastAsia="VOVKO+TimesNewRomanPSMT" w:hAnsi="Times New Roman" w:cs="Times New Roman"/>
          <w:color w:val="000000"/>
          <w:sz w:val="24"/>
          <w:szCs w:val="24"/>
        </w:rPr>
        <w:t>щей</w:t>
      </w:r>
      <w:r w:rsidRPr="005F740B">
        <w:rPr>
          <w:rFonts w:ascii="Times New Roman" w:eastAsia="VOVKO+TimesNewRomanPSMT" w:hAnsi="Times New Roman" w:cs="Times New Roman"/>
          <w:color w:val="000000"/>
          <w:spacing w:val="118"/>
          <w:sz w:val="24"/>
          <w:szCs w:val="24"/>
        </w:rPr>
        <w:t xml:space="preserve"> </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ре</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еле</w:t>
      </w:r>
      <w:r w:rsidRPr="005F740B">
        <w:rPr>
          <w:rFonts w:ascii="Times New Roman" w:eastAsia="VOVKO+TimesNewRomanPSMT" w:hAnsi="Times New Roman" w:cs="Times New Roman"/>
          <w:color w:val="000000"/>
          <w:spacing w:val="-2"/>
          <w:sz w:val="24"/>
          <w:szCs w:val="24"/>
        </w:rPr>
        <w:t>н</w:t>
      </w:r>
      <w:r w:rsidRPr="005F740B">
        <w:rPr>
          <w:rFonts w:ascii="Times New Roman" w:eastAsia="VOVKO+TimesNewRomanPSMT" w:hAnsi="Times New Roman" w:cs="Times New Roman"/>
          <w:color w:val="000000"/>
          <w:sz w:val="24"/>
          <w:szCs w:val="24"/>
        </w:rPr>
        <w:t>ные</w:t>
      </w:r>
      <w:r w:rsidRPr="005F740B">
        <w:rPr>
          <w:rFonts w:ascii="Times New Roman" w:eastAsia="VOVKO+TimesNewRomanPSMT" w:hAnsi="Times New Roman" w:cs="Times New Roman"/>
          <w:color w:val="000000"/>
          <w:spacing w:val="116"/>
          <w:sz w:val="24"/>
          <w:szCs w:val="24"/>
        </w:rPr>
        <w:t xml:space="preserve"> </w:t>
      </w:r>
      <w:r w:rsidRPr="005F740B">
        <w:rPr>
          <w:rFonts w:ascii="Times New Roman" w:eastAsia="VOVKO+TimesNewRomanPSMT" w:hAnsi="Times New Roman" w:cs="Times New Roman"/>
          <w:color w:val="000000"/>
          <w:sz w:val="24"/>
          <w:szCs w:val="24"/>
        </w:rPr>
        <w:t>тр</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бо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ания,</w:t>
      </w:r>
      <w:r w:rsidRPr="005F740B">
        <w:rPr>
          <w:rFonts w:ascii="Times New Roman" w:eastAsia="VOVKO+TimesNewRomanPSMT" w:hAnsi="Times New Roman" w:cs="Times New Roman"/>
          <w:color w:val="000000"/>
          <w:spacing w:val="116"/>
          <w:sz w:val="24"/>
          <w:szCs w:val="24"/>
        </w:rPr>
        <w:t xml:space="preserve"> </w:t>
      </w:r>
      <w:r w:rsidRPr="005F740B">
        <w:rPr>
          <w:rFonts w:ascii="Times New Roman" w:eastAsia="VOVKO+TimesNewRomanPSMT" w:hAnsi="Times New Roman" w:cs="Times New Roman"/>
          <w:color w:val="000000"/>
          <w:spacing w:val="-1"/>
          <w:sz w:val="24"/>
          <w:szCs w:val="24"/>
        </w:rPr>
        <w:t>ч</w:t>
      </w:r>
      <w:r w:rsidRPr="005F740B">
        <w:rPr>
          <w:rFonts w:ascii="Times New Roman" w:eastAsia="VOVKO+TimesNewRomanPSMT" w:hAnsi="Times New Roman" w:cs="Times New Roman"/>
          <w:color w:val="000000"/>
          <w:sz w:val="24"/>
          <w:szCs w:val="24"/>
        </w:rPr>
        <w:t>ас</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19"/>
          <w:sz w:val="24"/>
          <w:szCs w:val="24"/>
        </w:rPr>
        <w:t xml:space="preserve"> </w:t>
      </w:r>
      <w:r w:rsidRPr="005F740B">
        <w:rPr>
          <w:rFonts w:ascii="Times New Roman" w:eastAsia="VOVKO+TimesNewRomanPSMT" w:hAnsi="Times New Roman" w:cs="Times New Roman"/>
          <w:color w:val="000000"/>
          <w:sz w:val="24"/>
          <w:szCs w:val="24"/>
        </w:rPr>
        <w:t>вес</w:t>
      </w:r>
      <w:r w:rsidRPr="005F740B">
        <w:rPr>
          <w:rFonts w:ascii="Times New Roman" w:eastAsia="VOVKO+TimesNewRomanPSMT" w:hAnsi="Times New Roman" w:cs="Times New Roman"/>
          <w:color w:val="000000"/>
          <w:spacing w:val="-1"/>
          <w:sz w:val="24"/>
          <w:szCs w:val="24"/>
        </w:rPr>
        <w:t>ь</w:t>
      </w:r>
      <w:r w:rsidRPr="005F740B">
        <w:rPr>
          <w:rFonts w:ascii="Times New Roman" w:eastAsia="VOVKO+TimesNewRomanPSMT" w:hAnsi="Times New Roman" w:cs="Times New Roman"/>
          <w:color w:val="000000"/>
          <w:sz w:val="24"/>
          <w:szCs w:val="24"/>
        </w:rPr>
        <w:t>ма</w:t>
      </w:r>
      <w:r w:rsidRPr="005F740B">
        <w:rPr>
          <w:rFonts w:ascii="Times New Roman" w:eastAsia="VOVKO+TimesNewRomanPSMT" w:hAnsi="Times New Roman" w:cs="Times New Roman"/>
          <w:color w:val="000000"/>
          <w:spacing w:val="116"/>
          <w:sz w:val="24"/>
          <w:szCs w:val="24"/>
        </w:rPr>
        <w:t xml:space="preserve"> </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ысо</w:t>
      </w:r>
      <w:r w:rsidRPr="005F740B">
        <w:rPr>
          <w:rFonts w:ascii="Times New Roman" w:eastAsia="VOVKO+TimesNewRomanPSMT" w:hAnsi="Times New Roman" w:cs="Times New Roman"/>
          <w:color w:val="000000"/>
          <w:spacing w:val="-2"/>
          <w:sz w:val="24"/>
          <w:szCs w:val="24"/>
        </w:rPr>
        <w:t>к</w:t>
      </w:r>
      <w:r w:rsidRPr="005F740B">
        <w:rPr>
          <w:rFonts w:ascii="Times New Roman" w:eastAsia="VOVKO+TimesNewRomanPSMT" w:hAnsi="Times New Roman" w:cs="Times New Roman"/>
          <w:color w:val="000000"/>
          <w:sz w:val="24"/>
          <w:szCs w:val="24"/>
        </w:rPr>
        <w:t>ие,</w:t>
      </w:r>
      <w:r w:rsidRPr="005F740B">
        <w:rPr>
          <w:rFonts w:ascii="Times New Roman" w:eastAsia="VOVKO+TimesNewRomanPSMT" w:hAnsi="Times New Roman" w:cs="Times New Roman"/>
          <w:color w:val="000000"/>
          <w:spacing w:val="117"/>
          <w:sz w:val="24"/>
          <w:szCs w:val="24"/>
        </w:rPr>
        <w:t xml:space="preserve"> </w:t>
      </w:r>
      <w:r w:rsidRPr="005F740B">
        <w:rPr>
          <w:rFonts w:ascii="Times New Roman" w:eastAsia="VOVKO+TimesNewRomanPSMT" w:hAnsi="Times New Roman" w:cs="Times New Roman"/>
          <w:color w:val="000000"/>
          <w:sz w:val="24"/>
          <w:szCs w:val="24"/>
        </w:rPr>
        <w:t xml:space="preserve">к </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еятел</w:t>
      </w:r>
      <w:r w:rsidRPr="005F740B">
        <w:rPr>
          <w:rFonts w:ascii="Times New Roman" w:eastAsia="VOVKO+TimesNewRomanPSMT" w:hAnsi="Times New Roman" w:cs="Times New Roman"/>
          <w:color w:val="000000"/>
          <w:spacing w:val="-3"/>
          <w:sz w:val="24"/>
          <w:szCs w:val="24"/>
        </w:rPr>
        <w:t>ь</w:t>
      </w:r>
      <w:r w:rsidRPr="005F740B">
        <w:rPr>
          <w:rFonts w:ascii="Times New Roman" w:eastAsia="VOVKO+TimesNewRomanPSMT" w:hAnsi="Times New Roman" w:cs="Times New Roman"/>
          <w:color w:val="000000"/>
          <w:sz w:val="24"/>
          <w:szCs w:val="24"/>
        </w:rPr>
        <w:t>нос</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37"/>
          <w:sz w:val="24"/>
          <w:szCs w:val="24"/>
        </w:rPr>
        <w:t xml:space="preserve"> </w:t>
      </w:r>
      <w:r w:rsidRPr="005F740B">
        <w:rPr>
          <w:rFonts w:ascii="Times New Roman" w:eastAsia="VOVKO+TimesNewRomanPSMT" w:hAnsi="Times New Roman" w:cs="Times New Roman"/>
          <w:color w:val="000000"/>
          <w:spacing w:val="1"/>
          <w:sz w:val="24"/>
          <w:szCs w:val="24"/>
        </w:rPr>
        <w:t>р</w:t>
      </w:r>
      <w:r w:rsidRPr="005F740B">
        <w:rPr>
          <w:rFonts w:ascii="Times New Roman" w:eastAsia="VOVKO+TimesNewRomanPSMT" w:hAnsi="Times New Roman" w:cs="Times New Roman"/>
          <w:color w:val="000000"/>
          <w:sz w:val="24"/>
          <w:szCs w:val="24"/>
        </w:rPr>
        <w:t>аз</w:t>
      </w:r>
      <w:r w:rsidRPr="005F740B">
        <w:rPr>
          <w:rFonts w:ascii="Times New Roman" w:eastAsia="VOVKO+TimesNewRomanPSMT" w:hAnsi="Times New Roman" w:cs="Times New Roman"/>
          <w:color w:val="000000"/>
          <w:spacing w:val="-2"/>
          <w:sz w:val="24"/>
          <w:szCs w:val="24"/>
        </w:rPr>
        <w:t>л</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чных</w:t>
      </w:r>
      <w:r w:rsidRPr="005F740B">
        <w:rPr>
          <w:rFonts w:ascii="Times New Roman" w:eastAsia="VOVKO+TimesNewRomanPSMT" w:hAnsi="Times New Roman" w:cs="Times New Roman"/>
          <w:color w:val="000000"/>
          <w:spacing w:val="37"/>
          <w:sz w:val="24"/>
          <w:szCs w:val="24"/>
        </w:rPr>
        <w:t xml:space="preserve"> </w:t>
      </w:r>
      <w:r w:rsidRPr="005F740B">
        <w:rPr>
          <w:rFonts w:ascii="Times New Roman" w:eastAsia="VOVKO+TimesNewRomanPSMT" w:hAnsi="Times New Roman" w:cs="Times New Roman"/>
          <w:color w:val="000000"/>
          <w:spacing w:val="-1"/>
          <w:sz w:val="24"/>
          <w:szCs w:val="24"/>
        </w:rPr>
        <w:t>ф</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z w:val="24"/>
          <w:szCs w:val="24"/>
        </w:rPr>
        <w:t>нкцио</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z w:val="24"/>
          <w:szCs w:val="24"/>
        </w:rPr>
        <w:t>ал</w:t>
      </w:r>
      <w:r w:rsidRPr="005F740B">
        <w:rPr>
          <w:rFonts w:ascii="Times New Roman" w:eastAsia="VOVKO+TimesNewRomanPSMT" w:hAnsi="Times New Roman" w:cs="Times New Roman"/>
          <w:color w:val="000000"/>
          <w:spacing w:val="-3"/>
          <w:sz w:val="24"/>
          <w:szCs w:val="24"/>
        </w:rPr>
        <w:t>ь</w:t>
      </w:r>
      <w:r w:rsidRPr="005F740B">
        <w:rPr>
          <w:rFonts w:ascii="Times New Roman" w:eastAsia="VOVKO+TimesNewRomanPSMT" w:hAnsi="Times New Roman" w:cs="Times New Roman"/>
          <w:color w:val="000000"/>
          <w:sz w:val="24"/>
          <w:szCs w:val="24"/>
        </w:rPr>
        <w:t>ных</w:t>
      </w:r>
      <w:r w:rsidRPr="005F740B">
        <w:rPr>
          <w:rFonts w:ascii="Times New Roman" w:eastAsia="VOVKO+TimesNewRomanPSMT" w:hAnsi="Times New Roman" w:cs="Times New Roman"/>
          <w:color w:val="000000"/>
          <w:spacing w:val="37"/>
          <w:sz w:val="24"/>
          <w:szCs w:val="24"/>
        </w:rPr>
        <w:t xml:space="preserve"> </w:t>
      </w:r>
      <w:r w:rsidRPr="005F740B">
        <w:rPr>
          <w:rFonts w:ascii="Times New Roman" w:eastAsia="VOVKO+TimesNewRomanPSMT" w:hAnsi="Times New Roman" w:cs="Times New Roman"/>
          <w:color w:val="000000"/>
          <w:sz w:val="24"/>
          <w:szCs w:val="24"/>
        </w:rPr>
        <w:t>сист</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м</w:t>
      </w:r>
      <w:r w:rsidRPr="005F740B">
        <w:rPr>
          <w:rFonts w:ascii="Times New Roman" w:eastAsia="VOVKO+TimesNewRomanPSMT" w:hAnsi="Times New Roman" w:cs="Times New Roman"/>
          <w:color w:val="000000"/>
          <w:spacing w:val="35"/>
          <w:sz w:val="24"/>
          <w:szCs w:val="24"/>
        </w:rPr>
        <w:t xml:space="preserve"> </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ргани</w:t>
      </w:r>
      <w:r w:rsidRPr="005F740B">
        <w:rPr>
          <w:rFonts w:ascii="Times New Roman" w:eastAsia="VOVKO+TimesNewRomanPSMT" w:hAnsi="Times New Roman" w:cs="Times New Roman"/>
          <w:color w:val="000000"/>
          <w:spacing w:val="-2"/>
          <w:sz w:val="24"/>
          <w:szCs w:val="24"/>
        </w:rPr>
        <w:t>з</w:t>
      </w:r>
      <w:r w:rsidRPr="005F740B">
        <w:rPr>
          <w:rFonts w:ascii="Times New Roman" w:eastAsia="VOVKO+TimesNewRomanPSMT" w:hAnsi="Times New Roman" w:cs="Times New Roman"/>
          <w:color w:val="000000"/>
          <w:sz w:val="24"/>
          <w:szCs w:val="24"/>
        </w:rPr>
        <w:t>ма.</w:t>
      </w:r>
      <w:r w:rsidRPr="005F740B">
        <w:rPr>
          <w:rFonts w:ascii="Times New Roman" w:eastAsia="VOVKO+TimesNewRomanPSMT" w:hAnsi="Times New Roman" w:cs="Times New Roman"/>
          <w:color w:val="000000"/>
          <w:spacing w:val="35"/>
          <w:sz w:val="24"/>
          <w:szCs w:val="24"/>
        </w:rPr>
        <w:t xml:space="preserve"> </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гнори</w:t>
      </w:r>
      <w:r w:rsidRPr="005F740B">
        <w:rPr>
          <w:rFonts w:ascii="Times New Roman" w:eastAsia="VOVKO+TimesNewRomanPSMT" w:hAnsi="Times New Roman" w:cs="Times New Roman"/>
          <w:color w:val="000000"/>
          <w:spacing w:val="1"/>
          <w:sz w:val="24"/>
          <w:szCs w:val="24"/>
        </w:rPr>
        <w:t>ро</w:t>
      </w:r>
      <w:r w:rsidRPr="005F740B">
        <w:rPr>
          <w:rFonts w:ascii="Times New Roman" w:eastAsia="VOVKO+TimesNewRomanPSMT" w:hAnsi="Times New Roman" w:cs="Times New Roman"/>
          <w:color w:val="000000"/>
          <w:sz w:val="24"/>
          <w:szCs w:val="24"/>
        </w:rPr>
        <w:t>в</w:t>
      </w:r>
      <w:r w:rsidRPr="005F740B">
        <w:rPr>
          <w:rFonts w:ascii="Times New Roman" w:eastAsia="VOVKO+TimesNewRomanPSMT" w:hAnsi="Times New Roman" w:cs="Times New Roman"/>
          <w:color w:val="000000"/>
          <w:spacing w:val="-1"/>
          <w:sz w:val="24"/>
          <w:szCs w:val="24"/>
        </w:rPr>
        <w:t>ан</w:t>
      </w:r>
      <w:r w:rsidRPr="005F740B">
        <w:rPr>
          <w:rFonts w:ascii="Times New Roman" w:eastAsia="VOVKO+TimesNewRomanPSMT" w:hAnsi="Times New Roman" w:cs="Times New Roman"/>
          <w:color w:val="000000"/>
          <w:sz w:val="24"/>
          <w:szCs w:val="24"/>
        </w:rPr>
        <w:t>ие</w:t>
      </w:r>
      <w:r w:rsidRPr="005F740B">
        <w:rPr>
          <w:rFonts w:ascii="Times New Roman" w:eastAsia="VOVKO+TimesNewRomanPSMT" w:hAnsi="Times New Roman" w:cs="Times New Roman"/>
          <w:color w:val="000000"/>
          <w:spacing w:val="35"/>
          <w:sz w:val="24"/>
          <w:szCs w:val="24"/>
        </w:rPr>
        <w:t xml:space="preserve"> </w:t>
      </w:r>
      <w:r w:rsidRPr="005F740B">
        <w:rPr>
          <w:rFonts w:ascii="Times New Roman" w:eastAsia="VOVKO+TimesNewRomanPSMT" w:hAnsi="Times New Roman" w:cs="Times New Roman"/>
          <w:color w:val="000000"/>
          <w:sz w:val="24"/>
          <w:szCs w:val="24"/>
        </w:rPr>
        <w:t>эт</w:t>
      </w:r>
      <w:r w:rsidRPr="005F740B">
        <w:rPr>
          <w:rFonts w:ascii="Times New Roman" w:eastAsia="VOVKO+TimesNewRomanPSMT" w:hAnsi="Times New Roman" w:cs="Times New Roman"/>
          <w:color w:val="000000"/>
          <w:spacing w:val="1"/>
          <w:sz w:val="24"/>
          <w:szCs w:val="24"/>
        </w:rPr>
        <w:t>ого</w:t>
      </w:r>
      <w:r w:rsidRPr="005F740B">
        <w:rPr>
          <w:rFonts w:ascii="Times New Roman" w:eastAsia="VOVKO+TimesNewRomanPSMT" w:hAnsi="Times New Roman" w:cs="Times New Roman"/>
          <w:color w:val="000000"/>
          <w:sz w:val="24"/>
          <w:szCs w:val="24"/>
        </w:rPr>
        <w:t xml:space="preserve"> п</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л</w:t>
      </w:r>
      <w:r w:rsidRPr="005F740B">
        <w:rPr>
          <w:rFonts w:ascii="Times New Roman" w:eastAsia="VOVKO+TimesNewRomanPSMT" w:hAnsi="Times New Roman" w:cs="Times New Roman"/>
          <w:color w:val="000000"/>
          <w:sz w:val="24"/>
          <w:szCs w:val="24"/>
        </w:rPr>
        <w:t>о</w:t>
      </w:r>
      <w:r w:rsidRPr="005F740B">
        <w:rPr>
          <w:rFonts w:ascii="Times New Roman" w:eastAsia="VOVKO+TimesNewRomanPSMT" w:hAnsi="Times New Roman" w:cs="Times New Roman"/>
          <w:color w:val="000000"/>
          <w:spacing w:val="1"/>
          <w:sz w:val="24"/>
          <w:szCs w:val="24"/>
        </w:rPr>
        <w:t>ж</w:t>
      </w:r>
      <w:r w:rsidRPr="005F740B">
        <w:rPr>
          <w:rFonts w:ascii="Times New Roman" w:eastAsia="VOVKO+TimesNewRomanPSMT" w:hAnsi="Times New Roman" w:cs="Times New Roman"/>
          <w:color w:val="000000"/>
          <w:sz w:val="24"/>
          <w:szCs w:val="24"/>
        </w:rPr>
        <w:t>ен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я</w:t>
      </w:r>
      <w:r w:rsidRPr="005F740B">
        <w:rPr>
          <w:rFonts w:ascii="Times New Roman" w:eastAsia="VOVKO+TimesNewRomanPSMT" w:hAnsi="Times New Roman" w:cs="Times New Roman"/>
          <w:color w:val="000000"/>
          <w:spacing w:val="66"/>
          <w:sz w:val="24"/>
          <w:szCs w:val="24"/>
        </w:rPr>
        <w:t xml:space="preserve"> </w:t>
      </w:r>
      <w:r w:rsidRPr="005F740B">
        <w:rPr>
          <w:rFonts w:ascii="Times New Roman" w:eastAsia="VOVKO+TimesNewRomanPSMT" w:hAnsi="Times New Roman" w:cs="Times New Roman"/>
          <w:color w:val="000000"/>
          <w:sz w:val="24"/>
          <w:szCs w:val="24"/>
        </w:rPr>
        <w:t>может</w:t>
      </w:r>
      <w:r w:rsidRPr="005F740B">
        <w:rPr>
          <w:rFonts w:ascii="Times New Roman" w:eastAsia="VOVKO+TimesNewRomanPSMT" w:hAnsi="Times New Roman" w:cs="Times New Roman"/>
          <w:color w:val="000000"/>
          <w:spacing w:val="64"/>
          <w:sz w:val="24"/>
          <w:szCs w:val="24"/>
        </w:rPr>
        <w:t xml:space="preserve"> </w:t>
      </w:r>
      <w:r w:rsidRPr="005F740B">
        <w:rPr>
          <w:rFonts w:ascii="Times New Roman" w:eastAsia="VOVKO+TimesNewRomanPSMT" w:hAnsi="Times New Roman" w:cs="Times New Roman"/>
          <w:color w:val="000000"/>
          <w:spacing w:val="1"/>
          <w:sz w:val="24"/>
          <w:szCs w:val="24"/>
        </w:rPr>
        <w:t>п</w:t>
      </w:r>
      <w:r w:rsidRPr="005F740B">
        <w:rPr>
          <w:rFonts w:ascii="Times New Roman" w:eastAsia="VOVKO+TimesNewRomanPSMT" w:hAnsi="Times New Roman" w:cs="Times New Roman"/>
          <w:color w:val="000000"/>
          <w:sz w:val="24"/>
          <w:szCs w:val="24"/>
        </w:rPr>
        <w:t>ривес</w:t>
      </w:r>
      <w:r w:rsidRPr="005F740B">
        <w:rPr>
          <w:rFonts w:ascii="Times New Roman" w:eastAsia="VOVKO+TimesNewRomanPSMT" w:hAnsi="Times New Roman" w:cs="Times New Roman"/>
          <w:color w:val="000000"/>
          <w:spacing w:val="-2"/>
          <w:sz w:val="24"/>
          <w:szCs w:val="24"/>
        </w:rPr>
        <w:t>т</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68"/>
          <w:sz w:val="24"/>
          <w:szCs w:val="24"/>
        </w:rPr>
        <w:t xml:space="preserve"> </w:t>
      </w:r>
      <w:r w:rsidRPr="005F740B">
        <w:rPr>
          <w:rFonts w:ascii="Times New Roman" w:eastAsia="VOVKO+TimesNewRomanPSMT" w:hAnsi="Times New Roman" w:cs="Times New Roman"/>
          <w:color w:val="000000"/>
          <w:spacing w:val="1"/>
          <w:sz w:val="24"/>
          <w:szCs w:val="24"/>
        </w:rPr>
        <w:t>к</w:t>
      </w:r>
      <w:r w:rsidRPr="005F740B">
        <w:rPr>
          <w:rFonts w:ascii="Times New Roman" w:eastAsia="VOVKO+TimesNewRomanPSMT" w:hAnsi="Times New Roman" w:cs="Times New Roman"/>
          <w:color w:val="000000"/>
          <w:spacing w:val="64"/>
          <w:sz w:val="24"/>
          <w:szCs w:val="24"/>
        </w:rPr>
        <w:t xml:space="preserve"> </w:t>
      </w:r>
      <w:r w:rsidRPr="005F740B">
        <w:rPr>
          <w:rFonts w:ascii="Times New Roman" w:eastAsia="VOVKO+TimesNewRomanPSMT" w:hAnsi="Times New Roman" w:cs="Times New Roman"/>
          <w:color w:val="000000"/>
          <w:sz w:val="24"/>
          <w:szCs w:val="24"/>
        </w:rPr>
        <w:t>об</w:t>
      </w:r>
      <w:r w:rsidRPr="005F740B">
        <w:rPr>
          <w:rFonts w:ascii="Times New Roman" w:eastAsia="VOVKO+TimesNewRomanPSMT" w:hAnsi="Times New Roman" w:cs="Times New Roman"/>
          <w:color w:val="000000"/>
          <w:spacing w:val="1"/>
          <w:sz w:val="24"/>
          <w:szCs w:val="24"/>
        </w:rPr>
        <w:t>ра</w:t>
      </w:r>
      <w:r w:rsidRPr="005F740B">
        <w:rPr>
          <w:rFonts w:ascii="Times New Roman" w:eastAsia="VOVKO+TimesNewRomanPSMT" w:hAnsi="Times New Roman" w:cs="Times New Roman"/>
          <w:color w:val="000000"/>
          <w:spacing w:val="-1"/>
          <w:sz w:val="24"/>
          <w:szCs w:val="24"/>
        </w:rPr>
        <w:t>тн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му</w:t>
      </w:r>
      <w:r w:rsidRPr="005F740B">
        <w:rPr>
          <w:rFonts w:ascii="Times New Roman" w:eastAsia="VOVKO+TimesNewRomanPSMT" w:hAnsi="Times New Roman" w:cs="Times New Roman"/>
          <w:color w:val="000000"/>
          <w:spacing w:val="65"/>
          <w:sz w:val="24"/>
          <w:szCs w:val="24"/>
        </w:rPr>
        <w:t xml:space="preserve"> </w:t>
      </w:r>
      <w:r w:rsidRPr="005F740B">
        <w:rPr>
          <w:rFonts w:ascii="Times New Roman" w:eastAsia="VOVKO+TimesNewRomanPSMT" w:hAnsi="Times New Roman" w:cs="Times New Roman"/>
          <w:color w:val="000000"/>
          <w:spacing w:val="1"/>
          <w:sz w:val="24"/>
          <w:szCs w:val="24"/>
        </w:rPr>
        <w:t>д</w:t>
      </w:r>
      <w:r w:rsidRPr="005F740B">
        <w:rPr>
          <w:rFonts w:ascii="Times New Roman" w:eastAsia="VOVKO+TimesNewRomanPSMT" w:hAnsi="Times New Roman" w:cs="Times New Roman"/>
          <w:color w:val="000000"/>
          <w:sz w:val="24"/>
          <w:szCs w:val="24"/>
        </w:rPr>
        <w:t>ейст</w:t>
      </w:r>
      <w:r w:rsidRPr="005F740B">
        <w:rPr>
          <w:rFonts w:ascii="Times New Roman" w:eastAsia="VOVKO+TimesNewRomanPSMT" w:hAnsi="Times New Roman" w:cs="Times New Roman"/>
          <w:color w:val="000000"/>
          <w:spacing w:val="-2"/>
          <w:sz w:val="24"/>
          <w:szCs w:val="24"/>
        </w:rPr>
        <w:t>в</w:t>
      </w:r>
      <w:r w:rsidRPr="005F740B">
        <w:rPr>
          <w:rFonts w:ascii="Times New Roman" w:eastAsia="VOVKO+TimesNewRomanPSMT" w:hAnsi="Times New Roman" w:cs="Times New Roman"/>
          <w:color w:val="000000"/>
          <w:sz w:val="24"/>
          <w:szCs w:val="24"/>
        </w:rPr>
        <w:t>ию</w:t>
      </w:r>
      <w:r w:rsidRPr="005F740B">
        <w:rPr>
          <w:rFonts w:ascii="Times New Roman" w:eastAsia="VOVKO+TimesNewRomanPSMT" w:hAnsi="Times New Roman" w:cs="Times New Roman"/>
          <w:color w:val="000000"/>
          <w:spacing w:val="66"/>
          <w:sz w:val="24"/>
          <w:szCs w:val="24"/>
        </w:rPr>
        <w:t xml:space="preserve"> </w:t>
      </w:r>
      <w:r w:rsidRPr="005F740B">
        <w:rPr>
          <w:rFonts w:ascii="Times New Roman" w:eastAsia="VOVKO+TimesNewRomanPSMT" w:hAnsi="Times New Roman" w:cs="Times New Roman"/>
          <w:color w:val="000000"/>
          <w:sz w:val="24"/>
          <w:szCs w:val="24"/>
        </w:rPr>
        <w:t>вос</w:t>
      </w:r>
      <w:r w:rsidRPr="005F740B">
        <w:rPr>
          <w:rFonts w:ascii="Times New Roman" w:eastAsia="VOVKO+TimesNewRomanPSMT" w:hAnsi="Times New Roman" w:cs="Times New Roman"/>
          <w:color w:val="000000"/>
          <w:spacing w:val="-2"/>
          <w:sz w:val="24"/>
          <w:szCs w:val="24"/>
        </w:rPr>
        <w:t>с</w:t>
      </w:r>
      <w:r w:rsidRPr="005F740B">
        <w:rPr>
          <w:rFonts w:ascii="Times New Roman" w:eastAsia="VOVKO+TimesNewRomanPSMT" w:hAnsi="Times New Roman" w:cs="Times New Roman"/>
          <w:color w:val="000000"/>
          <w:sz w:val="24"/>
          <w:szCs w:val="24"/>
        </w:rPr>
        <w:t>тан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1"/>
          <w:sz w:val="24"/>
          <w:szCs w:val="24"/>
        </w:rPr>
        <w:t>в</w:t>
      </w:r>
      <w:r w:rsidRPr="005F740B">
        <w:rPr>
          <w:rFonts w:ascii="Times New Roman" w:eastAsia="VOVKO+TimesNewRomanPSMT" w:hAnsi="Times New Roman" w:cs="Times New Roman"/>
          <w:color w:val="000000"/>
          <w:sz w:val="24"/>
          <w:szCs w:val="24"/>
        </w:rPr>
        <w:t>ител</w:t>
      </w:r>
      <w:r w:rsidRPr="005F740B">
        <w:rPr>
          <w:rFonts w:ascii="Times New Roman" w:eastAsia="VOVKO+TimesNewRomanPSMT" w:hAnsi="Times New Roman" w:cs="Times New Roman"/>
          <w:color w:val="000000"/>
          <w:spacing w:val="-1"/>
          <w:sz w:val="24"/>
          <w:szCs w:val="24"/>
        </w:rPr>
        <w:t>ьны</w:t>
      </w:r>
      <w:r w:rsidRPr="005F740B">
        <w:rPr>
          <w:rFonts w:ascii="Times New Roman" w:eastAsia="VOVKO+TimesNewRomanPSMT" w:hAnsi="Times New Roman" w:cs="Times New Roman"/>
          <w:color w:val="000000"/>
          <w:sz w:val="24"/>
          <w:szCs w:val="24"/>
        </w:rPr>
        <w:t>х</w:t>
      </w:r>
      <w:r w:rsidRPr="005F740B">
        <w:rPr>
          <w:rFonts w:ascii="Times New Roman" w:eastAsia="VOVKO+TimesNewRomanPSMT" w:hAnsi="Times New Roman" w:cs="Times New Roman"/>
          <w:color w:val="000000"/>
          <w:spacing w:val="68"/>
          <w:sz w:val="24"/>
          <w:szCs w:val="24"/>
        </w:rPr>
        <w:t xml:space="preserve"> </w:t>
      </w:r>
      <w:r w:rsidRPr="005F740B">
        <w:rPr>
          <w:rFonts w:ascii="Times New Roman" w:eastAsia="VOVKO+TimesNewRomanPSMT" w:hAnsi="Times New Roman" w:cs="Times New Roman"/>
          <w:color w:val="000000"/>
          <w:spacing w:val="-2"/>
          <w:sz w:val="24"/>
          <w:szCs w:val="24"/>
        </w:rPr>
        <w:t>с</w:t>
      </w:r>
      <w:r w:rsidRPr="005F740B">
        <w:rPr>
          <w:rFonts w:ascii="Times New Roman" w:eastAsia="VOVKO+TimesNewRomanPSMT" w:hAnsi="Times New Roman" w:cs="Times New Roman"/>
          <w:color w:val="000000"/>
          <w:sz w:val="24"/>
          <w:szCs w:val="24"/>
        </w:rPr>
        <w:t>р</w:t>
      </w:r>
      <w:r w:rsidRPr="005F740B">
        <w:rPr>
          <w:rFonts w:ascii="Times New Roman" w:eastAsia="VOVKO+TimesNewRomanPSMT" w:hAnsi="Times New Roman" w:cs="Times New Roman"/>
          <w:color w:val="000000"/>
          <w:spacing w:val="-1"/>
          <w:sz w:val="24"/>
          <w:szCs w:val="24"/>
        </w:rPr>
        <w:t>е</w:t>
      </w:r>
      <w:r w:rsidRPr="005F740B">
        <w:rPr>
          <w:rFonts w:ascii="Times New Roman" w:eastAsia="VOVKO+TimesNewRomanPSMT" w:hAnsi="Times New Roman" w:cs="Times New Roman"/>
          <w:color w:val="000000"/>
          <w:sz w:val="24"/>
          <w:szCs w:val="24"/>
        </w:rPr>
        <w:t>дств</w:t>
      </w:r>
      <w:r w:rsidRPr="005F740B">
        <w:rPr>
          <w:rFonts w:ascii="Times New Roman" w:eastAsia="VOVKO+TimesNewRomanPSMT" w:hAnsi="Times New Roman" w:cs="Times New Roman"/>
          <w:color w:val="000000"/>
          <w:spacing w:val="64"/>
          <w:sz w:val="24"/>
          <w:szCs w:val="24"/>
        </w:rPr>
        <w:t xml:space="preserve"> </w:t>
      </w:r>
      <w:r w:rsidRPr="005F740B">
        <w:rPr>
          <w:rFonts w:ascii="Times New Roman" w:eastAsia="KOINF+TimesNewRomanPSMT" w:hAnsi="Times New Roman" w:cs="Times New Roman"/>
          <w:color w:val="000000"/>
          <w:spacing w:val="1"/>
          <w:sz w:val="24"/>
          <w:szCs w:val="24"/>
        </w:rPr>
        <w:t>–</w:t>
      </w:r>
      <w:r w:rsidRPr="005F740B">
        <w:rPr>
          <w:rFonts w:ascii="Times New Roman" w:eastAsia="KOINF+TimesNewRomanPSMT" w:hAnsi="Times New Roman" w:cs="Times New Roman"/>
          <w:color w:val="000000"/>
          <w:sz w:val="24"/>
          <w:szCs w:val="24"/>
        </w:rPr>
        <w:t xml:space="preserve"> </w:t>
      </w:r>
      <w:r w:rsidRPr="005F740B">
        <w:rPr>
          <w:rFonts w:ascii="Times New Roman" w:eastAsia="VOVKO+TimesNewRomanPSMT" w:hAnsi="Times New Roman" w:cs="Times New Roman"/>
          <w:color w:val="000000"/>
          <w:spacing w:val="1"/>
          <w:sz w:val="24"/>
          <w:szCs w:val="24"/>
        </w:rPr>
        <w:t>у</w:t>
      </w:r>
      <w:r w:rsidRPr="005F740B">
        <w:rPr>
          <w:rFonts w:ascii="Times New Roman" w:eastAsia="VOVKO+TimesNewRomanPSMT" w:hAnsi="Times New Roman" w:cs="Times New Roman"/>
          <w:color w:val="000000"/>
          <w:sz w:val="24"/>
          <w:szCs w:val="24"/>
        </w:rPr>
        <w:t>сугубл</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ю у</w:t>
      </w:r>
      <w:r w:rsidRPr="005F740B">
        <w:rPr>
          <w:rFonts w:ascii="Times New Roman" w:eastAsia="VOVKO+TimesNewRomanPSMT" w:hAnsi="Times New Roman" w:cs="Times New Roman"/>
          <w:color w:val="000000"/>
          <w:spacing w:val="-1"/>
          <w:sz w:val="24"/>
          <w:szCs w:val="24"/>
        </w:rPr>
        <w:t>т</w:t>
      </w:r>
      <w:r w:rsidRPr="005F740B">
        <w:rPr>
          <w:rFonts w:ascii="Times New Roman" w:eastAsia="VOVKO+TimesNewRomanPSMT" w:hAnsi="Times New Roman" w:cs="Times New Roman"/>
          <w:color w:val="000000"/>
          <w:sz w:val="24"/>
          <w:szCs w:val="24"/>
        </w:rPr>
        <w:t>омле</w:t>
      </w:r>
      <w:r w:rsidRPr="005F740B">
        <w:rPr>
          <w:rFonts w:ascii="Times New Roman" w:eastAsia="VOVKO+TimesNewRomanPSMT" w:hAnsi="Times New Roman" w:cs="Times New Roman"/>
          <w:color w:val="000000"/>
          <w:spacing w:val="-1"/>
          <w:sz w:val="24"/>
          <w:szCs w:val="24"/>
        </w:rPr>
        <w:t>н</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я, снижению р</w:t>
      </w:r>
      <w:r w:rsidRPr="005F740B">
        <w:rPr>
          <w:rFonts w:ascii="Times New Roman" w:eastAsia="VOVKO+TimesNewRomanPSMT" w:hAnsi="Times New Roman" w:cs="Times New Roman"/>
          <w:color w:val="000000"/>
          <w:spacing w:val="-1"/>
          <w:sz w:val="24"/>
          <w:szCs w:val="24"/>
        </w:rPr>
        <w:t>аб</w:t>
      </w:r>
      <w:r w:rsidRPr="005F740B">
        <w:rPr>
          <w:rFonts w:ascii="Times New Roman" w:eastAsia="VOVKO+TimesNewRomanPSMT" w:hAnsi="Times New Roman" w:cs="Times New Roman"/>
          <w:color w:val="000000"/>
          <w:sz w:val="24"/>
          <w:szCs w:val="24"/>
        </w:rPr>
        <w:t>от</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с</w:t>
      </w:r>
      <w:r w:rsidRPr="005F740B">
        <w:rPr>
          <w:rFonts w:ascii="Times New Roman" w:eastAsia="VOVKO+TimesNewRomanPSMT" w:hAnsi="Times New Roman" w:cs="Times New Roman"/>
          <w:color w:val="000000"/>
          <w:spacing w:val="-2"/>
          <w:sz w:val="24"/>
          <w:szCs w:val="24"/>
        </w:rPr>
        <w:t>п</w:t>
      </w:r>
      <w:r w:rsidRPr="005F740B">
        <w:rPr>
          <w:rFonts w:ascii="Times New Roman" w:eastAsia="VOVKO+TimesNewRomanPSMT" w:hAnsi="Times New Roman" w:cs="Times New Roman"/>
          <w:color w:val="000000"/>
          <w:sz w:val="24"/>
          <w:szCs w:val="24"/>
        </w:rPr>
        <w:t>особности, у</w:t>
      </w:r>
      <w:r w:rsidRPr="005F740B">
        <w:rPr>
          <w:rFonts w:ascii="Times New Roman" w:eastAsia="VOVKO+TimesNewRomanPSMT" w:hAnsi="Times New Roman" w:cs="Times New Roman"/>
          <w:color w:val="000000"/>
          <w:spacing w:val="-1"/>
          <w:sz w:val="24"/>
          <w:szCs w:val="24"/>
        </w:rPr>
        <w:t>г</w:t>
      </w:r>
      <w:r w:rsidRPr="005F740B">
        <w:rPr>
          <w:rFonts w:ascii="Times New Roman" w:eastAsia="VOVKO+TimesNewRomanPSMT" w:hAnsi="Times New Roman" w:cs="Times New Roman"/>
          <w:color w:val="000000"/>
          <w:sz w:val="24"/>
          <w:szCs w:val="24"/>
        </w:rPr>
        <w:t>нет</w:t>
      </w:r>
      <w:r w:rsidRPr="005F740B">
        <w:rPr>
          <w:rFonts w:ascii="Times New Roman" w:eastAsia="VOVKO+TimesNewRomanPSMT" w:hAnsi="Times New Roman" w:cs="Times New Roman"/>
          <w:color w:val="000000"/>
          <w:spacing w:val="-2"/>
          <w:sz w:val="24"/>
          <w:szCs w:val="24"/>
        </w:rPr>
        <w:t>е</w:t>
      </w:r>
      <w:r w:rsidRPr="005F740B">
        <w:rPr>
          <w:rFonts w:ascii="Times New Roman" w:eastAsia="VOVKO+TimesNewRomanPSMT" w:hAnsi="Times New Roman" w:cs="Times New Roman"/>
          <w:color w:val="000000"/>
          <w:sz w:val="24"/>
          <w:szCs w:val="24"/>
        </w:rPr>
        <w:t>нию в</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z w:val="24"/>
          <w:szCs w:val="24"/>
        </w:rPr>
        <w:t>сст</w:t>
      </w:r>
      <w:r w:rsidRPr="005F740B">
        <w:rPr>
          <w:rFonts w:ascii="Times New Roman" w:eastAsia="VOVKO+TimesNewRomanPSMT" w:hAnsi="Times New Roman" w:cs="Times New Roman"/>
          <w:color w:val="000000"/>
          <w:spacing w:val="-2"/>
          <w:sz w:val="24"/>
          <w:szCs w:val="24"/>
        </w:rPr>
        <w:t>а</w:t>
      </w:r>
      <w:r w:rsidRPr="005F740B">
        <w:rPr>
          <w:rFonts w:ascii="Times New Roman" w:eastAsia="VOVKO+TimesNewRomanPSMT" w:hAnsi="Times New Roman" w:cs="Times New Roman"/>
          <w:color w:val="000000"/>
          <w:sz w:val="24"/>
          <w:szCs w:val="24"/>
        </w:rPr>
        <w:t>н</w:t>
      </w:r>
      <w:r w:rsidRPr="005F740B">
        <w:rPr>
          <w:rFonts w:ascii="Times New Roman" w:eastAsia="VOVKO+TimesNewRomanPSMT" w:hAnsi="Times New Roman" w:cs="Times New Roman"/>
          <w:color w:val="000000"/>
          <w:spacing w:val="1"/>
          <w:sz w:val="24"/>
          <w:szCs w:val="24"/>
        </w:rPr>
        <w:t>о</w:t>
      </w:r>
      <w:r w:rsidRPr="005F740B">
        <w:rPr>
          <w:rFonts w:ascii="Times New Roman" w:eastAsia="VOVKO+TimesNewRomanPSMT" w:hAnsi="Times New Roman" w:cs="Times New Roman"/>
          <w:color w:val="000000"/>
          <w:spacing w:val="-2"/>
          <w:sz w:val="24"/>
          <w:szCs w:val="24"/>
        </w:rPr>
        <w:t>в</w:t>
      </w:r>
      <w:r w:rsidRPr="005F740B">
        <w:rPr>
          <w:rFonts w:ascii="Times New Roman" w:eastAsia="VOVKO+TimesNewRomanPSMT" w:hAnsi="Times New Roman" w:cs="Times New Roman"/>
          <w:color w:val="000000"/>
          <w:spacing w:val="1"/>
          <w:sz w:val="24"/>
          <w:szCs w:val="24"/>
        </w:rPr>
        <w:t>и</w:t>
      </w:r>
      <w:r w:rsidRPr="005F740B">
        <w:rPr>
          <w:rFonts w:ascii="Times New Roman" w:eastAsia="VOVKO+TimesNewRomanPSMT" w:hAnsi="Times New Roman" w:cs="Times New Roman"/>
          <w:color w:val="000000"/>
          <w:sz w:val="24"/>
          <w:szCs w:val="24"/>
        </w:rPr>
        <w:t>тел</w:t>
      </w:r>
      <w:r w:rsidRPr="005F740B">
        <w:rPr>
          <w:rFonts w:ascii="Times New Roman" w:eastAsia="VOVKO+TimesNewRomanPSMT" w:hAnsi="Times New Roman" w:cs="Times New Roman"/>
          <w:color w:val="000000"/>
          <w:spacing w:val="-1"/>
          <w:sz w:val="24"/>
          <w:szCs w:val="24"/>
        </w:rPr>
        <w:t>ьны</w:t>
      </w:r>
      <w:r w:rsidRPr="005F740B">
        <w:rPr>
          <w:rFonts w:ascii="Times New Roman" w:eastAsia="VOVKO+TimesNewRomanPSMT" w:hAnsi="Times New Roman" w:cs="Times New Roman"/>
          <w:color w:val="000000"/>
          <w:sz w:val="24"/>
          <w:szCs w:val="24"/>
        </w:rPr>
        <w:t>х</w:t>
      </w:r>
      <w:r w:rsidRPr="005F740B">
        <w:rPr>
          <w:rFonts w:ascii="Times New Roman" w:eastAsia="VOVKO+TimesNewRomanPSMT" w:hAnsi="Times New Roman" w:cs="Times New Roman"/>
          <w:color w:val="000000"/>
          <w:spacing w:val="1"/>
          <w:sz w:val="24"/>
          <w:szCs w:val="24"/>
        </w:rPr>
        <w:t xml:space="preserve"> р</w:t>
      </w:r>
      <w:r w:rsidRPr="005F740B">
        <w:rPr>
          <w:rFonts w:ascii="Times New Roman" w:eastAsia="VOVKO+TimesNewRomanPSMT" w:hAnsi="Times New Roman" w:cs="Times New Roman"/>
          <w:color w:val="000000"/>
          <w:sz w:val="24"/>
          <w:szCs w:val="24"/>
        </w:rPr>
        <w:t>еа</w:t>
      </w:r>
      <w:r w:rsidRPr="005F740B">
        <w:rPr>
          <w:rFonts w:ascii="Times New Roman" w:eastAsia="VOVKO+TimesNewRomanPSMT" w:hAnsi="Times New Roman" w:cs="Times New Roman"/>
          <w:color w:val="000000"/>
          <w:spacing w:val="-1"/>
          <w:sz w:val="24"/>
          <w:szCs w:val="24"/>
        </w:rPr>
        <w:t>кц</w:t>
      </w:r>
      <w:r w:rsidRPr="005F740B">
        <w:rPr>
          <w:rFonts w:ascii="Times New Roman" w:eastAsia="VOVKO+TimesNewRomanPSMT" w:hAnsi="Times New Roman" w:cs="Times New Roman"/>
          <w:color w:val="000000"/>
          <w:sz w:val="24"/>
          <w:szCs w:val="24"/>
        </w:rPr>
        <w:t>и</w:t>
      </w:r>
      <w:r w:rsidRPr="005F740B">
        <w:rPr>
          <w:rFonts w:ascii="Times New Roman" w:eastAsia="VOVKO+TimesNewRomanPSMT" w:hAnsi="Times New Roman" w:cs="Times New Roman"/>
          <w:color w:val="000000"/>
          <w:spacing w:val="1"/>
          <w:sz w:val="24"/>
          <w:szCs w:val="24"/>
        </w:rPr>
        <w:t>й</w:t>
      </w:r>
      <w:r w:rsidRPr="005F740B">
        <w:rPr>
          <w:rFonts w:ascii="Times New Roman" w:eastAsia="VOVKO+TimesNewRomanPSMT" w:hAnsi="Times New Roman" w:cs="Times New Roman"/>
          <w:color w:val="000000"/>
          <w:sz w:val="24"/>
          <w:szCs w:val="24"/>
        </w:rPr>
        <w:t>.</w:t>
      </w:r>
    </w:p>
    <w:p w14:paraId="15B594EE" w14:textId="2B298982" w:rsidR="003E7455" w:rsidRPr="00CA2477" w:rsidRDefault="003E7455" w:rsidP="00CA2477">
      <w:pPr>
        <w:tabs>
          <w:tab w:val="left" w:pos="1276"/>
        </w:tabs>
        <w:autoSpaceDE w:val="0"/>
        <w:autoSpaceDN w:val="0"/>
        <w:adjustRightInd w:val="0"/>
        <w:spacing w:after="0" w:line="240" w:lineRule="auto"/>
        <w:jc w:val="both"/>
        <w:rPr>
          <w:rFonts w:ascii="Times New Roman" w:eastAsia="VOVKO+TimesNewRomanPSMT" w:hAnsi="Times New Roman" w:cs="Times New Roman"/>
          <w:color w:val="000000"/>
          <w:sz w:val="28"/>
          <w:szCs w:val="28"/>
        </w:rPr>
      </w:pPr>
    </w:p>
    <w:p w14:paraId="738D01B6" w14:textId="038799E2" w:rsidR="003E5A01" w:rsidRDefault="003E5A01" w:rsidP="003E7455">
      <w:pPr>
        <w:tabs>
          <w:tab w:val="left" w:pos="1276"/>
        </w:tabs>
        <w:autoSpaceDE w:val="0"/>
        <w:autoSpaceDN w:val="0"/>
        <w:adjustRightInd w:val="0"/>
        <w:spacing w:after="0" w:line="240" w:lineRule="auto"/>
        <w:rPr>
          <w:rFonts w:ascii="VOVKO+TimesNewRomanPSMT" w:eastAsia="VOVKO+TimesNewRomanPSMT" w:hAnsi="VOVKO+TimesNewRomanPSMT" w:cs="VOVKO+TimesNewRomanPSMT"/>
          <w:color w:val="000000"/>
          <w:sz w:val="28"/>
          <w:szCs w:val="28"/>
        </w:rPr>
      </w:pPr>
    </w:p>
    <w:p w14:paraId="6FC277E9" w14:textId="6DF4DD93" w:rsidR="00E07C4A" w:rsidRDefault="00E07C4A" w:rsidP="00E07C4A">
      <w:pPr>
        <w:spacing w:after="0" w:line="240" w:lineRule="auto"/>
        <w:jc w:val="center"/>
        <w:rPr>
          <w:rFonts w:ascii="Times New Roman" w:eastAsia="Times New Roman" w:hAnsi="Times New Roman" w:cs="Times New Roman"/>
          <w:b/>
          <w:sz w:val="28"/>
          <w:szCs w:val="28"/>
          <w:lang w:eastAsia="ru-RU"/>
        </w:rPr>
      </w:pPr>
      <w:r>
        <w:rPr>
          <w:rFonts w:ascii="Times New Roman" w:hAnsi="Times New Roman" w:cs="Times New Roman"/>
          <w:b/>
          <w:sz w:val="28"/>
          <w:szCs w:val="28"/>
        </w:rPr>
        <w:t>II</w:t>
      </w:r>
      <w:r>
        <w:rPr>
          <w:rFonts w:ascii="Times New Roman" w:hAnsi="Times New Roman" w:cs="Times New Roman"/>
          <w:b/>
          <w:sz w:val="28"/>
          <w:szCs w:val="28"/>
          <w:lang w:val="en-US"/>
        </w:rPr>
        <w:t>I</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ru-RU"/>
        </w:rPr>
        <w:t>Систем</w:t>
      </w:r>
      <w:r>
        <w:rPr>
          <w:rFonts w:ascii="Times New Roman" w:eastAsia="Times New Roman" w:hAnsi="Times New Roman" w:cs="Times New Roman"/>
          <w:b/>
          <w:sz w:val="28"/>
          <w:szCs w:val="28"/>
        </w:rPr>
        <w:t xml:space="preserve">а </w:t>
      </w:r>
      <w:r>
        <w:rPr>
          <w:rFonts w:ascii="Times New Roman" w:eastAsia="Times New Roman" w:hAnsi="Times New Roman" w:cs="Times New Roman"/>
          <w:b/>
          <w:sz w:val="28"/>
          <w:szCs w:val="28"/>
          <w:lang w:eastAsia="ru-RU"/>
        </w:rPr>
        <w:t xml:space="preserve">контроля </w:t>
      </w:r>
    </w:p>
    <w:p w14:paraId="65E53C5F" w14:textId="77777777" w:rsidR="003A1602" w:rsidRDefault="003A1602" w:rsidP="00E07C4A">
      <w:pPr>
        <w:spacing w:after="0" w:line="240" w:lineRule="auto"/>
        <w:jc w:val="center"/>
        <w:rPr>
          <w:rFonts w:ascii="Times New Roman" w:eastAsia="Times New Roman" w:hAnsi="Times New Roman" w:cs="Times New Roman"/>
          <w:b/>
          <w:sz w:val="28"/>
          <w:szCs w:val="28"/>
          <w:lang w:eastAsia="ru-RU"/>
        </w:rPr>
      </w:pPr>
    </w:p>
    <w:p w14:paraId="587C8561" w14:textId="45CF8264" w:rsidR="00E07C4A" w:rsidRPr="005F740B" w:rsidRDefault="00E07C4A" w:rsidP="00C60C97">
      <w:pPr>
        <w:pStyle w:val="a4"/>
        <w:numPr>
          <w:ilvl w:val="1"/>
          <w:numId w:val="4"/>
        </w:numPr>
        <w:tabs>
          <w:tab w:val="left" w:pos="1276"/>
        </w:tabs>
        <w:autoSpaceDE w:val="0"/>
        <w:autoSpaceDN w:val="0"/>
        <w:adjustRightInd w:val="0"/>
        <w:spacing w:after="0" w:line="240" w:lineRule="auto"/>
        <w:ind w:left="0" w:firstLine="567"/>
        <w:jc w:val="both"/>
        <w:rPr>
          <w:rFonts w:ascii="Times New Roman" w:hAnsi="Times New Roman" w:cs="Times New Roman"/>
          <w:sz w:val="24"/>
          <w:szCs w:val="24"/>
        </w:rPr>
      </w:pPr>
      <w:r w:rsidRPr="005F740B">
        <w:rPr>
          <w:rFonts w:ascii="Times New Roman" w:hAnsi="Times New Roman" w:cs="Times New Roman"/>
          <w:sz w:val="24"/>
          <w:szCs w:val="24"/>
        </w:rPr>
        <w:t>По итогам освоения Программы применительно к этапам</w:t>
      </w:r>
      <w:r w:rsidR="00C60C97" w:rsidRPr="005F740B">
        <w:rPr>
          <w:rFonts w:ascii="Times New Roman" w:hAnsi="Times New Roman" w:cs="Times New Roman"/>
          <w:sz w:val="24"/>
          <w:szCs w:val="24"/>
        </w:rPr>
        <w:t xml:space="preserve"> </w:t>
      </w:r>
      <w:r w:rsidRPr="005F740B">
        <w:rPr>
          <w:rFonts w:ascii="Times New Roman" w:hAnsi="Times New Roman" w:cs="Times New Roman"/>
          <w:sz w:val="24"/>
          <w:szCs w:val="24"/>
        </w:rPr>
        <w:t xml:space="preserve">спортивной подготовки </w:t>
      </w:r>
      <w:r w:rsidRPr="005F740B">
        <w:rPr>
          <w:rFonts w:ascii="Times New Roman" w:hAnsi="Times New Roman" w:cs="Times New Roman"/>
          <w:bCs/>
          <w:sz w:val="24"/>
          <w:szCs w:val="24"/>
        </w:rPr>
        <w:t xml:space="preserve">лицу, проходящему спортивную подготовку (далее – обучающийся), необходимо выполнить следующие </w:t>
      </w:r>
      <w:r w:rsidRPr="005F740B">
        <w:rPr>
          <w:rFonts w:ascii="Times New Roman" w:hAnsi="Times New Roman" w:cs="Times New Roman"/>
          <w:sz w:val="24"/>
          <w:szCs w:val="24"/>
        </w:rPr>
        <w:t>требования к результатам прохождения Программы, в том числе, к участию в спортивных соревнованиях:</w:t>
      </w:r>
    </w:p>
    <w:p w14:paraId="3C15C7DC" w14:textId="77777777" w:rsidR="00E07C4A" w:rsidRPr="005F740B" w:rsidRDefault="00E07C4A" w:rsidP="00C60C97">
      <w:pPr>
        <w:pStyle w:val="a4"/>
        <w:numPr>
          <w:ilvl w:val="2"/>
          <w:numId w:val="4"/>
        </w:numPr>
        <w:tabs>
          <w:tab w:val="left" w:pos="1276"/>
        </w:tabs>
        <w:autoSpaceDE w:val="0"/>
        <w:autoSpaceDN w:val="0"/>
        <w:adjustRightInd w:val="0"/>
        <w:spacing w:after="0" w:line="240" w:lineRule="auto"/>
        <w:ind w:left="0" w:firstLine="567"/>
        <w:jc w:val="both"/>
        <w:rPr>
          <w:rFonts w:ascii="Times New Roman" w:hAnsi="Times New Roman" w:cs="Times New Roman"/>
          <w:sz w:val="24"/>
          <w:szCs w:val="24"/>
        </w:rPr>
      </w:pPr>
      <w:r w:rsidRPr="005F740B">
        <w:rPr>
          <w:rFonts w:ascii="Times New Roman" w:hAnsi="Times New Roman" w:cs="Times New Roman"/>
          <w:sz w:val="24"/>
          <w:szCs w:val="24"/>
        </w:rPr>
        <w:t>На этапе начальной подготовки:</w:t>
      </w:r>
    </w:p>
    <w:p w14:paraId="2AA112CC" w14:textId="77777777" w:rsidR="00E07C4A" w:rsidRPr="005F740B" w:rsidRDefault="00E07C4A" w:rsidP="00C60C97">
      <w:pPr>
        <w:spacing w:after="0" w:line="240" w:lineRule="auto"/>
        <w:ind w:firstLine="567"/>
        <w:jc w:val="both"/>
        <w:rPr>
          <w:rFonts w:ascii="Times New Roman" w:hAnsi="Times New Roman" w:cs="Times New Roman"/>
          <w:sz w:val="24"/>
          <w:szCs w:val="24"/>
        </w:rPr>
      </w:pPr>
      <w:r w:rsidRPr="005F740B">
        <w:rPr>
          <w:rFonts w:ascii="Times New Roman" w:hAnsi="Times New Roman" w:cs="Times New Roman"/>
          <w:sz w:val="24"/>
          <w:szCs w:val="24"/>
        </w:rPr>
        <w:t>- изучить основы безопасного поведения при занятиях спортом;</w:t>
      </w:r>
    </w:p>
    <w:p w14:paraId="005AE7B7" w14:textId="77777777" w:rsidR="00E07C4A" w:rsidRPr="005F740B" w:rsidRDefault="00E07C4A" w:rsidP="00C60C97">
      <w:pPr>
        <w:widowControl w:val="0"/>
        <w:autoSpaceDE w:val="0"/>
        <w:spacing w:after="0" w:line="240" w:lineRule="auto"/>
        <w:ind w:firstLine="567"/>
        <w:jc w:val="both"/>
        <w:rPr>
          <w:rFonts w:ascii="Times New Roman" w:hAnsi="Times New Roman" w:cs="Times New Roman"/>
          <w:sz w:val="24"/>
          <w:szCs w:val="24"/>
        </w:rPr>
      </w:pPr>
      <w:r w:rsidRPr="005F740B">
        <w:rPr>
          <w:rFonts w:ascii="Times New Roman" w:hAnsi="Times New Roman" w:cs="Times New Roman"/>
          <w:sz w:val="24"/>
          <w:szCs w:val="24"/>
        </w:rPr>
        <w:t>- повысить уровень физической подготовленности;</w:t>
      </w:r>
    </w:p>
    <w:p w14:paraId="3A781586" w14:textId="6D516001" w:rsidR="00E07C4A" w:rsidRPr="005F740B" w:rsidRDefault="00E07C4A" w:rsidP="00C60C97">
      <w:pPr>
        <w:pStyle w:val="ConsPlusNormal"/>
        <w:ind w:firstLine="567"/>
        <w:contextualSpacing/>
        <w:jc w:val="both"/>
        <w:rPr>
          <w:rFonts w:ascii="Times New Roman" w:hAnsi="Times New Roman" w:cs="Times New Roman"/>
          <w:sz w:val="24"/>
          <w:szCs w:val="24"/>
        </w:rPr>
      </w:pPr>
      <w:r w:rsidRPr="005F740B">
        <w:rPr>
          <w:rFonts w:ascii="Times New Roman" w:hAnsi="Times New Roman" w:cs="Times New Roman"/>
          <w:sz w:val="24"/>
          <w:szCs w:val="24"/>
        </w:rPr>
        <w:t>- овладеть основами техники вида спорта «</w:t>
      </w:r>
      <w:r w:rsidR="00170AC6" w:rsidRPr="005F740B">
        <w:rPr>
          <w:rFonts w:ascii="Times New Roman" w:hAnsi="Times New Roman" w:cs="Times New Roman"/>
          <w:sz w:val="24"/>
          <w:szCs w:val="24"/>
        </w:rPr>
        <w:t>гиревой спорт</w:t>
      </w:r>
      <w:r w:rsidRPr="005F740B">
        <w:rPr>
          <w:rFonts w:ascii="Times New Roman" w:hAnsi="Times New Roman" w:cs="Times New Roman"/>
          <w:sz w:val="24"/>
          <w:szCs w:val="24"/>
        </w:rPr>
        <w:t>»;</w:t>
      </w:r>
    </w:p>
    <w:p w14:paraId="2BDE7872" w14:textId="77777777" w:rsidR="00E07C4A" w:rsidRPr="005F740B" w:rsidRDefault="00E07C4A" w:rsidP="00C60C97">
      <w:pPr>
        <w:pStyle w:val="ConsPlusNormal"/>
        <w:ind w:firstLine="567"/>
        <w:contextualSpacing/>
        <w:jc w:val="both"/>
        <w:rPr>
          <w:rFonts w:ascii="Times New Roman" w:hAnsi="Times New Roman" w:cs="Times New Roman"/>
          <w:sz w:val="24"/>
          <w:szCs w:val="24"/>
        </w:rPr>
      </w:pPr>
      <w:r w:rsidRPr="005F740B">
        <w:rPr>
          <w:rFonts w:ascii="Times New Roman" w:hAnsi="Times New Roman" w:cs="Times New Roman"/>
          <w:sz w:val="24"/>
          <w:szCs w:val="24"/>
        </w:rPr>
        <w:t>- получить общие знания об антидопинговых правилах;</w:t>
      </w:r>
    </w:p>
    <w:p w14:paraId="10BF6936" w14:textId="77777777" w:rsidR="00E07C4A" w:rsidRPr="005F740B" w:rsidRDefault="00E07C4A" w:rsidP="00C60C97">
      <w:pPr>
        <w:pStyle w:val="ConsPlusNormal"/>
        <w:ind w:firstLine="567"/>
        <w:contextualSpacing/>
        <w:jc w:val="both"/>
        <w:rPr>
          <w:rFonts w:ascii="Times New Roman" w:hAnsi="Times New Roman" w:cs="Times New Roman"/>
          <w:sz w:val="24"/>
          <w:szCs w:val="24"/>
        </w:rPr>
      </w:pPr>
      <w:r w:rsidRPr="005F740B">
        <w:rPr>
          <w:rFonts w:ascii="Times New Roman" w:hAnsi="Times New Roman" w:cs="Times New Roman"/>
          <w:sz w:val="24"/>
          <w:szCs w:val="24"/>
        </w:rPr>
        <w:t>- соблюдать антидопинговые правила;</w:t>
      </w:r>
    </w:p>
    <w:p w14:paraId="1A33EE26" w14:textId="77777777"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xml:space="preserve">- ежегодно выполнять контрольно-переводные нормативы (испытания) </w:t>
      </w:r>
      <w:r w:rsidRPr="005F740B">
        <w:rPr>
          <w:rFonts w:ascii="Times New Roman" w:hAnsi="Times New Roman" w:cs="Times New Roman"/>
          <w:sz w:val="24"/>
          <w:szCs w:val="24"/>
        </w:rPr>
        <w:br/>
        <w:t>по видам спортивной подготовки.</w:t>
      </w:r>
    </w:p>
    <w:p w14:paraId="5543DDC1" w14:textId="77777777" w:rsidR="00E07C4A" w:rsidRPr="005F740B" w:rsidRDefault="00E07C4A" w:rsidP="00C60C97">
      <w:pPr>
        <w:pStyle w:val="a4"/>
        <w:widowControl w:val="0"/>
        <w:numPr>
          <w:ilvl w:val="2"/>
          <w:numId w:val="4"/>
        </w:numPr>
        <w:autoSpaceDE w:val="0"/>
        <w:spacing w:after="0" w:line="240" w:lineRule="auto"/>
        <w:ind w:left="0" w:firstLine="567"/>
        <w:jc w:val="both"/>
        <w:rPr>
          <w:rFonts w:ascii="Times New Roman" w:hAnsi="Times New Roman" w:cs="Times New Roman"/>
          <w:sz w:val="24"/>
          <w:szCs w:val="24"/>
        </w:rPr>
      </w:pPr>
      <w:r w:rsidRPr="005F740B">
        <w:rPr>
          <w:rFonts w:ascii="Times New Roman" w:hAnsi="Times New Roman" w:cs="Times New Roman"/>
          <w:sz w:val="24"/>
          <w:szCs w:val="24"/>
        </w:rPr>
        <w:t>На учебно-тренировочном этапе (этапе спортивной специализации):</w:t>
      </w:r>
    </w:p>
    <w:p w14:paraId="279F0690" w14:textId="77777777"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повышать уровень физической, технической, тактической, теоретической и психологической подготовленности;</w:t>
      </w:r>
    </w:p>
    <w:p w14:paraId="1ACB86CD" w14:textId="7A663C51"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изучить правила безопасности при занятиях видом спорта «</w:t>
      </w:r>
      <w:r w:rsidR="000A18CE" w:rsidRPr="005F740B">
        <w:rPr>
          <w:rFonts w:ascii="Times New Roman" w:hAnsi="Times New Roman" w:cs="Times New Roman"/>
          <w:sz w:val="24"/>
          <w:szCs w:val="24"/>
        </w:rPr>
        <w:t>гиревой спорт</w:t>
      </w:r>
      <w:r w:rsidRPr="005F740B">
        <w:rPr>
          <w:rFonts w:ascii="Times New Roman" w:hAnsi="Times New Roman" w:cs="Times New Roman"/>
          <w:sz w:val="24"/>
          <w:szCs w:val="24"/>
        </w:rPr>
        <w:t>»</w:t>
      </w:r>
      <w:r w:rsidR="000A18CE" w:rsidRPr="005F740B">
        <w:rPr>
          <w:rFonts w:ascii="Times New Roman" w:hAnsi="Times New Roman" w:cs="Times New Roman"/>
          <w:sz w:val="24"/>
          <w:szCs w:val="24"/>
        </w:rPr>
        <w:t xml:space="preserve"> </w:t>
      </w:r>
      <w:r w:rsidRPr="005F740B">
        <w:rPr>
          <w:rFonts w:ascii="Times New Roman" w:hAnsi="Times New Roman" w:cs="Times New Roman"/>
          <w:sz w:val="24"/>
          <w:szCs w:val="24"/>
        </w:rPr>
        <w:t>и успешно применять их в ходе проведения учебно-тренировочных занятий и участия в спортивных соревнованиях;</w:t>
      </w:r>
    </w:p>
    <w:p w14:paraId="0CFF1AB3" w14:textId="77777777"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соблюдать режим учебно-тренировочных занятий;</w:t>
      </w:r>
    </w:p>
    <w:p w14:paraId="31B00FA8" w14:textId="77777777"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изучить основные методы саморегуляции и самоконтроля;</w:t>
      </w:r>
    </w:p>
    <w:p w14:paraId="4A557693" w14:textId="78E02099"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овладеть общими теоретическими</w:t>
      </w:r>
      <w:r w:rsidRPr="005F740B">
        <w:rPr>
          <w:rFonts w:cs="Times New Roman"/>
          <w:sz w:val="24"/>
          <w:szCs w:val="24"/>
        </w:rPr>
        <w:t xml:space="preserve"> </w:t>
      </w:r>
      <w:r w:rsidRPr="005F740B">
        <w:rPr>
          <w:rFonts w:ascii="Times New Roman" w:hAnsi="Times New Roman" w:cs="Times New Roman"/>
          <w:sz w:val="24"/>
          <w:szCs w:val="24"/>
        </w:rPr>
        <w:t>знаниями о правилах вида спорта «</w:t>
      </w:r>
      <w:r w:rsidR="000A18CE" w:rsidRPr="005F740B">
        <w:rPr>
          <w:rFonts w:ascii="Times New Roman" w:hAnsi="Times New Roman" w:cs="Times New Roman"/>
          <w:sz w:val="24"/>
          <w:szCs w:val="24"/>
        </w:rPr>
        <w:t>гиревой спорт</w:t>
      </w:r>
      <w:r w:rsidRPr="005F740B">
        <w:rPr>
          <w:rFonts w:ascii="Times New Roman" w:hAnsi="Times New Roman" w:cs="Times New Roman"/>
          <w:sz w:val="24"/>
          <w:szCs w:val="24"/>
        </w:rPr>
        <w:t>»;</w:t>
      </w:r>
    </w:p>
    <w:p w14:paraId="4BB2B760" w14:textId="77777777"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изучить антидопинговые правила;</w:t>
      </w:r>
    </w:p>
    <w:p w14:paraId="2231ACC7" w14:textId="77777777" w:rsidR="00E07C4A" w:rsidRPr="005F740B" w:rsidRDefault="00E07C4A" w:rsidP="00C60C97">
      <w:pPr>
        <w:pStyle w:val="ConsPlusNormal"/>
        <w:ind w:firstLine="567"/>
        <w:contextualSpacing/>
        <w:jc w:val="both"/>
        <w:rPr>
          <w:rFonts w:ascii="Times New Roman" w:hAnsi="Times New Roman" w:cs="Times New Roman"/>
          <w:sz w:val="24"/>
          <w:szCs w:val="24"/>
        </w:rPr>
      </w:pPr>
      <w:r w:rsidRPr="005F740B">
        <w:rPr>
          <w:rFonts w:ascii="Times New Roman" w:hAnsi="Times New Roman" w:cs="Times New Roman"/>
          <w:sz w:val="24"/>
          <w:szCs w:val="24"/>
        </w:rPr>
        <w:t>- соблюдать антидопинговые правила и не иметь их нарушений;</w:t>
      </w:r>
    </w:p>
    <w:p w14:paraId="66BE0C08" w14:textId="77777777"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xml:space="preserve">- ежегодно выполнять контрольно-переводные нормативы (испытания) </w:t>
      </w:r>
      <w:r w:rsidRPr="005F740B">
        <w:rPr>
          <w:rFonts w:ascii="Times New Roman" w:hAnsi="Times New Roman" w:cs="Times New Roman"/>
          <w:sz w:val="24"/>
          <w:szCs w:val="24"/>
        </w:rPr>
        <w:br/>
        <w:t>по видам спортивной подготовки;</w:t>
      </w:r>
    </w:p>
    <w:p w14:paraId="23E08286" w14:textId="77777777"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принимать участие в официальных спортивных соревнованиях не ниже уровня спортивных соревнований муниципального образования на втором и третьем году;</w:t>
      </w:r>
    </w:p>
    <w:p w14:paraId="76FC0C91" w14:textId="7FFF8106" w:rsidR="00E07C4A" w:rsidRPr="005F740B" w:rsidRDefault="00E07C4A" w:rsidP="00C60C97">
      <w:pPr>
        <w:spacing w:after="0" w:line="240" w:lineRule="auto"/>
        <w:ind w:right="20" w:firstLine="567"/>
        <w:jc w:val="both"/>
        <w:rPr>
          <w:rFonts w:ascii="Times New Roman" w:hAnsi="Times New Roman" w:cs="Times New Roman"/>
          <w:sz w:val="24"/>
          <w:szCs w:val="24"/>
        </w:rPr>
      </w:pPr>
      <w:r w:rsidRPr="005F740B">
        <w:rPr>
          <w:rFonts w:ascii="Times New Roman" w:hAnsi="Times New Roman" w:cs="Times New Roman"/>
          <w:sz w:val="24"/>
          <w:szCs w:val="24"/>
        </w:rPr>
        <w:t>- принимать участие в официальных спортивных соревнованиях не ниже уровня спортивных соревнований субъекта Российской Федерации, начиная с четвертого года;</w:t>
      </w:r>
    </w:p>
    <w:p w14:paraId="3E7B183A" w14:textId="77777777" w:rsidR="00E07C4A" w:rsidRPr="005F740B" w:rsidRDefault="00E07C4A" w:rsidP="00C60C97">
      <w:pPr>
        <w:spacing w:after="0" w:line="240" w:lineRule="auto"/>
        <w:ind w:right="144" w:firstLine="567"/>
        <w:jc w:val="both"/>
        <w:rPr>
          <w:rFonts w:ascii="Times New Roman" w:hAnsi="Times New Roman" w:cs="Times New Roman"/>
          <w:sz w:val="24"/>
          <w:szCs w:val="24"/>
        </w:rPr>
      </w:pPr>
      <w:r w:rsidRPr="005F740B">
        <w:rPr>
          <w:rFonts w:ascii="Times New Roman" w:hAnsi="Times New Roman" w:cs="Times New Roman"/>
          <w:sz w:val="24"/>
          <w:szCs w:val="24"/>
        </w:rPr>
        <w:lastRenderedPageBreak/>
        <w:t>- получить уровень спортивной квалификации (спортивный разряд), необходимый для зачисления и перевода на этап совершенствования спортивного мастерства.</w:t>
      </w:r>
    </w:p>
    <w:p w14:paraId="7363F961" w14:textId="22DF25F2" w:rsidR="006A6685" w:rsidRPr="00171E66" w:rsidRDefault="006A6685" w:rsidP="006A6685">
      <w:pPr>
        <w:pStyle w:val="a4"/>
        <w:numPr>
          <w:ilvl w:val="1"/>
          <w:numId w:val="4"/>
        </w:numPr>
        <w:tabs>
          <w:tab w:val="left" w:pos="567"/>
          <w:tab w:val="left" w:pos="1276"/>
        </w:tabs>
        <w:spacing w:after="0" w:line="240" w:lineRule="auto"/>
        <w:ind w:left="0" w:firstLine="567"/>
        <w:jc w:val="both"/>
        <w:rPr>
          <w:rFonts w:ascii="Times New Roman" w:hAnsi="Times New Roman" w:cs="Times New Roman"/>
          <w:sz w:val="24"/>
          <w:szCs w:val="24"/>
        </w:rPr>
      </w:pPr>
      <w:r w:rsidRPr="00171E66">
        <w:rPr>
          <w:rFonts w:ascii="Times New Roman" w:hAnsi="Times New Roman" w:cs="Times New Roman"/>
          <w:sz w:val="24"/>
          <w:szCs w:val="24"/>
        </w:rPr>
        <w:t>Для оценки уровня освоения программы проводятся текущая, промежуточная (ежегодно, после каждого этапа (периода) обучения) и итоговая (после освоения Программы) аттестации обучающихся на основе разработанных комплексов контрольных упражнений, перечня вопросов по видам подготовки, не связанным с физическими нагрузками, а также с учетом результатов участия обучающегося в спортивных соревнованиях и достижения им соответствующего уровня спортивной квалификации. Форма проведения промежуточной и итоговой аттестаций определяется МБУ</w:t>
      </w:r>
      <w:r w:rsidR="00171E66" w:rsidRPr="00171E66">
        <w:rPr>
          <w:rFonts w:ascii="Times New Roman" w:hAnsi="Times New Roman" w:cs="Times New Roman"/>
          <w:sz w:val="24"/>
          <w:szCs w:val="24"/>
        </w:rPr>
        <w:t xml:space="preserve"> </w:t>
      </w:r>
      <w:r w:rsidRPr="00171E66">
        <w:rPr>
          <w:rFonts w:ascii="Times New Roman" w:hAnsi="Times New Roman" w:cs="Times New Roman"/>
          <w:sz w:val="24"/>
          <w:szCs w:val="24"/>
        </w:rPr>
        <w:t>ДО</w:t>
      </w:r>
      <w:r w:rsidR="00171E66" w:rsidRPr="00171E66">
        <w:rPr>
          <w:rFonts w:ascii="Times New Roman" w:hAnsi="Times New Roman" w:cs="Times New Roman"/>
          <w:sz w:val="24"/>
          <w:szCs w:val="24"/>
        </w:rPr>
        <w:t xml:space="preserve"> Весёловская </w:t>
      </w:r>
      <w:r w:rsidRPr="00171E66">
        <w:rPr>
          <w:rFonts w:ascii="Times New Roman" w:hAnsi="Times New Roman" w:cs="Times New Roman"/>
          <w:sz w:val="24"/>
          <w:szCs w:val="24"/>
        </w:rPr>
        <w:t>СШ и проводится в соответствии с Положением о проведении промежуточной и итоговой аттестаций, утвержденным приказом директора.</w:t>
      </w:r>
    </w:p>
    <w:p w14:paraId="22642BCD" w14:textId="77777777" w:rsidR="001156FC" w:rsidRPr="00171E66" w:rsidRDefault="001156FC" w:rsidP="001156FC">
      <w:pPr>
        <w:pStyle w:val="a4"/>
        <w:tabs>
          <w:tab w:val="left" w:pos="1276"/>
        </w:tabs>
        <w:spacing w:after="0" w:line="240" w:lineRule="auto"/>
        <w:ind w:left="0" w:firstLine="567"/>
        <w:jc w:val="both"/>
        <w:rPr>
          <w:rFonts w:ascii="Times New Roman" w:hAnsi="Times New Roman" w:cs="Times New Roman"/>
          <w:sz w:val="24"/>
          <w:szCs w:val="24"/>
        </w:rPr>
      </w:pPr>
      <w:r w:rsidRPr="00171E66">
        <w:rPr>
          <w:rFonts w:ascii="Times New Roman" w:hAnsi="Times New Roman" w:cs="Times New Roman"/>
          <w:sz w:val="24"/>
          <w:szCs w:val="24"/>
        </w:rPr>
        <w:t xml:space="preserve">Предметом текущего контроля в спорте является содержание учебно-тренировочного процесса, соревновательной деятельности, состояние различных сторон подготовленности обучающихся, их работоспособность, возможности функциональных систем. </w:t>
      </w:r>
    </w:p>
    <w:p w14:paraId="77F10BB2" w14:textId="407EE920" w:rsidR="001156FC" w:rsidRPr="00171E66" w:rsidRDefault="001156FC" w:rsidP="001156FC">
      <w:pPr>
        <w:pStyle w:val="a4"/>
        <w:tabs>
          <w:tab w:val="left" w:pos="1276"/>
        </w:tabs>
        <w:spacing w:after="0" w:line="240" w:lineRule="auto"/>
        <w:ind w:left="0" w:firstLine="567"/>
        <w:jc w:val="both"/>
        <w:rPr>
          <w:rFonts w:ascii="Times New Roman" w:hAnsi="Times New Roman" w:cs="Times New Roman"/>
          <w:sz w:val="24"/>
          <w:szCs w:val="24"/>
        </w:rPr>
      </w:pPr>
      <w:r w:rsidRPr="00171E66">
        <w:rPr>
          <w:rFonts w:ascii="Times New Roman" w:hAnsi="Times New Roman" w:cs="Times New Roman"/>
          <w:b/>
          <w:bCs/>
          <w:sz w:val="24"/>
          <w:szCs w:val="24"/>
        </w:rPr>
        <w:t>Текущая аттестация</w:t>
      </w:r>
      <w:r w:rsidRPr="00171E66">
        <w:rPr>
          <w:rFonts w:ascii="Times New Roman" w:hAnsi="Times New Roman" w:cs="Times New Roman"/>
          <w:sz w:val="24"/>
          <w:szCs w:val="24"/>
        </w:rPr>
        <w:t xml:space="preserve"> проводится в форме спортивных соревнований с целью проверки уровня готовности </w:t>
      </w:r>
      <w:r w:rsidR="00594CCF" w:rsidRPr="00171E66">
        <w:rPr>
          <w:rFonts w:ascii="Times New Roman" w:hAnsi="Times New Roman" w:cs="Times New Roman"/>
          <w:sz w:val="24"/>
          <w:szCs w:val="24"/>
        </w:rPr>
        <w:t>гиревика</w:t>
      </w:r>
      <w:r w:rsidRPr="00171E66">
        <w:rPr>
          <w:rFonts w:ascii="Times New Roman" w:hAnsi="Times New Roman" w:cs="Times New Roman"/>
          <w:sz w:val="24"/>
          <w:szCs w:val="24"/>
        </w:rPr>
        <w:t xml:space="preserve"> на данном этапе спортивной подготовки. На таких занятиях тренером-преподавателем фиксируются овладение обучающимися уровня физической, технической, тактической, теоретической и психологической подготовленности. </w:t>
      </w:r>
    </w:p>
    <w:p w14:paraId="755A9CA7" w14:textId="77777777" w:rsidR="001156FC" w:rsidRPr="00171E66" w:rsidRDefault="001156FC" w:rsidP="001156FC">
      <w:pPr>
        <w:pStyle w:val="a4"/>
        <w:tabs>
          <w:tab w:val="left" w:pos="1276"/>
        </w:tabs>
        <w:spacing w:after="0" w:line="240" w:lineRule="auto"/>
        <w:ind w:left="0" w:firstLine="567"/>
        <w:jc w:val="both"/>
        <w:rPr>
          <w:rFonts w:ascii="Times New Roman" w:hAnsi="Times New Roman" w:cs="Times New Roman"/>
          <w:sz w:val="24"/>
          <w:szCs w:val="24"/>
        </w:rPr>
      </w:pPr>
      <w:r w:rsidRPr="00171E66">
        <w:rPr>
          <w:rFonts w:ascii="Times New Roman" w:hAnsi="Times New Roman" w:cs="Times New Roman"/>
          <w:sz w:val="24"/>
          <w:szCs w:val="24"/>
        </w:rPr>
        <w:t>Текущая аттестация позволяет оценить качество проведённой учебно-тренировочной работы, успехи и недостатки отдельных ребят в плане психической, физической и технико-тактической подготовленности. Текущая аттестация обычно завершает изучение определённого раздела учебной программы, а также применяются для коррекции состава учебных групп или проверки качества работы тренера-преподавателя.</w:t>
      </w:r>
    </w:p>
    <w:p w14:paraId="3038AF93" w14:textId="7C741B2F" w:rsidR="001156FC" w:rsidRPr="00171E66" w:rsidRDefault="001156FC" w:rsidP="001156FC">
      <w:pPr>
        <w:pStyle w:val="a4"/>
        <w:tabs>
          <w:tab w:val="left" w:pos="567"/>
          <w:tab w:val="left" w:pos="1276"/>
        </w:tabs>
        <w:spacing w:after="0" w:line="240" w:lineRule="auto"/>
        <w:ind w:left="0" w:firstLine="567"/>
        <w:jc w:val="both"/>
        <w:rPr>
          <w:rFonts w:ascii="Times New Roman" w:hAnsi="Times New Roman" w:cs="Times New Roman"/>
          <w:sz w:val="24"/>
          <w:szCs w:val="24"/>
        </w:rPr>
      </w:pPr>
      <w:r w:rsidRPr="00171E66">
        <w:rPr>
          <w:rFonts w:ascii="Times New Roman" w:hAnsi="Times New Roman" w:cs="Times New Roman"/>
          <w:b/>
          <w:bCs/>
          <w:sz w:val="24"/>
          <w:szCs w:val="24"/>
        </w:rPr>
        <w:t>Промежуточная аттестация</w:t>
      </w:r>
      <w:r w:rsidRPr="00171E66">
        <w:rPr>
          <w:rFonts w:ascii="Times New Roman" w:hAnsi="Times New Roman" w:cs="Times New Roman"/>
          <w:sz w:val="24"/>
          <w:szCs w:val="24"/>
        </w:rPr>
        <w:t xml:space="preserve"> обучающихся проводится на основе разработанных комплексов контрольных упражнений по виду спорта «</w:t>
      </w:r>
      <w:r w:rsidR="00594CCF" w:rsidRPr="00171E66">
        <w:rPr>
          <w:rFonts w:ascii="Times New Roman" w:hAnsi="Times New Roman" w:cs="Times New Roman"/>
          <w:sz w:val="24"/>
          <w:szCs w:val="24"/>
        </w:rPr>
        <w:t>гиревой спорт</w:t>
      </w:r>
      <w:r w:rsidRPr="00171E66">
        <w:rPr>
          <w:rFonts w:ascii="Times New Roman" w:hAnsi="Times New Roman" w:cs="Times New Roman"/>
          <w:sz w:val="24"/>
          <w:szCs w:val="24"/>
        </w:rPr>
        <w:t>» и включает в себя оценку уровня подготовленности обучающегося посредством сдачи контрольно-переводных нормативов (испытаний) по видам спортивной подготовки, а также результатов выступления обучающихся на официальных спортивных соревнованиях.</w:t>
      </w:r>
      <w:r w:rsidRPr="00171E66">
        <w:rPr>
          <w:rFonts w:cs="Times New Roman"/>
          <w:sz w:val="24"/>
          <w:szCs w:val="24"/>
        </w:rPr>
        <w:t xml:space="preserve"> </w:t>
      </w:r>
    </w:p>
    <w:p w14:paraId="09B46C74" w14:textId="77777777" w:rsidR="001156FC" w:rsidRPr="00171E66" w:rsidRDefault="001156FC" w:rsidP="001156FC">
      <w:pPr>
        <w:pStyle w:val="a4"/>
        <w:tabs>
          <w:tab w:val="left" w:pos="1276"/>
        </w:tabs>
        <w:spacing w:after="0" w:line="240" w:lineRule="auto"/>
        <w:ind w:left="0" w:firstLine="567"/>
        <w:jc w:val="both"/>
        <w:rPr>
          <w:rFonts w:ascii="Times New Roman" w:hAnsi="Times New Roman" w:cs="Times New Roman"/>
          <w:sz w:val="24"/>
          <w:szCs w:val="24"/>
        </w:rPr>
      </w:pPr>
      <w:r w:rsidRPr="00171E66">
        <w:rPr>
          <w:rFonts w:ascii="Times New Roman" w:hAnsi="Times New Roman" w:cs="Times New Roman"/>
          <w:sz w:val="24"/>
          <w:szCs w:val="24"/>
        </w:rPr>
        <w:t xml:space="preserve">Контрольно-тестовые упражнения характеризуют основные физические и специальные качества (способности), а также технические навыки обучающихся в соотношении с планируемыми результатами программы, учитывая возраст, пол, а также особенности вида спорта (таблица 13-17). </w:t>
      </w:r>
    </w:p>
    <w:p w14:paraId="69B14DA5" w14:textId="77777777" w:rsidR="001156FC" w:rsidRPr="00171E66" w:rsidRDefault="001156FC" w:rsidP="001156FC">
      <w:pPr>
        <w:pStyle w:val="ab"/>
        <w:shd w:val="clear" w:color="auto" w:fill="FFFFFF"/>
        <w:spacing w:before="0" w:beforeAutospacing="0" w:after="0" w:afterAutospacing="0"/>
        <w:ind w:firstLine="567"/>
        <w:jc w:val="both"/>
        <w:rPr>
          <w:rFonts w:eastAsiaTheme="minorHAnsi"/>
          <w:lang w:eastAsia="en-US"/>
        </w:rPr>
      </w:pPr>
      <w:r w:rsidRPr="00171E66">
        <w:rPr>
          <w:rFonts w:eastAsiaTheme="minorHAnsi"/>
          <w:lang w:eastAsia="en-US"/>
        </w:rPr>
        <w:t>Перевод (зачисление) на этап (год) обучения осуществляется на основании:</w:t>
      </w:r>
    </w:p>
    <w:p w14:paraId="51FC92EC" w14:textId="77777777" w:rsidR="001156FC" w:rsidRPr="00171E66" w:rsidRDefault="001156FC" w:rsidP="001156FC">
      <w:pPr>
        <w:pStyle w:val="ab"/>
        <w:shd w:val="clear" w:color="auto" w:fill="FFFFFF"/>
        <w:spacing w:before="0" w:beforeAutospacing="0" w:after="0" w:afterAutospacing="0"/>
        <w:ind w:firstLine="567"/>
        <w:jc w:val="both"/>
        <w:rPr>
          <w:rFonts w:eastAsiaTheme="minorHAnsi"/>
          <w:lang w:eastAsia="en-US"/>
        </w:rPr>
      </w:pPr>
      <w:r w:rsidRPr="00171E66">
        <w:rPr>
          <w:rFonts w:eastAsiaTheme="minorHAnsi"/>
          <w:lang w:eastAsia="en-US"/>
        </w:rPr>
        <w:t>- на этапе начальной подготовки - по результатам тестов общей и специальной физической подготовки;</w:t>
      </w:r>
    </w:p>
    <w:p w14:paraId="619D5BB9" w14:textId="77777777" w:rsidR="001156FC" w:rsidRPr="00171E66" w:rsidRDefault="001156FC" w:rsidP="001156FC">
      <w:pPr>
        <w:pStyle w:val="ab"/>
        <w:shd w:val="clear" w:color="auto" w:fill="FFFFFF"/>
        <w:spacing w:before="0" w:beforeAutospacing="0" w:after="0" w:afterAutospacing="0"/>
        <w:ind w:firstLine="567"/>
        <w:jc w:val="both"/>
        <w:rPr>
          <w:color w:val="000000"/>
        </w:rPr>
      </w:pPr>
      <w:r w:rsidRPr="00171E66">
        <w:rPr>
          <w:color w:val="000000"/>
        </w:rPr>
        <w:t>- на тренировочном этапе - по результатам тестов общей, специальной и технической подготовки;</w:t>
      </w:r>
    </w:p>
    <w:p w14:paraId="3561EC22" w14:textId="77777777" w:rsidR="001156FC" w:rsidRPr="00171E66" w:rsidRDefault="001156FC" w:rsidP="001156FC">
      <w:pPr>
        <w:pStyle w:val="a5"/>
        <w:tabs>
          <w:tab w:val="left" w:pos="709"/>
        </w:tabs>
        <w:ind w:firstLine="567"/>
        <w:jc w:val="both"/>
        <w:rPr>
          <w:rFonts w:ascii="Times New Roman" w:hAnsi="Times New Roman" w:cs="Times New Roman"/>
          <w:sz w:val="24"/>
          <w:szCs w:val="24"/>
        </w:rPr>
      </w:pPr>
      <w:r w:rsidRPr="00171E66">
        <w:rPr>
          <w:rFonts w:ascii="Times New Roman" w:hAnsi="Times New Roman" w:cs="Times New Roman"/>
          <w:sz w:val="24"/>
          <w:szCs w:val="24"/>
        </w:rPr>
        <w:t>Перенос сроков проведения аттестации на следующий спортивный сезон допускается по решению педагогического совета в случае невозможности ее проведения для обучающегося по причине его болезни (временной нетрудоспособности), травмы.</w:t>
      </w:r>
    </w:p>
    <w:p w14:paraId="08ACB264" w14:textId="77777777" w:rsidR="001156FC" w:rsidRPr="00171E66" w:rsidRDefault="001156FC" w:rsidP="001156FC">
      <w:pPr>
        <w:pStyle w:val="a5"/>
        <w:tabs>
          <w:tab w:val="left" w:pos="709"/>
        </w:tabs>
        <w:ind w:firstLine="567"/>
        <w:jc w:val="both"/>
        <w:rPr>
          <w:rFonts w:ascii="Times New Roman" w:hAnsi="Times New Roman" w:cs="Times New Roman"/>
          <w:color w:val="auto"/>
          <w:sz w:val="24"/>
          <w:szCs w:val="24"/>
          <w:shd w:val="clear" w:color="auto" w:fill="FFFFFF"/>
        </w:rPr>
      </w:pPr>
      <w:r w:rsidRPr="00171E66">
        <w:rPr>
          <w:rFonts w:ascii="Times New Roman" w:hAnsi="Times New Roman" w:cs="Times New Roman"/>
          <w:color w:val="auto"/>
          <w:sz w:val="24"/>
          <w:szCs w:val="24"/>
        </w:rPr>
        <w:t xml:space="preserve">В случае, если на одном из этапов спортивной подготовки результаты прохождения промежуточной аттестации не соответствуют программным требованиям </w:t>
      </w:r>
      <w:r w:rsidRPr="00171E66">
        <w:rPr>
          <w:rFonts w:ascii="Times New Roman" w:eastAsia="Times New Roman" w:hAnsi="Times New Roman" w:cs="Times New Roman"/>
          <w:color w:val="auto"/>
          <w:sz w:val="24"/>
          <w:szCs w:val="24"/>
          <w:lang w:eastAsia="ru-RU"/>
        </w:rPr>
        <w:t>или непрохождение промежуточной аттестации при отсутствии уважительных причин, признаются академической задолженностью</w:t>
      </w:r>
      <w:r w:rsidRPr="00171E66">
        <w:rPr>
          <w:rFonts w:ascii="Times New Roman" w:hAnsi="Times New Roman" w:cs="Times New Roman"/>
          <w:color w:val="auto"/>
          <w:sz w:val="24"/>
          <w:szCs w:val="24"/>
        </w:rPr>
        <w:t xml:space="preserve">. </w:t>
      </w:r>
      <w:r w:rsidRPr="00171E66">
        <w:rPr>
          <w:rFonts w:ascii="Times New Roman" w:eastAsia="Times New Roman" w:hAnsi="Times New Roman" w:cs="Times New Roman"/>
          <w:color w:val="auto"/>
          <w:sz w:val="24"/>
          <w:szCs w:val="24"/>
          <w:lang w:eastAsia="ru-RU"/>
        </w:rPr>
        <w:t xml:space="preserve">Обучающиеся обязаны ликвидировать академическую задолженность. </w:t>
      </w:r>
      <w:r w:rsidRPr="00171E66">
        <w:rPr>
          <w:rFonts w:ascii="Times New Roman" w:hAnsi="Times New Roman" w:cs="Times New Roman"/>
          <w:color w:val="auto"/>
          <w:sz w:val="24"/>
          <w:szCs w:val="24"/>
          <w:shd w:val="clear" w:color="auto" w:fill="FFFFFF"/>
        </w:rPr>
        <w:t>Обучающиеся, имеющие академическую задолженность, вправе пройти промежуточную аттестацию не более двух раз в сроки, определяемые организацией. Для проведения промежуточной аттестации во второй раз образовательной организацией создается комиссия.</w:t>
      </w:r>
    </w:p>
    <w:p w14:paraId="2CF9A83A" w14:textId="3882A64E" w:rsidR="001156FC" w:rsidRPr="00171E66" w:rsidRDefault="001156FC" w:rsidP="001156FC">
      <w:pPr>
        <w:pStyle w:val="a5"/>
        <w:tabs>
          <w:tab w:val="left" w:pos="709"/>
        </w:tabs>
        <w:ind w:firstLine="567"/>
        <w:jc w:val="both"/>
        <w:rPr>
          <w:rFonts w:ascii="Times New Roman" w:hAnsi="Times New Roman" w:cs="Times New Roman"/>
          <w:color w:val="auto"/>
          <w:sz w:val="24"/>
          <w:szCs w:val="24"/>
        </w:rPr>
      </w:pPr>
      <w:r w:rsidRPr="00171E66">
        <w:rPr>
          <w:rFonts w:ascii="Times New Roman" w:hAnsi="Times New Roman" w:cs="Times New Roman"/>
          <w:color w:val="auto"/>
          <w:sz w:val="24"/>
          <w:szCs w:val="24"/>
        </w:rPr>
        <w:t>Обучающиеся – победители и призеры региональных и всероссийских от итоговой аттестации могут быть освобождены по решению педагогического совета, аттестация может быть зачтена по результатам соревновательной деятельности с приложением протоколов (копий), подтверждающих спортивный результат.</w:t>
      </w:r>
    </w:p>
    <w:p w14:paraId="0732DC13" w14:textId="77777777" w:rsidR="001156FC" w:rsidRDefault="001156FC" w:rsidP="001156FC">
      <w:pPr>
        <w:pStyle w:val="a5"/>
        <w:tabs>
          <w:tab w:val="left" w:pos="709"/>
        </w:tabs>
        <w:ind w:firstLine="567"/>
        <w:jc w:val="both"/>
        <w:rPr>
          <w:rFonts w:ascii="Times New Roman" w:hAnsi="Times New Roman" w:cs="Times New Roman"/>
          <w:color w:val="auto"/>
          <w:sz w:val="28"/>
          <w:szCs w:val="28"/>
        </w:rPr>
      </w:pPr>
    </w:p>
    <w:p w14:paraId="13F977AB" w14:textId="1C68A33E" w:rsidR="00ED0CB7" w:rsidRPr="00A947D6" w:rsidRDefault="006C5DAD" w:rsidP="00001266">
      <w:pPr>
        <w:pStyle w:val="a4"/>
        <w:numPr>
          <w:ilvl w:val="1"/>
          <w:numId w:val="4"/>
        </w:numPr>
        <w:tabs>
          <w:tab w:val="left" w:pos="567"/>
          <w:tab w:val="left" w:pos="1276"/>
        </w:tabs>
        <w:spacing w:after="0" w:line="240" w:lineRule="auto"/>
        <w:ind w:left="0" w:firstLine="567"/>
        <w:jc w:val="both"/>
        <w:rPr>
          <w:rFonts w:ascii="Times New Roman" w:eastAsia="Times New Roman" w:hAnsi="Times New Roman" w:cs="Times New Roman"/>
          <w:bCs/>
          <w:sz w:val="28"/>
          <w:szCs w:val="28"/>
          <w:lang w:eastAsia="ru-RU"/>
        </w:rPr>
      </w:pPr>
      <w:r w:rsidRPr="00A947D6">
        <w:rPr>
          <w:rFonts w:ascii="Times New Roman" w:hAnsi="Times New Roman" w:cs="Times New Roman"/>
          <w:sz w:val="28"/>
          <w:szCs w:val="28"/>
        </w:rPr>
        <w:t>Контрольные и контрольно-переводные нормативы (испытания) по видам спортивной подготовки.</w:t>
      </w:r>
    </w:p>
    <w:p w14:paraId="28F1D68E" w14:textId="77777777" w:rsidR="004E6397" w:rsidRPr="00A947D6" w:rsidRDefault="004E6397" w:rsidP="00F33940">
      <w:pPr>
        <w:pStyle w:val="a4"/>
        <w:tabs>
          <w:tab w:val="left" w:pos="567"/>
          <w:tab w:val="left" w:pos="1276"/>
        </w:tabs>
        <w:spacing w:after="0" w:line="240" w:lineRule="auto"/>
        <w:ind w:left="0" w:firstLine="567"/>
        <w:jc w:val="both"/>
        <w:rPr>
          <w:rFonts w:ascii="Times New Roman" w:hAnsi="Times New Roman" w:cs="Times New Roman"/>
          <w:sz w:val="28"/>
          <w:szCs w:val="28"/>
        </w:rPr>
      </w:pPr>
    </w:p>
    <w:p w14:paraId="2AD62469" w14:textId="15D888EA" w:rsidR="006C5DAD" w:rsidRPr="004516C9" w:rsidRDefault="006C5DAD" w:rsidP="006C5DAD">
      <w:pPr>
        <w:spacing w:after="0" w:line="240" w:lineRule="auto"/>
        <w:contextualSpacing/>
        <w:jc w:val="center"/>
        <w:rPr>
          <w:rFonts w:ascii="Times New Roman" w:hAnsi="Times New Roman" w:cs="Times New Roman"/>
          <w:color w:val="FF0000"/>
          <w:sz w:val="28"/>
          <w:szCs w:val="28"/>
        </w:rPr>
      </w:pPr>
      <w:r w:rsidRPr="00A947D6">
        <w:rPr>
          <w:rFonts w:ascii="Times New Roman" w:eastAsia="Times New Roman" w:hAnsi="Times New Roman" w:cs="Times New Roman"/>
          <w:bCs/>
          <w:sz w:val="28"/>
          <w:szCs w:val="28"/>
        </w:rPr>
        <w:lastRenderedPageBreak/>
        <w:t>Нормативы общей физической и специальной физической подготовки</w:t>
      </w:r>
      <w:r w:rsidRPr="00A947D6">
        <w:rPr>
          <w:bCs/>
        </w:rPr>
        <w:t xml:space="preserve"> </w:t>
      </w:r>
      <w:r w:rsidRPr="00A947D6">
        <w:rPr>
          <w:bCs/>
        </w:rPr>
        <w:br/>
      </w:r>
      <w:r w:rsidRPr="00A947D6">
        <w:rPr>
          <w:rFonts w:ascii="Times New Roman" w:hAnsi="Times New Roman" w:cs="Times New Roman"/>
          <w:bCs/>
          <w:sz w:val="28"/>
          <w:szCs w:val="28"/>
        </w:rPr>
        <w:t>для зачисления и перевода на этап</w:t>
      </w:r>
      <w:r w:rsidRPr="00A947D6">
        <w:rPr>
          <w:rFonts w:ascii="Times New Roman" w:eastAsia="Times New Roman" w:hAnsi="Times New Roman" w:cs="Times New Roman"/>
          <w:bCs/>
          <w:sz w:val="28"/>
          <w:szCs w:val="28"/>
        </w:rPr>
        <w:t xml:space="preserve"> начальной подготовки</w:t>
      </w:r>
      <w:r w:rsidRPr="00A947D6">
        <w:rPr>
          <w:bCs/>
        </w:rPr>
        <w:t xml:space="preserve"> </w:t>
      </w:r>
      <w:r w:rsidRPr="00A947D6">
        <w:rPr>
          <w:bCs/>
        </w:rPr>
        <w:br/>
      </w:r>
      <w:r w:rsidRPr="00A947D6">
        <w:rPr>
          <w:rFonts w:ascii="Times New Roman" w:eastAsia="Times New Roman" w:hAnsi="Times New Roman" w:cs="Times New Roman"/>
          <w:bCs/>
          <w:sz w:val="28"/>
          <w:szCs w:val="28"/>
        </w:rPr>
        <w:t xml:space="preserve">по виду спорта </w:t>
      </w:r>
      <w:r w:rsidRPr="00A947D6">
        <w:rPr>
          <w:rFonts w:ascii="Times New Roman" w:hAnsi="Times New Roman" w:cs="Times New Roman"/>
          <w:bCs/>
          <w:sz w:val="28"/>
          <w:szCs w:val="28"/>
        </w:rPr>
        <w:t>«</w:t>
      </w:r>
      <w:r w:rsidR="00A947D6" w:rsidRPr="00A947D6">
        <w:rPr>
          <w:rFonts w:ascii="Times New Roman" w:hAnsi="Times New Roman" w:cs="Times New Roman"/>
          <w:bCs/>
          <w:sz w:val="28"/>
          <w:szCs w:val="28"/>
        </w:rPr>
        <w:t>гиревой спорт</w:t>
      </w:r>
      <w:r w:rsidRPr="00A947D6">
        <w:rPr>
          <w:rFonts w:ascii="Times New Roman" w:hAnsi="Times New Roman" w:cs="Times New Roman"/>
          <w:bCs/>
          <w:sz w:val="28"/>
          <w:szCs w:val="28"/>
        </w:rPr>
        <w:t>»</w:t>
      </w:r>
      <w:r w:rsidR="008B5375" w:rsidRPr="00A947D6">
        <w:rPr>
          <w:rFonts w:ascii="Times New Roman" w:hAnsi="Times New Roman" w:cs="Times New Roman"/>
          <w:sz w:val="28"/>
          <w:szCs w:val="28"/>
        </w:rPr>
        <w:t xml:space="preserve"> </w:t>
      </w:r>
      <w:r w:rsidR="00750872" w:rsidRPr="00A947D6">
        <w:rPr>
          <w:rFonts w:ascii="Times New Roman" w:hAnsi="Times New Roman" w:cs="Times New Roman"/>
          <w:sz w:val="28"/>
          <w:szCs w:val="28"/>
        </w:rPr>
        <w:t xml:space="preserve">первого </w:t>
      </w:r>
      <w:r w:rsidR="008B5375" w:rsidRPr="00A947D6">
        <w:rPr>
          <w:rFonts w:ascii="Times New Roman" w:hAnsi="Times New Roman" w:cs="Times New Roman"/>
          <w:sz w:val="28"/>
          <w:szCs w:val="28"/>
        </w:rPr>
        <w:t>года подготовки</w:t>
      </w:r>
    </w:p>
    <w:p w14:paraId="696A36EB" w14:textId="2AC9D5F3" w:rsidR="00346EC6" w:rsidRPr="004516C9" w:rsidRDefault="00346EC6" w:rsidP="006C5DAD">
      <w:pPr>
        <w:spacing w:after="0" w:line="240" w:lineRule="auto"/>
        <w:contextualSpacing/>
        <w:jc w:val="center"/>
        <w:rPr>
          <w:rFonts w:ascii="Times New Roman" w:hAnsi="Times New Roman" w:cs="Times New Roman"/>
          <w:color w:val="FF0000"/>
          <w:sz w:val="28"/>
          <w:szCs w:val="28"/>
        </w:rPr>
      </w:pPr>
    </w:p>
    <w:p w14:paraId="1C21996E" w14:textId="4531814B" w:rsidR="00346EC6" w:rsidRDefault="00346EC6" w:rsidP="00346EC6">
      <w:pPr>
        <w:autoSpaceDE w:val="0"/>
        <w:autoSpaceDN w:val="0"/>
        <w:adjustRightInd w:val="0"/>
        <w:spacing w:after="0" w:line="240" w:lineRule="auto"/>
        <w:ind w:firstLine="708"/>
        <w:jc w:val="center"/>
        <w:rPr>
          <w:rFonts w:ascii="Times New Roman" w:hAnsi="Times New Roman" w:cs="Times New Roman"/>
          <w:sz w:val="28"/>
          <w:szCs w:val="28"/>
        </w:rPr>
      </w:pPr>
      <w:r w:rsidRPr="009E052C">
        <w:rPr>
          <w:rFonts w:ascii="Times New Roman" w:hAnsi="Times New Roman" w:cs="Times New Roman"/>
          <w:sz w:val="28"/>
          <w:szCs w:val="28"/>
        </w:rPr>
        <w:t xml:space="preserve">Количество баллов для зачисления = </w:t>
      </w:r>
      <w:r w:rsidR="009E052C" w:rsidRPr="009E052C">
        <w:rPr>
          <w:rFonts w:ascii="Times New Roman" w:hAnsi="Times New Roman" w:cs="Times New Roman"/>
          <w:sz w:val="28"/>
          <w:szCs w:val="28"/>
        </w:rPr>
        <w:t>1</w:t>
      </w:r>
      <w:r w:rsidR="001962BF">
        <w:rPr>
          <w:rFonts w:ascii="Times New Roman" w:hAnsi="Times New Roman" w:cs="Times New Roman"/>
          <w:sz w:val="28"/>
          <w:szCs w:val="28"/>
        </w:rPr>
        <w:t>4</w:t>
      </w:r>
      <w:r w:rsidRPr="009E052C">
        <w:rPr>
          <w:rFonts w:ascii="Times New Roman" w:hAnsi="Times New Roman" w:cs="Times New Roman"/>
          <w:sz w:val="28"/>
          <w:szCs w:val="28"/>
        </w:rPr>
        <w:t xml:space="preserve"> балл</w:t>
      </w:r>
      <w:r w:rsidR="009E052C" w:rsidRPr="009E052C">
        <w:rPr>
          <w:rFonts w:ascii="Times New Roman" w:hAnsi="Times New Roman" w:cs="Times New Roman"/>
          <w:sz w:val="28"/>
          <w:szCs w:val="28"/>
        </w:rPr>
        <w:t>ов</w:t>
      </w:r>
    </w:p>
    <w:p w14:paraId="743FA5B6" w14:textId="12C2B0DA" w:rsidR="006C5DAD" w:rsidRPr="0020251A" w:rsidRDefault="008B3FEF" w:rsidP="00346EC6">
      <w:pPr>
        <w:spacing w:after="0" w:line="240" w:lineRule="auto"/>
        <w:contextualSpacing/>
        <w:jc w:val="right"/>
        <w:rPr>
          <w:rFonts w:ascii="Times New Roman" w:hAnsi="Times New Roman" w:cs="Times New Roman"/>
          <w:sz w:val="24"/>
          <w:szCs w:val="24"/>
        </w:rPr>
      </w:pPr>
      <w:r>
        <w:rPr>
          <w:rFonts w:ascii="Times New Roman" w:hAnsi="Times New Roman" w:cs="Times New Roman"/>
          <w:sz w:val="28"/>
          <w:szCs w:val="28"/>
        </w:rPr>
        <w:t xml:space="preserve">     </w:t>
      </w:r>
      <w:r w:rsidR="00346EC6" w:rsidRPr="0020251A">
        <w:rPr>
          <w:rFonts w:ascii="Times New Roman" w:hAnsi="Times New Roman" w:cs="Times New Roman"/>
          <w:sz w:val="24"/>
          <w:szCs w:val="24"/>
        </w:rPr>
        <w:t xml:space="preserve">Таблица </w:t>
      </w:r>
      <w:r w:rsidR="001156FC">
        <w:rPr>
          <w:rFonts w:ascii="Times New Roman" w:hAnsi="Times New Roman" w:cs="Times New Roman"/>
          <w:sz w:val="24"/>
          <w:szCs w:val="24"/>
        </w:rPr>
        <w:t>№</w:t>
      </w:r>
      <w:r w:rsidR="00346EC6" w:rsidRPr="0020251A">
        <w:rPr>
          <w:rFonts w:ascii="Times New Roman" w:hAnsi="Times New Roman" w:cs="Times New Roman"/>
          <w:sz w:val="24"/>
          <w:szCs w:val="24"/>
        </w:rPr>
        <w:t>1</w:t>
      </w:r>
      <w:r w:rsidR="00171E66">
        <w:rPr>
          <w:rFonts w:ascii="Times New Roman" w:hAnsi="Times New Roman" w:cs="Times New Roman"/>
          <w:sz w:val="24"/>
          <w:szCs w:val="24"/>
        </w:rPr>
        <w:t>2</w:t>
      </w:r>
      <w:r w:rsidR="00346EC6" w:rsidRPr="0020251A">
        <w:rPr>
          <w:rFonts w:ascii="Times New Roman" w:hAnsi="Times New Roman" w:cs="Times New Roman"/>
          <w:sz w:val="24"/>
          <w:szCs w:val="24"/>
        </w:rPr>
        <w:t xml:space="preserve">  </w:t>
      </w:r>
    </w:p>
    <w:tbl>
      <w:tblPr>
        <w:tblW w:w="9351" w:type="dxa"/>
        <w:tblBorders>
          <w:top w:val="single" w:sz="4" w:space="0" w:color="000000"/>
          <w:left w:val="single" w:sz="4" w:space="0" w:color="000000"/>
          <w:bottom w:val="single" w:sz="4" w:space="0" w:color="000000"/>
          <w:insideH w:val="single" w:sz="4" w:space="0" w:color="000000"/>
        </w:tblBorders>
        <w:tblLayout w:type="fixed"/>
        <w:tblLook w:val="04A0" w:firstRow="1" w:lastRow="0" w:firstColumn="1" w:lastColumn="0" w:noHBand="0" w:noVBand="1"/>
      </w:tblPr>
      <w:tblGrid>
        <w:gridCol w:w="588"/>
        <w:gridCol w:w="2951"/>
        <w:gridCol w:w="1276"/>
        <w:gridCol w:w="567"/>
        <w:gridCol w:w="567"/>
        <w:gridCol w:w="567"/>
        <w:gridCol w:w="567"/>
        <w:gridCol w:w="567"/>
        <w:gridCol w:w="567"/>
        <w:gridCol w:w="567"/>
        <w:gridCol w:w="567"/>
      </w:tblGrid>
      <w:tr w:rsidR="00346EC6" w14:paraId="748C651B" w14:textId="77777777" w:rsidTr="00A53B92">
        <w:trPr>
          <w:cantSplit/>
          <w:trHeight w:val="23"/>
        </w:trPr>
        <w:tc>
          <w:tcPr>
            <w:tcW w:w="588" w:type="dxa"/>
            <w:vMerge w:val="restart"/>
            <w:tcBorders>
              <w:top w:val="single" w:sz="4" w:space="0" w:color="000000"/>
              <w:left w:val="single" w:sz="4" w:space="0" w:color="000000"/>
              <w:right w:val="nil"/>
            </w:tcBorders>
            <w:vAlign w:val="center"/>
            <w:hideMark/>
          </w:tcPr>
          <w:p w14:paraId="48C52197" w14:textId="77777777" w:rsidR="00346EC6" w:rsidRDefault="00346EC6">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w:t>
            </w:r>
          </w:p>
          <w:p w14:paraId="4DA67C0A" w14:textId="77777777" w:rsidR="00346EC6" w:rsidRDefault="00346EC6">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п/п</w:t>
            </w:r>
          </w:p>
        </w:tc>
        <w:tc>
          <w:tcPr>
            <w:tcW w:w="2951" w:type="dxa"/>
            <w:vMerge w:val="restart"/>
            <w:tcBorders>
              <w:top w:val="single" w:sz="4" w:space="0" w:color="000000"/>
              <w:left w:val="single" w:sz="4" w:space="0" w:color="000000"/>
              <w:right w:val="nil"/>
            </w:tcBorders>
            <w:vAlign w:val="center"/>
            <w:hideMark/>
          </w:tcPr>
          <w:p w14:paraId="06F171D7" w14:textId="77777777" w:rsidR="00346EC6" w:rsidRDefault="00346EC6">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Упражнения</w:t>
            </w:r>
          </w:p>
        </w:tc>
        <w:tc>
          <w:tcPr>
            <w:tcW w:w="1276" w:type="dxa"/>
            <w:vMerge w:val="restart"/>
            <w:tcBorders>
              <w:top w:val="single" w:sz="4" w:space="0" w:color="000000"/>
              <w:left w:val="single" w:sz="4" w:space="0" w:color="000000"/>
              <w:right w:val="nil"/>
            </w:tcBorders>
            <w:vAlign w:val="center"/>
            <w:hideMark/>
          </w:tcPr>
          <w:p w14:paraId="77A8EF49" w14:textId="77777777" w:rsidR="00346EC6" w:rsidRDefault="00346EC6" w:rsidP="00A53B92">
            <w:pPr>
              <w:spacing w:after="0" w:line="240" w:lineRule="auto"/>
              <w:ind w:left="-100" w:right="-110"/>
              <w:contextualSpacing/>
              <w:jc w:val="center"/>
              <w:rPr>
                <w:rFonts w:ascii="Times New Roman" w:hAnsi="Times New Roman" w:cs="Times New Roman"/>
                <w:sz w:val="24"/>
                <w:szCs w:val="24"/>
              </w:rPr>
            </w:pPr>
            <w:r>
              <w:rPr>
                <w:rFonts w:ascii="Times New Roman" w:hAnsi="Times New Roman" w:cs="Times New Roman"/>
                <w:sz w:val="24"/>
                <w:szCs w:val="24"/>
              </w:rPr>
              <w:t>Единица измерения</w:t>
            </w:r>
          </w:p>
        </w:tc>
        <w:tc>
          <w:tcPr>
            <w:tcW w:w="4536" w:type="dxa"/>
            <w:gridSpan w:val="8"/>
            <w:tcBorders>
              <w:top w:val="single" w:sz="4" w:space="0" w:color="000000"/>
              <w:left w:val="single" w:sz="4" w:space="0" w:color="000000"/>
              <w:bottom w:val="single" w:sz="4" w:space="0" w:color="000000"/>
              <w:right w:val="single" w:sz="4" w:space="0" w:color="000000"/>
            </w:tcBorders>
            <w:vAlign w:val="center"/>
            <w:hideMark/>
          </w:tcPr>
          <w:p w14:paraId="26F0CDD7" w14:textId="77777777" w:rsidR="00346EC6" w:rsidRDefault="00346EC6">
            <w:pPr>
              <w:spacing w:after="0" w:line="240" w:lineRule="auto"/>
              <w:ind w:right="-108"/>
              <w:contextualSpacing/>
              <w:jc w:val="center"/>
              <w:rPr>
                <w:rFonts w:ascii="Times New Roman" w:hAnsi="Times New Roman" w:cs="Times New Roman"/>
                <w:sz w:val="24"/>
                <w:szCs w:val="24"/>
              </w:rPr>
            </w:pPr>
            <w:r>
              <w:rPr>
                <w:rFonts w:ascii="Times New Roman" w:hAnsi="Times New Roman" w:cs="Times New Roman"/>
                <w:sz w:val="24"/>
                <w:szCs w:val="24"/>
              </w:rPr>
              <w:t>Норматив до года обучения</w:t>
            </w:r>
          </w:p>
        </w:tc>
      </w:tr>
      <w:tr w:rsidR="00346EC6" w14:paraId="66485E1A" w14:textId="77777777" w:rsidTr="00A53B92">
        <w:trPr>
          <w:cantSplit/>
          <w:trHeight w:val="135"/>
        </w:trPr>
        <w:tc>
          <w:tcPr>
            <w:tcW w:w="588" w:type="dxa"/>
            <w:vMerge/>
            <w:tcBorders>
              <w:left w:val="single" w:sz="4" w:space="0" w:color="000000"/>
              <w:right w:val="nil"/>
            </w:tcBorders>
            <w:vAlign w:val="center"/>
            <w:hideMark/>
          </w:tcPr>
          <w:p w14:paraId="490FB585" w14:textId="77777777" w:rsidR="00346EC6" w:rsidRDefault="00346EC6">
            <w:pPr>
              <w:spacing w:after="0" w:line="240" w:lineRule="auto"/>
              <w:rPr>
                <w:rFonts w:ascii="Times New Roman" w:eastAsia="Calibri" w:hAnsi="Times New Roman" w:cs="Times New Roman"/>
                <w:color w:val="000000"/>
                <w:sz w:val="24"/>
                <w:szCs w:val="24"/>
                <w:lang w:eastAsia="zh-CN"/>
              </w:rPr>
            </w:pPr>
          </w:p>
        </w:tc>
        <w:tc>
          <w:tcPr>
            <w:tcW w:w="2951" w:type="dxa"/>
            <w:vMerge/>
            <w:tcBorders>
              <w:left w:val="single" w:sz="4" w:space="0" w:color="000000"/>
              <w:right w:val="nil"/>
            </w:tcBorders>
            <w:vAlign w:val="center"/>
            <w:hideMark/>
          </w:tcPr>
          <w:p w14:paraId="7AB37AC4" w14:textId="77777777" w:rsidR="00346EC6" w:rsidRDefault="00346EC6">
            <w:pPr>
              <w:spacing w:after="0" w:line="240" w:lineRule="auto"/>
              <w:rPr>
                <w:rFonts w:ascii="Times New Roman" w:eastAsia="Calibri" w:hAnsi="Times New Roman" w:cs="Times New Roman"/>
                <w:color w:val="000000"/>
                <w:sz w:val="24"/>
                <w:szCs w:val="24"/>
                <w:lang w:eastAsia="zh-CN"/>
              </w:rPr>
            </w:pPr>
          </w:p>
        </w:tc>
        <w:tc>
          <w:tcPr>
            <w:tcW w:w="1276" w:type="dxa"/>
            <w:vMerge/>
            <w:tcBorders>
              <w:left w:val="single" w:sz="4" w:space="0" w:color="000000"/>
              <w:right w:val="nil"/>
            </w:tcBorders>
            <w:vAlign w:val="center"/>
            <w:hideMark/>
          </w:tcPr>
          <w:p w14:paraId="5279AE08" w14:textId="77777777" w:rsidR="00346EC6" w:rsidRDefault="00346EC6">
            <w:pPr>
              <w:spacing w:after="0" w:line="240" w:lineRule="auto"/>
              <w:rPr>
                <w:rFonts w:ascii="Times New Roman" w:eastAsia="Calibri" w:hAnsi="Times New Roman" w:cs="Times New Roman"/>
                <w:color w:val="000000"/>
                <w:sz w:val="24"/>
                <w:szCs w:val="24"/>
                <w:lang w:eastAsia="zh-CN"/>
              </w:rPr>
            </w:pPr>
          </w:p>
        </w:tc>
        <w:tc>
          <w:tcPr>
            <w:tcW w:w="2268" w:type="dxa"/>
            <w:gridSpan w:val="4"/>
            <w:tcBorders>
              <w:top w:val="single" w:sz="4" w:space="0" w:color="000000"/>
              <w:left w:val="single" w:sz="4" w:space="0" w:color="000000"/>
              <w:bottom w:val="single" w:sz="4" w:space="0" w:color="000000"/>
              <w:right w:val="nil"/>
            </w:tcBorders>
            <w:vAlign w:val="center"/>
            <w:hideMark/>
          </w:tcPr>
          <w:p w14:paraId="21165A6D" w14:textId="77777777" w:rsidR="00346EC6" w:rsidRDefault="00346EC6">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мальчики</w:t>
            </w:r>
          </w:p>
        </w:tc>
        <w:tc>
          <w:tcPr>
            <w:tcW w:w="2268" w:type="dxa"/>
            <w:gridSpan w:val="4"/>
            <w:tcBorders>
              <w:top w:val="single" w:sz="4" w:space="0" w:color="000000"/>
              <w:left w:val="single" w:sz="4" w:space="0" w:color="000000"/>
              <w:right w:val="single" w:sz="4" w:space="0" w:color="auto"/>
            </w:tcBorders>
            <w:vAlign w:val="center"/>
            <w:hideMark/>
          </w:tcPr>
          <w:p w14:paraId="7197C230" w14:textId="77777777" w:rsidR="00346EC6" w:rsidRDefault="00346EC6">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девочки</w:t>
            </w:r>
          </w:p>
        </w:tc>
      </w:tr>
      <w:tr w:rsidR="0041397B" w14:paraId="26CF4B40" w14:textId="77777777" w:rsidTr="00A53B92">
        <w:trPr>
          <w:cantSplit/>
          <w:trHeight w:val="135"/>
        </w:trPr>
        <w:tc>
          <w:tcPr>
            <w:tcW w:w="588" w:type="dxa"/>
            <w:vMerge/>
            <w:tcBorders>
              <w:left w:val="single" w:sz="4" w:space="0" w:color="000000"/>
              <w:right w:val="nil"/>
            </w:tcBorders>
            <w:vAlign w:val="center"/>
          </w:tcPr>
          <w:p w14:paraId="05352A3D" w14:textId="77777777" w:rsidR="0041397B" w:rsidRDefault="0041397B">
            <w:pPr>
              <w:spacing w:after="0" w:line="240" w:lineRule="auto"/>
              <w:rPr>
                <w:rFonts w:ascii="Times New Roman" w:eastAsia="Calibri" w:hAnsi="Times New Roman" w:cs="Times New Roman"/>
                <w:color w:val="000000"/>
                <w:sz w:val="24"/>
                <w:szCs w:val="24"/>
                <w:lang w:eastAsia="zh-CN"/>
              </w:rPr>
            </w:pPr>
          </w:p>
        </w:tc>
        <w:tc>
          <w:tcPr>
            <w:tcW w:w="2951" w:type="dxa"/>
            <w:vMerge/>
            <w:tcBorders>
              <w:left w:val="single" w:sz="4" w:space="0" w:color="000000"/>
              <w:right w:val="nil"/>
            </w:tcBorders>
            <w:vAlign w:val="center"/>
          </w:tcPr>
          <w:p w14:paraId="63A20FF8" w14:textId="77777777" w:rsidR="0041397B" w:rsidRDefault="0041397B">
            <w:pPr>
              <w:spacing w:after="0" w:line="240" w:lineRule="auto"/>
              <w:rPr>
                <w:rFonts w:ascii="Times New Roman" w:eastAsia="Calibri" w:hAnsi="Times New Roman" w:cs="Times New Roman"/>
                <w:color w:val="000000"/>
                <w:sz w:val="24"/>
                <w:szCs w:val="24"/>
                <w:lang w:eastAsia="zh-CN"/>
              </w:rPr>
            </w:pPr>
          </w:p>
        </w:tc>
        <w:tc>
          <w:tcPr>
            <w:tcW w:w="1276" w:type="dxa"/>
            <w:vMerge/>
            <w:tcBorders>
              <w:left w:val="single" w:sz="4" w:space="0" w:color="000000"/>
              <w:right w:val="nil"/>
            </w:tcBorders>
            <w:vAlign w:val="center"/>
          </w:tcPr>
          <w:p w14:paraId="5B4B8492" w14:textId="77777777" w:rsidR="0041397B" w:rsidRDefault="0041397B">
            <w:pPr>
              <w:spacing w:after="0" w:line="240" w:lineRule="auto"/>
              <w:rPr>
                <w:rFonts w:ascii="Times New Roman" w:eastAsia="Calibri" w:hAnsi="Times New Roman" w:cs="Times New Roman"/>
                <w:color w:val="000000"/>
                <w:sz w:val="24"/>
                <w:szCs w:val="24"/>
                <w:lang w:eastAsia="zh-CN"/>
              </w:rPr>
            </w:pPr>
          </w:p>
        </w:tc>
        <w:tc>
          <w:tcPr>
            <w:tcW w:w="4536" w:type="dxa"/>
            <w:gridSpan w:val="8"/>
            <w:tcBorders>
              <w:top w:val="single" w:sz="4" w:space="0" w:color="000000"/>
              <w:left w:val="single" w:sz="4" w:space="0" w:color="000000"/>
              <w:bottom w:val="single" w:sz="4" w:space="0" w:color="000000"/>
              <w:right w:val="single" w:sz="4" w:space="0" w:color="auto"/>
            </w:tcBorders>
            <w:vAlign w:val="center"/>
          </w:tcPr>
          <w:p w14:paraId="0843A9A1" w14:textId="7E90716F"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БАЛЛЫ</w:t>
            </w:r>
          </w:p>
        </w:tc>
      </w:tr>
      <w:tr w:rsidR="000608B7" w14:paraId="1FD2377B" w14:textId="77777777" w:rsidTr="00A53B92">
        <w:trPr>
          <w:cantSplit/>
          <w:trHeight w:val="135"/>
        </w:trPr>
        <w:tc>
          <w:tcPr>
            <w:tcW w:w="588" w:type="dxa"/>
            <w:vMerge/>
            <w:tcBorders>
              <w:left w:val="single" w:sz="4" w:space="0" w:color="000000"/>
              <w:bottom w:val="single" w:sz="4" w:space="0" w:color="000000"/>
              <w:right w:val="nil"/>
            </w:tcBorders>
            <w:vAlign w:val="center"/>
          </w:tcPr>
          <w:p w14:paraId="1210CA35" w14:textId="77777777" w:rsidR="0041397B" w:rsidRDefault="0041397B">
            <w:pPr>
              <w:spacing w:after="0" w:line="240" w:lineRule="auto"/>
              <w:rPr>
                <w:rFonts w:ascii="Times New Roman" w:eastAsia="Calibri" w:hAnsi="Times New Roman" w:cs="Times New Roman"/>
                <w:color w:val="000000"/>
                <w:sz w:val="24"/>
                <w:szCs w:val="24"/>
                <w:lang w:eastAsia="zh-CN"/>
              </w:rPr>
            </w:pPr>
          </w:p>
        </w:tc>
        <w:tc>
          <w:tcPr>
            <w:tcW w:w="2951" w:type="dxa"/>
            <w:vMerge/>
            <w:tcBorders>
              <w:left w:val="single" w:sz="4" w:space="0" w:color="000000"/>
              <w:bottom w:val="single" w:sz="4" w:space="0" w:color="000000"/>
              <w:right w:val="nil"/>
            </w:tcBorders>
            <w:vAlign w:val="center"/>
          </w:tcPr>
          <w:p w14:paraId="292A0EAC" w14:textId="77777777" w:rsidR="0041397B" w:rsidRDefault="0041397B">
            <w:pPr>
              <w:spacing w:after="0" w:line="240" w:lineRule="auto"/>
              <w:rPr>
                <w:rFonts w:ascii="Times New Roman" w:eastAsia="Calibri" w:hAnsi="Times New Roman" w:cs="Times New Roman"/>
                <w:color w:val="000000"/>
                <w:sz w:val="24"/>
                <w:szCs w:val="24"/>
                <w:lang w:eastAsia="zh-CN"/>
              </w:rPr>
            </w:pPr>
          </w:p>
        </w:tc>
        <w:tc>
          <w:tcPr>
            <w:tcW w:w="1276" w:type="dxa"/>
            <w:vMerge/>
            <w:tcBorders>
              <w:left w:val="single" w:sz="4" w:space="0" w:color="000000"/>
              <w:bottom w:val="single" w:sz="4" w:space="0" w:color="000000"/>
              <w:right w:val="nil"/>
            </w:tcBorders>
            <w:vAlign w:val="center"/>
          </w:tcPr>
          <w:p w14:paraId="4D81B7E5" w14:textId="77777777" w:rsidR="0041397B" w:rsidRDefault="0041397B">
            <w:pPr>
              <w:spacing w:after="0" w:line="240" w:lineRule="auto"/>
              <w:rPr>
                <w:rFonts w:ascii="Times New Roman" w:eastAsia="Calibri" w:hAnsi="Times New Roman" w:cs="Times New Roman"/>
                <w:color w:val="000000"/>
                <w:sz w:val="24"/>
                <w:szCs w:val="24"/>
                <w:lang w:eastAsia="zh-CN"/>
              </w:rPr>
            </w:pPr>
          </w:p>
        </w:tc>
        <w:tc>
          <w:tcPr>
            <w:tcW w:w="567" w:type="dxa"/>
            <w:tcBorders>
              <w:top w:val="single" w:sz="4" w:space="0" w:color="000000"/>
              <w:left w:val="single" w:sz="4" w:space="0" w:color="000000"/>
              <w:bottom w:val="single" w:sz="4" w:space="0" w:color="000000"/>
              <w:right w:val="nil"/>
            </w:tcBorders>
            <w:vAlign w:val="center"/>
          </w:tcPr>
          <w:p w14:paraId="074F2A4C" w14:textId="3CBB6F93"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000000"/>
              <w:left w:val="single" w:sz="4" w:space="0" w:color="000000"/>
              <w:bottom w:val="single" w:sz="4" w:space="0" w:color="000000"/>
              <w:right w:val="nil"/>
            </w:tcBorders>
            <w:vAlign w:val="center"/>
          </w:tcPr>
          <w:p w14:paraId="03165904" w14:textId="3DA7014B"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nil"/>
            </w:tcBorders>
            <w:vAlign w:val="center"/>
          </w:tcPr>
          <w:p w14:paraId="0B61A9CA" w14:textId="4AE973B6"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top w:val="single" w:sz="4" w:space="0" w:color="000000"/>
              <w:left w:val="single" w:sz="4" w:space="0" w:color="000000"/>
              <w:bottom w:val="single" w:sz="4" w:space="0" w:color="000000"/>
              <w:right w:val="nil"/>
            </w:tcBorders>
            <w:vAlign w:val="center"/>
          </w:tcPr>
          <w:p w14:paraId="0478BD1D" w14:textId="7908E24F"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left w:val="single" w:sz="4" w:space="0" w:color="000000"/>
              <w:bottom w:val="single" w:sz="4" w:space="0" w:color="000000"/>
              <w:right w:val="single" w:sz="4" w:space="0" w:color="auto"/>
            </w:tcBorders>
            <w:vAlign w:val="center"/>
          </w:tcPr>
          <w:p w14:paraId="239B1C99" w14:textId="12A40CD5"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left w:val="single" w:sz="4" w:space="0" w:color="000000"/>
              <w:bottom w:val="single" w:sz="4" w:space="0" w:color="000000"/>
              <w:right w:val="single" w:sz="4" w:space="0" w:color="auto"/>
            </w:tcBorders>
            <w:vAlign w:val="center"/>
          </w:tcPr>
          <w:p w14:paraId="10A4D946" w14:textId="3A8D05F2"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left w:val="single" w:sz="4" w:space="0" w:color="000000"/>
              <w:bottom w:val="single" w:sz="4" w:space="0" w:color="000000"/>
              <w:right w:val="single" w:sz="4" w:space="0" w:color="auto"/>
            </w:tcBorders>
            <w:vAlign w:val="center"/>
          </w:tcPr>
          <w:p w14:paraId="1F30150B" w14:textId="4F29E217"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left w:val="single" w:sz="4" w:space="0" w:color="000000"/>
              <w:bottom w:val="single" w:sz="4" w:space="0" w:color="000000"/>
              <w:right w:val="single" w:sz="4" w:space="0" w:color="auto"/>
            </w:tcBorders>
            <w:vAlign w:val="center"/>
          </w:tcPr>
          <w:p w14:paraId="26FBAABF" w14:textId="14D369A5"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w:t>
            </w:r>
          </w:p>
        </w:tc>
      </w:tr>
      <w:tr w:rsidR="00ED0CB7" w14:paraId="4F5F3DE9" w14:textId="493C403D" w:rsidTr="008B3FEF">
        <w:trPr>
          <w:cantSplit/>
          <w:trHeight w:val="23"/>
        </w:trPr>
        <w:tc>
          <w:tcPr>
            <w:tcW w:w="9351" w:type="dxa"/>
            <w:gridSpan w:val="11"/>
            <w:tcBorders>
              <w:top w:val="single" w:sz="4" w:space="0" w:color="000000"/>
              <w:left w:val="single" w:sz="4" w:space="0" w:color="000000"/>
              <w:bottom w:val="single" w:sz="4" w:space="0" w:color="000000"/>
              <w:right w:val="single" w:sz="4" w:space="0" w:color="auto"/>
            </w:tcBorders>
            <w:vAlign w:val="center"/>
            <w:hideMark/>
          </w:tcPr>
          <w:p w14:paraId="014F0429" w14:textId="4CC64C2D" w:rsidR="00ED0CB7" w:rsidRPr="00222E5D" w:rsidRDefault="00045E5D" w:rsidP="00222E5D">
            <w:pPr>
              <w:pStyle w:val="a4"/>
              <w:numPr>
                <w:ilvl w:val="0"/>
                <w:numId w:val="32"/>
              </w:numPr>
              <w:spacing w:after="0" w:line="240" w:lineRule="auto"/>
              <w:jc w:val="center"/>
              <w:rPr>
                <w:rFonts w:ascii="Times New Roman" w:hAnsi="Times New Roman" w:cs="Times New Roman"/>
                <w:sz w:val="24"/>
                <w:szCs w:val="24"/>
              </w:rPr>
            </w:pPr>
            <w:r w:rsidRPr="00222E5D">
              <w:rPr>
                <w:rFonts w:ascii="Times New Roman" w:hAnsi="Times New Roman" w:cs="Times New Roman"/>
                <w:sz w:val="24"/>
                <w:szCs w:val="24"/>
              </w:rPr>
              <w:t>Нормативы общей физической подготовки</w:t>
            </w:r>
          </w:p>
        </w:tc>
      </w:tr>
      <w:tr w:rsidR="008B3FEF" w14:paraId="6705872B" w14:textId="77777777" w:rsidTr="00A53B92">
        <w:trPr>
          <w:cantSplit/>
          <w:trHeight w:val="254"/>
        </w:trPr>
        <w:tc>
          <w:tcPr>
            <w:tcW w:w="588" w:type="dxa"/>
            <w:tcBorders>
              <w:top w:val="single" w:sz="4" w:space="0" w:color="000000"/>
              <w:left w:val="single" w:sz="4" w:space="0" w:color="000000"/>
              <w:bottom w:val="single" w:sz="4" w:space="0" w:color="000000"/>
              <w:right w:val="nil"/>
            </w:tcBorders>
            <w:vAlign w:val="center"/>
            <w:hideMark/>
          </w:tcPr>
          <w:p w14:paraId="13D6E326" w14:textId="77777777" w:rsidR="0041397B" w:rsidRDefault="0041397B">
            <w:pPr>
              <w:spacing w:after="0" w:line="240" w:lineRule="auto"/>
              <w:contextualSpacing/>
              <w:jc w:val="center"/>
              <w:rPr>
                <w:rFonts w:ascii="Calibri" w:hAnsi="Calibri" w:cs="Calibri"/>
                <w:sz w:val="24"/>
                <w:szCs w:val="24"/>
              </w:rPr>
            </w:pPr>
            <w:r>
              <w:rPr>
                <w:rFonts w:ascii="Times New Roman" w:hAnsi="Times New Roman" w:cs="Times New Roman"/>
                <w:sz w:val="24"/>
                <w:szCs w:val="24"/>
              </w:rPr>
              <w:t>1.</w:t>
            </w:r>
            <w:r>
              <w:rPr>
                <w:rFonts w:ascii="Times New Roman" w:hAnsi="Times New Roman" w:cs="Times New Roman"/>
                <w:sz w:val="24"/>
                <w:szCs w:val="24"/>
                <w:lang w:val="en-US"/>
              </w:rPr>
              <w:t>1.</w:t>
            </w:r>
          </w:p>
        </w:tc>
        <w:tc>
          <w:tcPr>
            <w:tcW w:w="2951" w:type="dxa"/>
            <w:tcBorders>
              <w:top w:val="single" w:sz="4" w:space="0" w:color="000000"/>
              <w:left w:val="single" w:sz="4" w:space="0" w:color="000000"/>
              <w:bottom w:val="single" w:sz="4" w:space="0" w:color="000000"/>
              <w:right w:val="nil"/>
            </w:tcBorders>
            <w:vAlign w:val="center"/>
            <w:hideMark/>
          </w:tcPr>
          <w:p w14:paraId="35D4DD08" w14:textId="77777777"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Бег на 30 м </w:t>
            </w:r>
          </w:p>
        </w:tc>
        <w:tc>
          <w:tcPr>
            <w:tcW w:w="1276" w:type="dxa"/>
            <w:tcBorders>
              <w:top w:val="single" w:sz="4" w:space="0" w:color="000000"/>
              <w:left w:val="single" w:sz="4" w:space="0" w:color="000000"/>
              <w:bottom w:val="single" w:sz="4" w:space="0" w:color="000000"/>
              <w:right w:val="nil"/>
            </w:tcBorders>
            <w:vAlign w:val="center"/>
            <w:hideMark/>
          </w:tcPr>
          <w:p w14:paraId="42304689" w14:textId="77777777"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с</w:t>
            </w:r>
          </w:p>
        </w:tc>
        <w:tc>
          <w:tcPr>
            <w:tcW w:w="567" w:type="dxa"/>
            <w:tcBorders>
              <w:top w:val="single" w:sz="4" w:space="0" w:color="000000"/>
              <w:left w:val="single" w:sz="4" w:space="0" w:color="000000"/>
              <w:right w:val="single" w:sz="4" w:space="0" w:color="auto"/>
            </w:tcBorders>
            <w:vAlign w:val="center"/>
          </w:tcPr>
          <w:p w14:paraId="3D216754" w14:textId="5FAACC2C" w:rsidR="0041397B" w:rsidRDefault="00CE14BE">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p>
        </w:tc>
        <w:tc>
          <w:tcPr>
            <w:tcW w:w="567" w:type="dxa"/>
            <w:tcBorders>
              <w:top w:val="single" w:sz="4" w:space="0" w:color="000000"/>
              <w:left w:val="single" w:sz="4" w:space="0" w:color="000000"/>
              <w:right w:val="single" w:sz="4" w:space="0" w:color="auto"/>
            </w:tcBorders>
            <w:shd w:val="clear" w:color="auto" w:fill="FFFFFF" w:themeFill="background1"/>
            <w:vAlign w:val="center"/>
          </w:tcPr>
          <w:p w14:paraId="4585D968" w14:textId="70B97601" w:rsidR="0041397B" w:rsidRDefault="00CE14BE">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c>
          <w:tcPr>
            <w:tcW w:w="567" w:type="dxa"/>
            <w:tcBorders>
              <w:top w:val="single" w:sz="4" w:space="0" w:color="000000"/>
              <w:left w:val="single" w:sz="4" w:space="0" w:color="000000"/>
              <w:right w:val="single" w:sz="4" w:space="0" w:color="auto"/>
            </w:tcBorders>
            <w:shd w:val="clear" w:color="auto" w:fill="FFFFFF" w:themeFill="background1"/>
            <w:vAlign w:val="center"/>
          </w:tcPr>
          <w:p w14:paraId="3AF24718" w14:textId="70C46221" w:rsidR="0041397B" w:rsidRDefault="00CE14BE">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567" w:type="dxa"/>
            <w:tcBorders>
              <w:top w:val="single" w:sz="4" w:space="0" w:color="000000"/>
              <w:left w:val="single" w:sz="4" w:space="0" w:color="000000"/>
              <w:right w:val="single" w:sz="4" w:space="0" w:color="auto"/>
            </w:tcBorders>
            <w:vAlign w:val="center"/>
          </w:tcPr>
          <w:p w14:paraId="7B9E352A" w14:textId="71933115" w:rsidR="0041397B" w:rsidRDefault="00CE14BE" w:rsidP="00A53B92">
            <w:pPr>
              <w:spacing w:after="0" w:line="240" w:lineRule="auto"/>
              <w:ind w:left="-108" w:right="-113"/>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567" w:type="dxa"/>
            <w:tcBorders>
              <w:top w:val="single" w:sz="4" w:space="0" w:color="000000"/>
              <w:left w:val="single" w:sz="4" w:space="0" w:color="000000"/>
              <w:right w:val="single" w:sz="4" w:space="0" w:color="auto"/>
            </w:tcBorders>
            <w:vAlign w:val="center"/>
          </w:tcPr>
          <w:p w14:paraId="7F6A771A" w14:textId="57FCA07E" w:rsidR="0041397B" w:rsidRDefault="00CE14BE" w:rsidP="00A53B92">
            <w:pPr>
              <w:spacing w:after="0" w:line="240" w:lineRule="auto"/>
              <w:ind w:left="-111" w:right="-110"/>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567" w:type="dxa"/>
            <w:tcBorders>
              <w:top w:val="single" w:sz="4" w:space="0" w:color="000000"/>
              <w:left w:val="single" w:sz="4" w:space="0" w:color="000000"/>
              <w:right w:val="single" w:sz="4" w:space="0" w:color="auto"/>
            </w:tcBorders>
            <w:vAlign w:val="center"/>
          </w:tcPr>
          <w:p w14:paraId="3268218C" w14:textId="2ACE28CA" w:rsidR="0041397B" w:rsidRDefault="00CE14BE" w:rsidP="00A53B92">
            <w:pPr>
              <w:spacing w:after="0" w:line="240" w:lineRule="auto"/>
              <w:ind w:left="-114" w:right="-10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567" w:type="dxa"/>
            <w:tcBorders>
              <w:top w:val="single" w:sz="4" w:space="0" w:color="000000"/>
              <w:left w:val="single" w:sz="4" w:space="0" w:color="000000"/>
              <w:right w:val="single" w:sz="4" w:space="0" w:color="auto"/>
            </w:tcBorders>
            <w:vAlign w:val="center"/>
          </w:tcPr>
          <w:p w14:paraId="5FDBD07F" w14:textId="7E785FC4" w:rsidR="0041397B" w:rsidRDefault="00CE14BE" w:rsidP="00A53B92">
            <w:pPr>
              <w:spacing w:after="0" w:line="240" w:lineRule="auto"/>
              <w:ind w:left="-102" w:right="-104"/>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c>
          <w:tcPr>
            <w:tcW w:w="567" w:type="dxa"/>
            <w:tcBorders>
              <w:top w:val="single" w:sz="4" w:space="0" w:color="000000"/>
              <w:left w:val="single" w:sz="4" w:space="0" w:color="000000"/>
              <w:right w:val="single" w:sz="4" w:space="0" w:color="auto"/>
            </w:tcBorders>
            <w:vAlign w:val="center"/>
          </w:tcPr>
          <w:p w14:paraId="510ECC50" w14:textId="098E20C6" w:rsidR="0041397B" w:rsidRDefault="00CE14BE">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r>
      <w:tr w:rsidR="008B3FEF" w14:paraId="1AED11BC" w14:textId="77777777" w:rsidTr="00A53B92">
        <w:trPr>
          <w:cantSplit/>
          <w:trHeight w:val="257"/>
        </w:trPr>
        <w:tc>
          <w:tcPr>
            <w:tcW w:w="588" w:type="dxa"/>
            <w:tcBorders>
              <w:top w:val="single" w:sz="4" w:space="0" w:color="000000"/>
              <w:left w:val="single" w:sz="4" w:space="0" w:color="000000"/>
              <w:bottom w:val="single" w:sz="4" w:space="0" w:color="000000"/>
              <w:right w:val="nil"/>
            </w:tcBorders>
            <w:vAlign w:val="center"/>
            <w:hideMark/>
          </w:tcPr>
          <w:p w14:paraId="0E4B70EB" w14:textId="77777777"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1.2.</w:t>
            </w:r>
          </w:p>
        </w:tc>
        <w:tc>
          <w:tcPr>
            <w:tcW w:w="2951" w:type="dxa"/>
            <w:tcBorders>
              <w:top w:val="single" w:sz="4" w:space="0" w:color="000000"/>
              <w:left w:val="single" w:sz="4" w:space="0" w:color="000000"/>
              <w:bottom w:val="single" w:sz="4" w:space="0" w:color="000000"/>
              <w:right w:val="nil"/>
            </w:tcBorders>
            <w:vAlign w:val="center"/>
            <w:hideMark/>
          </w:tcPr>
          <w:p w14:paraId="7F379FF0" w14:textId="5EEB4357"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Бег на 1000 м</w:t>
            </w:r>
          </w:p>
        </w:tc>
        <w:tc>
          <w:tcPr>
            <w:tcW w:w="1276" w:type="dxa"/>
            <w:tcBorders>
              <w:top w:val="single" w:sz="4" w:space="0" w:color="000000"/>
              <w:left w:val="single" w:sz="4" w:space="0" w:color="000000"/>
              <w:bottom w:val="single" w:sz="4" w:space="0" w:color="000000"/>
              <w:right w:val="nil"/>
            </w:tcBorders>
            <w:vAlign w:val="center"/>
            <w:hideMark/>
          </w:tcPr>
          <w:p w14:paraId="13FFBFB6" w14:textId="1ABE00BA" w:rsidR="0041397B" w:rsidRDefault="0041397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мин, с</w:t>
            </w:r>
          </w:p>
        </w:tc>
        <w:tc>
          <w:tcPr>
            <w:tcW w:w="567" w:type="dxa"/>
            <w:tcBorders>
              <w:top w:val="single" w:sz="4" w:space="0" w:color="000000"/>
              <w:left w:val="single" w:sz="4" w:space="0" w:color="000000"/>
              <w:right w:val="single" w:sz="4" w:space="0" w:color="000000"/>
            </w:tcBorders>
            <w:vAlign w:val="center"/>
          </w:tcPr>
          <w:p w14:paraId="0761D021" w14:textId="2AA18D96" w:rsidR="0041397B" w:rsidRDefault="00CE14BE" w:rsidP="00F13C3A">
            <w:pPr>
              <w:spacing w:after="0" w:line="240" w:lineRule="auto"/>
              <w:ind w:right="-153" w:hanging="166"/>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r w:rsidR="00F13C3A">
              <w:rPr>
                <w:rFonts w:ascii="Times New Roman" w:eastAsia="Times New Roman" w:hAnsi="Times New Roman" w:cs="Times New Roman"/>
                <w:sz w:val="24"/>
                <w:szCs w:val="24"/>
              </w:rPr>
              <w:t>4</w:t>
            </w:r>
          </w:p>
        </w:tc>
        <w:tc>
          <w:tcPr>
            <w:tcW w:w="567" w:type="dxa"/>
            <w:tcBorders>
              <w:top w:val="single" w:sz="4" w:space="0" w:color="000000"/>
              <w:left w:val="single" w:sz="4" w:space="0" w:color="000000"/>
              <w:right w:val="single" w:sz="4" w:space="0" w:color="000000"/>
            </w:tcBorders>
            <w:shd w:val="clear" w:color="auto" w:fill="FFFFFF" w:themeFill="background1"/>
            <w:vAlign w:val="center"/>
          </w:tcPr>
          <w:p w14:paraId="4E7A395C" w14:textId="1E091E06" w:rsidR="0041397B" w:rsidRDefault="00CE14BE" w:rsidP="00CE14BE">
            <w:pPr>
              <w:spacing w:after="0" w:line="240" w:lineRule="auto"/>
              <w:ind w:right="-82" w:hanging="79"/>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r w:rsidR="00F13C3A">
              <w:rPr>
                <w:rFonts w:ascii="Times New Roman" w:eastAsia="Times New Roman" w:hAnsi="Times New Roman" w:cs="Times New Roman"/>
                <w:sz w:val="24"/>
                <w:szCs w:val="24"/>
              </w:rPr>
              <w:t>6</w:t>
            </w:r>
          </w:p>
        </w:tc>
        <w:tc>
          <w:tcPr>
            <w:tcW w:w="567" w:type="dxa"/>
            <w:tcBorders>
              <w:top w:val="single" w:sz="4" w:space="0" w:color="000000"/>
              <w:left w:val="single" w:sz="4" w:space="0" w:color="000000"/>
              <w:right w:val="single" w:sz="4" w:space="0" w:color="000000"/>
            </w:tcBorders>
            <w:shd w:val="clear" w:color="auto" w:fill="FFFFFF" w:themeFill="background1"/>
            <w:vAlign w:val="center"/>
          </w:tcPr>
          <w:p w14:paraId="41F7612D" w14:textId="7A132C56" w:rsidR="0041397B" w:rsidRDefault="00CE14BE" w:rsidP="00CE14BE">
            <w:pPr>
              <w:spacing w:after="0" w:line="240" w:lineRule="auto"/>
              <w:ind w:right="-79" w:hanging="6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r w:rsidR="00F13C3A">
              <w:rPr>
                <w:rFonts w:ascii="Times New Roman" w:eastAsia="Times New Roman" w:hAnsi="Times New Roman" w:cs="Times New Roman"/>
                <w:sz w:val="24"/>
                <w:szCs w:val="24"/>
              </w:rPr>
              <w:t>8</w:t>
            </w:r>
          </w:p>
        </w:tc>
        <w:tc>
          <w:tcPr>
            <w:tcW w:w="567" w:type="dxa"/>
            <w:tcBorders>
              <w:top w:val="single" w:sz="4" w:space="0" w:color="000000"/>
              <w:left w:val="single" w:sz="4" w:space="0" w:color="000000"/>
              <w:right w:val="single" w:sz="4" w:space="0" w:color="000000"/>
            </w:tcBorders>
            <w:vAlign w:val="center"/>
          </w:tcPr>
          <w:p w14:paraId="4A57E49F" w14:textId="6ACB31D3" w:rsidR="0041397B" w:rsidRDefault="00CE14BE" w:rsidP="00A53B92">
            <w:pPr>
              <w:spacing w:after="0" w:line="240" w:lineRule="auto"/>
              <w:ind w:left="-108" w:right="-113"/>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6.10</w:t>
            </w:r>
          </w:p>
        </w:tc>
        <w:tc>
          <w:tcPr>
            <w:tcW w:w="567" w:type="dxa"/>
            <w:tcBorders>
              <w:top w:val="single" w:sz="4" w:space="0" w:color="000000"/>
              <w:left w:val="single" w:sz="4" w:space="0" w:color="000000"/>
              <w:right w:val="single" w:sz="4" w:space="0" w:color="000000"/>
            </w:tcBorders>
            <w:vAlign w:val="center"/>
          </w:tcPr>
          <w:p w14:paraId="28EA8978" w14:textId="65B324EB" w:rsidR="0041397B" w:rsidRDefault="00CE14BE" w:rsidP="00A53B92">
            <w:pPr>
              <w:spacing w:after="0" w:line="240" w:lineRule="auto"/>
              <w:ind w:left="-111" w:right="-110" w:firstLine="112"/>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r w:rsidR="00F13C3A">
              <w:rPr>
                <w:rFonts w:ascii="Times New Roman" w:eastAsia="Times New Roman" w:hAnsi="Times New Roman" w:cs="Times New Roman"/>
                <w:sz w:val="24"/>
                <w:szCs w:val="24"/>
              </w:rPr>
              <w:t>4</w:t>
            </w:r>
          </w:p>
        </w:tc>
        <w:tc>
          <w:tcPr>
            <w:tcW w:w="567" w:type="dxa"/>
            <w:tcBorders>
              <w:top w:val="single" w:sz="4" w:space="0" w:color="000000"/>
              <w:left w:val="single" w:sz="4" w:space="0" w:color="000000"/>
              <w:right w:val="single" w:sz="4" w:space="0" w:color="000000"/>
            </w:tcBorders>
            <w:vAlign w:val="center"/>
          </w:tcPr>
          <w:p w14:paraId="48A8950A" w14:textId="0360F145" w:rsidR="0041397B" w:rsidRDefault="00CE14BE" w:rsidP="00A53B92">
            <w:pPr>
              <w:spacing w:after="0" w:line="240" w:lineRule="auto"/>
              <w:ind w:left="-114" w:right="-249" w:hanging="181"/>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r w:rsidR="00F13C3A">
              <w:rPr>
                <w:rFonts w:ascii="Times New Roman" w:eastAsia="Times New Roman" w:hAnsi="Times New Roman" w:cs="Times New Roman"/>
                <w:sz w:val="24"/>
                <w:szCs w:val="24"/>
              </w:rPr>
              <w:t>6</w:t>
            </w:r>
          </w:p>
        </w:tc>
        <w:tc>
          <w:tcPr>
            <w:tcW w:w="567" w:type="dxa"/>
            <w:tcBorders>
              <w:top w:val="single" w:sz="4" w:space="0" w:color="000000"/>
              <w:left w:val="single" w:sz="4" w:space="0" w:color="000000"/>
              <w:right w:val="single" w:sz="4" w:space="0" w:color="000000"/>
            </w:tcBorders>
            <w:vAlign w:val="center"/>
          </w:tcPr>
          <w:p w14:paraId="066A6F50" w14:textId="630F4375" w:rsidR="0041397B" w:rsidRDefault="00CE14BE" w:rsidP="00A53B92">
            <w:pPr>
              <w:spacing w:after="0" w:line="240" w:lineRule="auto"/>
              <w:ind w:left="-102" w:right="-246" w:hanging="154"/>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r w:rsidR="00F13C3A">
              <w:rPr>
                <w:rFonts w:ascii="Times New Roman" w:eastAsia="Times New Roman" w:hAnsi="Times New Roman" w:cs="Times New Roman"/>
                <w:sz w:val="24"/>
                <w:szCs w:val="24"/>
              </w:rPr>
              <w:t>8</w:t>
            </w:r>
          </w:p>
        </w:tc>
        <w:tc>
          <w:tcPr>
            <w:tcW w:w="567" w:type="dxa"/>
            <w:tcBorders>
              <w:top w:val="single" w:sz="4" w:space="0" w:color="000000"/>
              <w:left w:val="single" w:sz="4" w:space="0" w:color="000000"/>
              <w:right w:val="single" w:sz="4" w:space="0" w:color="000000"/>
            </w:tcBorders>
            <w:vAlign w:val="center"/>
          </w:tcPr>
          <w:p w14:paraId="556A76F7" w14:textId="574A344C" w:rsidR="0041397B" w:rsidRDefault="00CE14BE" w:rsidP="00CE14BE">
            <w:pPr>
              <w:spacing w:after="0" w:line="240" w:lineRule="auto"/>
              <w:ind w:right="-108" w:hanging="179"/>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6.30</w:t>
            </w:r>
          </w:p>
        </w:tc>
      </w:tr>
      <w:tr w:rsidR="00A6341A" w14:paraId="21A7ED5C" w14:textId="77777777" w:rsidTr="00A53B92">
        <w:trPr>
          <w:cantSplit/>
          <w:trHeight w:val="257"/>
        </w:trPr>
        <w:tc>
          <w:tcPr>
            <w:tcW w:w="588" w:type="dxa"/>
            <w:tcBorders>
              <w:top w:val="single" w:sz="4" w:space="0" w:color="000000"/>
              <w:left w:val="single" w:sz="4" w:space="0" w:color="000000"/>
              <w:bottom w:val="single" w:sz="4" w:space="0" w:color="000000"/>
              <w:right w:val="nil"/>
            </w:tcBorders>
            <w:vAlign w:val="center"/>
          </w:tcPr>
          <w:p w14:paraId="7459F01A" w14:textId="3E524900" w:rsidR="00A6341A" w:rsidRDefault="00677B16" w:rsidP="00A6341A">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1.3.</w:t>
            </w:r>
          </w:p>
        </w:tc>
        <w:tc>
          <w:tcPr>
            <w:tcW w:w="2951" w:type="dxa"/>
            <w:tcBorders>
              <w:top w:val="single" w:sz="4" w:space="0" w:color="000000"/>
              <w:left w:val="single" w:sz="4" w:space="0" w:color="000000"/>
              <w:bottom w:val="single" w:sz="4" w:space="0" w:color="000000"/>
              <w:right w:val="nil"/>
            </w:tcBorders>
            <w:vAlign w:val="center"/>
          </w:tcPr>
          <w:p w14:paraId="395D0E28" w14:textId="26325276" w:rsidR="00A6341A" w:rsidRDefault="00A6341A" w:rsidP="00A6341A">
            <w:pPr>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Челночный бег 3х10 м</w:t>
            </w:r>
          </w:p>
        </w:tc>
        <w:tc>
          <w:tcPr>
            <w:tcW w:w="1276" w:type="dxa"/>
            <w:tcBorders>
              <w:top w:val="single" w:sz="4" w:space="0" w:color="000000"/>
              <w:left w:val="single" w:sz="4" w:space="0" w:color="000000"/>
              <w:bottom w:val="single" w:sz="4" w:space="0" w:color="000000"/>
              <w:right w:val="nil"/>
            </w:tcBorders>
            <w:vAlign w:val="center"/>
          </w:tcPr>
          <w:p w14:paraId="41F4DFFC" w14:textId="739232A2" w:rsidR="00A6341A" w:rsidRDefault="00A6341A" w:rsidP="00A6341A">
            <w:pPr>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с</w:t>
            </w:r>
          </w:p>
        </w:tc>
        <w:tc>
          <w:tcPr>
            <w:tcW w:w="567" w:type="dxa"/>
            <w:tcBorders>
              <w:top w:val="single" w:sz="4" w:space="0" w:color="000000"/>
              <w:left w:val="single" w:sz="4" w:space="0" w:color="000000"/>
              <w:right w:val="single" w:sz="4" w:space="0" w:color="000000"/>
            </w:tcBorders>
            <w:vAlign w:val="center"/>
          </w:tcPr>
          <w:p w14:paraId="6A419D03" w14:textId="4AAD72C7" w:rsidR="00A6341A" w:rsidRDefault="00A6341A" w:rsidP="00A6341A">
            <w:pPr>
              <w:spacing w:after="0" w:line="240" w:lineRule="auto"/>
              <w:ind w:right="-153" w:hanging="166"/>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9,0</w:t>
            </w:r>
          </w:p>
        </w:tc>
        <w:tc>
          <w:tcPr>
            <w:tcW w:w="567" w:type="dxa"/>
            <w:tcBorders>
              <w:top w:val="single" w:sz="4" w:space="0" w:color="000000"/>
              <w:left w:val="single" w:sz="4" w:space="0" w:color="000000"/>
              <w:right w:val="single" w:sz="4" w:space="0" w:color="000000"/>
            </w:tcBorders>
            <w:shd w:val="clear" w:color="auto" w:fill="FFFFFF" w:themeFill="background1"/>
            <w:vAlign w:val="center"/>
          </w:tcPr>
          <w:p w14:paraId="72316D74" w14:textId="7B1914EE" w:rsidR="00A6341A" w:rsidRDefault="00A6341A" w:rsidP="00A6341A">
            <w:pPr>
              <w:spacing w:after="0" w:line="240" w:lineRule="auto"/>
              <w:ind w:right="-82" w:hanging="79"/>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9,2</w:t>
            </w:r>
          </w:p>
        </w:tc>
        <w:tc>
          <w:tcPr>
            <w:tcW w:w="567" w:type="dxa"/>
            <w:tcBorders>
              <w:top w:val="single" w:sz="4" w:space="0" w:color="000000"/>
              <w:left w:val="single" w:sz="4" w:space="0" w:color="000000"/>
              <w:right w:val="single" w:sz="4" w:space="0" w:color="000000"/>
            </w:tcBorders>
            <w:shd w:val="clear" w:color="auto" w:fill="FFFFFF" w:themeFill="background1"/>
            <w:vAlign w:val="center"/>
          </w:tcPr>
          <w:p w14:paraId="6D40F486" w14:textId="0C44EA19" w:rsidR="00A6341A" w:rsidRDefault="00A6341A" w:rsidP="00A6341A">
            <w:pPr>
              <w:spacing w:after="0" w:line="240" w:lineRule="auto"/>
              <w:ind w:right="-79" w:hanging="67"/>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9,4</w:t>
            </w:r>
          </w:p>
        </w:tc>
        <w:tc>
          <w:tcPr>
            <w:tcW w:w="567" w:type="dxa"/>
            <w:tcBorders>
              <w:top w:val="single" w:sz="4" w:space="0" w:color="000000"/>
              <w:left w:val="single" w:sz="4" w:space="0" w:color="000000"/>
              <w:right w:val="single" w:sz="4" w:space="0" w:color="000000"/>
            </w:tcBorders>
            <w:vAlign w:val="center"/>
          </w:tcPr>
          <w:p w14:paraId="6FF19C68" w14:textId="4AD56978" w:rsidR="00A6341A" w:rsidRDefault="00A6341A" w:rsidP="00A6341A">
            <w:pPr>
              <w:spacing w:after="0" w:line="240" w:lineRule="auto"/>
              <w:ind w:left="-108" w:right="-113"/>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9,6</w:t>
            </w:r>
          </w:p>
        </w:tc>
        <w:tc>
          <w:tcPr>
            <w:tcW w:w="567" w:type="dxa"/>
            <w:tcBorders>
              <w:top w:val="single" w:sz="4" w:space="0" w:color="000000"/>
              <w:left w:val="single" w:sz="4" w:space="0" w:color="000000"/>
              <w:right w:val="single" w:sz="4" w:space="0" w:color="000000"/>
            </w:tcBorders>
            <w:vAlign w:val="center"/>
          </w:tcPr>
          <w:p w14:paraId="230A38FF" w14:textId="783BF6C2" w:rsidR="00A6341A" w:rsidRDefault="00A6341A" w:rsidP="00A6341A">
            <w:pPr>
              <w:spacing w:after="0" w:line="240" w:lineRule="auto"/>
              <w:ind w:left="-111" w:right="-110" w:firstLine="112"/>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9,3</w:t>
            </w:r>
          </w:p>
        </w:tc>
        <w:tc>
          <w:tcPr>
            <w:tcW w:w="567" w:type="dxa"/>
            <w:tcBorders>
              <w:top w:val="single" w:sz="4" w:space="0" w:color="000000"/>
              <w:left w:val="single" w:sz="4" w:space="0" w:color="000000"/>
              <w:right w:val="single" w:sz="4" w:space="0" w:color="000000"/>
            </w:tcBorders>
            <w:vAlign w:val="center"/>
          </w:tcPr>
          <w:p w14:paraId="5A3941D0" w14:textId="2F766C56" w:rsidR="00A6341A" w:rsidRDefault="00A6341A" w:rsidP="00A6341A">
            <w:pPr>
              <w:spacing w:after="0" w:line="240" w:lineRule="auto"/>
              <w:ind w:left="-114" w:right="-249" w:hanging="181"/>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9,5</w:t>
            </w:r>
          </w:p>
        </w:tc>
        <w:tc>
          <w:tcPr>
            <w:tcW w:w="567" w:type="dxa"/>
            <w:tcBorders>
              <w:top w:val="single" w:sz="4" w:space="0" w:color="000000"/>
              <w:left w:val="single" w:sz="4" w:space="0" w:color="000000"/>
              <w:right w:val="single" w:sz="4" w:space="0" w:color="000000"/>
            </w:tcBorders>
            <w:vAlign w:val="center"/>
          </w:tcPr>
          <w:p w14:paraId="619EA4B9" w14:textId="6D26DC75" w:rsidR="00A6341A" w:rsidRDefault="00A6341A" w:rsidP="00A6341A">
            <w:pPr>
              <w:spacing w:after="0" w:line="240" w:lineRule="auto"/>
              <w:ind w:left="-102" w:right="-246" w:hanging="154"/>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9,7</w:t>
            </w:r>
          </w:p>
        </w:tc>
        <w:tc>
          <w:tcPr>
            <w:tcW w:w="567" w:type="dxa"/>
            <w:tcBorders>
              <w:top w:val="single" w:sz="4" w:space="0" w:color="000000"/>
              <w:left w:val="single" w:sz="4" w:space="0" w:color="000000"/>
              <w:right w:val="single" w:sz="4" w:space="0" w:color="000000"/>
            </w:tcBorders>
            <w:vAlign w:val="center"/>
          </w:tcPr>
          <w:p w14:paraId="1E223715" w14:textId="06E45DB5" w:rsidR="00A6341A" w:rsidRDefault="00A6341A" w:rsidP="00A6341A">
            <w:pPr>
              <w:spacing w:after="0" w:line="240" w:lineRule="auto"/>
              <w:ind w:right="-108" w:hanging="179"/>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9,9</w:t>
            </w:r>
          </w:p>
        </w:tc>
      </w:tr>
      <w:tr w:rsidR="00677B16" w14:paraId="571AB3C1" w14:textId="77777777" w:rsidTr="00A53B92">
        <w:trPr>
          <w:cantSplit/>
          <w:trHeight w:val="257"/>
        </w:trPr>
        <w:tc>
          <w:tcPr>
            <w:tcW w:w="588" w:type="dxa"/>
            <w:tcBorders>
              <w:top w:val="single" w:sz="4" w:space="0" w:color="000000"/>
              <w:left w:val="single" w:sz="4" w:space="0" w:color="000000"/>
              <w:bottom w:val="single" w:sz="4" w:space="0" w:color="000000"/>
              <w:right w:val="nil"/>
            </w:tcBorders>
            <w:vAlign w:val="center"/>
          </w:tcPr>
          <w:p w14:paraId="0D3496E6" w14:textId="72CE5133" w:rsidR="00677B16" w:rsidRDefault="00677B16" w:rsidP="00677B16">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1.4.</w:t>
            </w:r>
          </w:p>
        </w:tc>
        <w:tc>
          <w:tcPr>
            <w:tcW w:w="2951" w:type="dxa"/>
            <w:tcBorders>
              <w:top w:val="single" w:sz="4" w:space="0" w:color="000000"/>
              <w:left w:val="single" w:sz="4" w:space="0" w:color="000000"/>
              <w:bottom w:val="single" w:sz="4" w:space="0" w:color="000000"/>
              <w:right w:val="nil"/>
            </w:tcBorders>
            <w:vAlign w:val="center"/>
          </w:tcPr>
          <w:p w14:paraId="358DA49C" w14:textId="5097C1C8" w:rsidR="00677B16" w:rsidRDefault="00677B16" w:rsidP="00677B16">
            <w:pPr>
              <w:spacing w:after="0" w:line="240" w:lineRule="auto"/>
              <w:contextualSpacing/>
              <w:jc w:val="center"/>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Сгибание и разгибание рук в упоре лежа на полу</w:t>
            </w:r>
          </w:p>
        </w:tc>
        <w:tc>
          <w:tcPr>
            <w:tcW w:w="1276" w:type="dxa"/>
            <w:tcBorders>
              <w:top w:val="single" w:sz="4" w:space="0" w:color="000000"/>
              <w:left w:val="single" w:sz="4" w:space="0" w:color="000000"/>
              <w:bottom w:val="single" w:sz="4" w:space="0" w:color="000000"/>
              <w:right w:val="nil"/>
            </w:tcBorders>
            <w:vAlign w:val="center"/>
          </w:tcPr>
          <w:p w14:paraId="15F0D136" w14:textId="68F1EA8C" w:rsidR="00677B16" w:rsidRDefault="00677B16" w:rsidP="00677B16">
            <w:pPr>
              <w:spacing w:after="0" w:line="240" w:lineRule="auto"/>
              <w:ind w:left="-100" w:right="-110"/>
              <w:contextualSpacing/>
              <w:jc w:val="center"/>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количество раз</w:t>
            </w:r>
          </w:p>
        </w:tc>
        <w:tc>
          <w:tcPr>
            <w:tcW w:w="567" w:type="dxa"/>
            <w:tcBorders>
              <w:top w:val="single" w:sz="4" w:space="0" w:color="000000"/>
              <w:left w:val="single" w:sz="4" w:space="0" w:color="000000"/>
              <w:right w:val="single" w:sz="4" w:space="0" w:color="000000"/>
            </w:tcBorders>
            <w:vAlign w:val="center"/>
          </w:tcPr>
          <w:p w14:paraId="5296C49B" w14:textId="23BFF559" w:rsidR="00677B16" w:rsidRDefault="00677B16" w:rsidP="00677B16">
            <w:pPr>
              <w:spacing w:after="0" w:line="240" w:lineRule="auto"/>
              <w:ind w:right="-153" w:hanging="166"/>
              <w:contextualSpacing/>
              <w:jc w:val="center"/>
              <w:rPr>
                <w:rFonts w:ascii="Times New Roman" w:hAnsi="Times New Roman" w:cs="Times New Roman"/>
                <w:sz w:val="24"/>
                <w:szCs w:val="24"/>
              </w:rPr>
            </w:pPr>
            <w:r>
              <w:rPr>
                <w:rFonts w:ascii="Times New Roman" w:hAnsi="Times New Roman" w:cs="Times New Roman"/>
                <w:sz w:val="24"/>
                <w:szCs w:val="24"/>
              </w:rPr>
              <w:t>13</w:t>
            </w:r>
          </w:p>
        </w:tc>
        <w:tc>
          <w:tcPr>
            <w:tcW w:w="567" w:type="dxa"/>
            <w:tcBorders>
              <w:top w:val="single" w:sz="4" w:space="0" w:color="000000"/>
              <w:left w:val="single" w:sz="4" w:space="0" w:color="000000"/>
              <w:right w:val="single" w:sz="4" w:space="0" w:color="000000"/>
            </w:tcBorders>
            <w:shd w:val="clear" w:color="auto" w:fill="FFFFFF" w:themeFill="background1"/>
            <w:vAlign w:val="center"/>
          </w:tcPr>
          <w:p w14:paraId="7D014CCA" w14:textId="16340DCF" w:rsidR="00677B16" w:rsidRDefault="00677B16" w:rsidP="00677B16">
            <w:pPr>
              <w:spacing w:after="0" w:line="240" w:lineRule="auto"/>
              <w:ind w:right="-82" w:hanging="79"/>
              <w:contextualSpacing/>
              <w:jc w:val="center"/>
              <w:rPr>
                <w:rFonts w:ascii="Times New Roman" w:hAnsi="Times New Roman" w:cs="Times New Roman"/>
                <w:sz w:val="24"/>
                <w:szCs w:val="24"/>
              </w:rPr>
            </w:pPr>
            <w:r>
              <w:rPr>
                <w:rFonts w:ascii="Times New Roman" w:hAnsi="Times New Roman" w:cs="Times New Roman"/>
                <w:sz w:val="24"/>
                <w:szCs w:val="24"/>
              </w:rPr>
              <w:t>12</w:t>
            </w:r>
          </w:p>
        </w:tc>
        <w:tc>
          <w:tcPr>
            <w:tcW w:w="567" w:type="dxa"/>
            <w:tcBorders>
              <w:top w:val="single" w:sz="4" w:space="0" w:color="000000"/>
              <w:left w:val="single" w:sz="4" w:space="0" w:color="000000"/>
              <w:right w:val="single" w:sz="4" w:space="0" w:color="000000"/>
            </w:tcBorders>
            <w:shd w:val="clear" w:color="auto" w:fill="FFFFFF" w:themeFill="background1"/>
            <w:vAlign w:val="center"/>
          </w:tcPr>
          <w:p w14:paraId="35EBE376" w14:textId="660273B2" w:rsidR="00677B16" w:rsidRDefault="00677B16" w:rsidP="00677B16">
            <w:pPr>
              <w:spacing w:after="0" w:line="240" w:lineRule="auto"/>
              <w:ind w:right="-79" w:hanging="67"/>
              <w:contextualSpacing/>
              <w:jc w:val="center"/>
              <w:rPr>
                <w:rFonts w:ascii="Times New Roman" w:hAnsi="Times New Roman" w:cs="Times New Roman"/>
                <w:sz w:val="24"/>
                <w:szCs w:val="24"/>
              </w:rPr>
            </w:pPr>
            <w:r>
              <w:rPr>
                <w:rFonts w:ascii="Times New Roman" w:hAnsi="Times New Roman" w:cs="Times New Roman"/>
                <w:sz w:val="24"/>
                <w:szCs w:val="24"/>
              </w:rPr>
              <w:t>11</w:t>
            </w:r>
          </w:p>
        </w:tc>
        <w:tc>
          <w:tcPr>
            <w:tcW w:w="567" w:type="dxa"/>
            <w:tcBorders>
              <w:top w:val="single" w:sz="4" w:space="0" w:color="000000"/>
              <w:left w:val="single" w:sz="4" w:space="0" w:color="000000"/>
              <w:right w:val="single" w:sz="4" w:space="0" w:color="000000"/>
            </w:tcBorders>
            <w:vAlign w:val="center"/>
          </w:tcPr>
          <w:p w14:paraId="3581E5EF" w14:textId="071D6808" w:rsidR="00677B16" w:rsidRDefault="00677B16" w:rsidP="00677B16">
            <w:pPr>
              <w:spacing w:after="0" w:line="240" w:lineRule="auto"/>
              <w:ind w:left="-108" w:right="-113"/>
              <w:contextualSpacing/>
              <w:jc w:val="center"/>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000000"/>
              <w:left w:val="single" w:sz="4" w:space="0" w:color="000000"/>
              <w:right w:val="single" w:sz="4" w:space="0" w:color="000000"/>
            </w:tcBorders>
            <w:vAlign w:val="center"/>
          </w:tcPr>
          <w:p w14:paraId="535EC0EA" w14:textId="0E2CB1C2" w:rsidR="00677B16" w:rsidRDefault="00677B16" w:rsidP="00677B16">
            <w:pPr>
              <w:spacing w:after="0" w:line="240" w:lineRule="auto"/>
              <w:ind w:left="-111" w:right="-110" w:firstLine="112"/>
              <w:contextualSpacing/>
              <w:jc w:val="center"/>
              <w:rPr>
                <w:rFonts w:ascii="Times New Roman" w:hAnsi="Times New Roman" w:cs="Times New Roman"/>
                <w:sz w:val="24"/>
                <w:szCs w:val="24"/>
              </w:rPr>
            </w:pPr>
            <w:r>
              <w:rPr>
                <w:rFonts w:ascii="Times New Roman" w:hAnsi="Times New Roman" w:cs="Times New Roman"/>
                <w:sz w:val="24"/>
                <w:szCs w:val="24"/>
              </w:rPr>
              <w:t>8</w:t>
            </w:r>
          </w:p>
        </w:tc>
        <w:tc>
          <w:tcPr>
            <w:tcW w:w="567" w:type="dxa"/>
            <w:tcBorders>
              <w:top w:val="single" w:sz="4" w:space="0" w:color="000000"/>
              <w:left w:val="single" w:sz="4" w:space="0" w:color="000000"/>
              <w:right w:val="single" w:sz="4" w:space="0" w:color="000000"/>
            </w:tcBorders>
            <w:vAlign w:val="center"/>
          </w:tcPr>
          <w:p w14:paraId="751BA899" w14:textId="63AC1174" w:rsidR="00677B16" w:rsidRDefault="00677B16" w:rsidP="00677B16">
            <w:pPr>
              <w:spacing w:after="0" w:line="240" w:lineRule="auto"/>
              <w:ind w:left="-114" w:right="-249" w:hanging="181"/>
              <w:contextualSpacing/>
              <w:jc w:val="center"/>
              <w:rPr>
                <w:rFonts w:ascii="Times New Roman" w:hAnsi="Times New Roman" w:cs="Times New Roman"/>
                <w:sz w:val="24"/>
                <w:szCs w:val="24"/>
              </w:rPr>
            </w:pPr>
            <w:r>
              <w:rPr>
                <w:rFonts w:ascii="Times New Roman" w:hAnsi="Times New Roman" w:cs="Times New Roman"/>
                <w:sz w:val="24"/>
                <w:szCs w:val="24"/>
              </w:rPr>
              <w:t>7</w:t>
            </w:r>
          </w:p>
        </w:tc>
        <w:tc>
          <w:tcPr>
            <w:tcW w:w="567" w:type="dxa"/>
            <w:tcBorders>
              <w:top w:val="single" w:sz="4" w:space="0" w:color="000000"/>
              <w:left w:val="single" w:sz="4" w:space="0" w:color="000000"/>
              <w:right w:val="single" w:sz="4" w:space="0" w:color="000000"/>
            </w:tcBorders>
            <w:vAlign w:val="center"/>
          </w:tcPr>
          <w:p w14:paraId="411FDC62" w14:textId="5B266EE6" w:rsidR="00677B16" w:rsidRDefault="00677B16" w:rsidP="00677B16">
            <w:pPr>
              <w:spacing w:after="0" w:line="240" w:lineRule="auto"/>
              <w:ind w:left="-102" w:right="-246" w:hanging="154"/>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000000"/>
              <w:left w:val="single" w:sz="4" w:space="0" w:color="000000"/>
              <w:right w:val="single" w:sz="4" w:space="0" w:color="000000"/>
            </w:tcBorders>
            <w:vAlign w:val="center"/>
          </w:tcPr>
          <w:p w14:paraId="7E567D88" w14:textId="6C794CA3" w:rsidR="00677B16" w:rsidRDefault="00677B16" w:rsidP="00677B16">
            <w:pPr>
              <w:spacing w:after="0" w:line="240" w:lineRule="auto"/>
              <w:ind w:right="-108" w:hanging="179"/>
              <w:contextualSpacing/>
              <w:jc w:val="center"/>
              <w:rPr>
                <w:rFonts w:ascii="Times New Roman" w:hAnsi="Times New Roman" w:cs="Times New Roman"/>
                <w:sz w:val="24"/>
                <w:szCs w:val="24"/>
              </w:rPr>
            </w:pPr>
            <w:r>
              <w:rPr>
                <w:rFonts w:ascii="Times New Roman" w:hAnsi="Times New Roman" w:cs="Times New Roman"/>
                <w:sz w:val="24"/>
                <w:szCs w:val="24"/>
              </w:rPr>
              <w:t>5</w:t>
            </w:r>
          </w:p>
        </w:tc>
      </w:tr>
      <w:tr w:rsidR="008C1EE1" w14:paraId="28C02868" w14:textId="77777777" w:rsidTr="00A53B92">
        <w:trPr>
          <w:cantSplit/>
          <w:trHeight w:val="416"/>
        </w:trPr>
        <w:tc>
          <w:tcPr>
            <w:tcW w:w="588" w:type="dxa"/>
            <w:tcBorders>
              <w:top w:val="single" w:sz="4" w:space="0" w:color="000000"/>
              <w:left w:val="single" w:sz="4" w:space="0" w:color="000000"/>
              <w:bottom w:val="single" w:sz="4" w:space="0" w:color="000000"/>
              <w:right w:val="nil"/>
            </w:tcBorders>
            <w:vAlign w:val="center"/>
            <w:hideMark/>
          </w:tcPr>
          <w:p w14:paraId="733697B2" w14:textId="63360DDC" w:rsidR="0041397B" w:rsidRDefault="0041397B">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r w:rsidR="00677B16">
              <w:rPr>
                <w:rFonts w:ascii="Times New Roman" w:hAnsi="Times New Roman" w:cs="Times New Roman"/>
                <w:sz w:val="24"/>
                <w:szCs w:val="24"/>
              </w:rPr>
              <w:t>5</w:t>
            </w:r>
            <w:r>
              <w:rPr>
                <w:rFonts w:ascii="Times New Roman" w:hAnsi="Times New Roman" w:cs="Times New Roman"/>
                <w:sz w:val="24"/>
                <w:szCs w:val="24"/>
              </w:rPr>
              <w:t>.</w:t>
            </w:r>
          </w:p>
        </w:tc>
        <w:tc>
          <w:tcPr>
            <w:tcW w:w="2951" w:type="dxa"/>
            <w:tcBorders>
              <w:top w:val="single" w:sz="4" w:space="0" w:color="000000"/>
              <w:left w:val="single" w:sz="4" w:space="0" w:color="000000"/>
              <w:bottom w:val="single" w:sz="4" w:space="0" w:color="000000"/>
              <w:right w:val="nil"/>
            </w:tcBorders>
            <w:vAlign w:val="center"/>
            <w:hideMark/>
          </w:tcPr>
          <w:p w14:paraId="49011B30" w14:textId="5EA7E82A" w:rsidR="0041397B" w:rsidRDefault="0041397B">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Наклон </w:t>
            </w:r>
            <w:r w:rsidR="00EF305F">
              <w:rPr>
                <w:rFonts w:ascii="Times New Roman" w:hAnsi="Times New Roman" w:cs="Times New Roman"/>
                <w:sz w:val="24"/>
                <w:szCs w:val="24"/>
              </w:rPr>
              <w:t>в</w:t>
            </w:r>
            <w:r>
              <w:rPr>
                <w:rFonts w:ascii="Times New Roman" w:hAnsi="Times New Roman" w:cs="Times New Roman"/>
                <w:sz w:val="24"/>
                <w:szCs w:val="24"/>
              </w:rPr>
              <w:t>перед из положения стоя на гимнастической скамье (от уровня скамьи)</w:t>
            </w:r>
          </w:p>
        </w:tc>
        <w:tc>
          <w:tcPr>
            <w:tcW w:w="1276" w:type="dxa"/>
            <w:tcBorders>
              <w:top w:val="single" w:sz="4" w:space="0" w:color="000000"/>
              <w:left w:val="single" w:sz="4" w:space="0" w:color="000000"/>
              <w:bottom w:val="single" w:sz="4" w:space="0" w:color="000000"/>
              <w:right w:val="nil"/>
            </w:tcBorders>
            <w:vAlign w:val="center"/>
            <w:hideMark/>
          </w:tcPr>
          <w:p w14:paraId="4A7CDACD" w14:textId="77777777" w:rsidR="0041397B" w:rsidRDefault="0041397B">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см</w:t>
            </w:r>
          </w:p>
        </w:tc>
        <w:tc>
          <w:tcPr>
            <w:tcW w:w="567" w:type="dxa"/>
            <w:tcBorders>
              <w:top w:val="single" w:sz="4" w:space="0" w:color="000000"/>
              <w:left w:val="single" w:sz="4" w:space="0" w:color="000000"/>
              <w:right w:val="single" w:sz="4" w:space="0" w:color="000000"/>
            </w:tcBorders>
            <w:vAlign w:val="center"/>
          </w:tcPr>
          <w:p w14:paraId="2D0BA465" w14:textId="728F5091" w:rsidR="0041397B" w:rsidRDefault="000608B7" w:rsidP="000608B7">
            <w:pPr>
              <w:spacing w:after="0" w:line="240" w:lineRule="auto"/>
              <w:ind w:right="-115" w:hanging="121"/>
              <w:contextualSpacing/>
              <w:jc w:val="center"/>
              <w:rPr>
                <w:rFonts w:ascii="Times New Roman" w:hAnsi="Times New Roman" w:cs="Times New Roman"/>
                <w:sz w:val="24"/>
                <w:szCs w:val="24"/>
              </w:rPr>
            </w:pPr>
            <w:r>
              <w:rPr>
                <w:rFonts w:ascii="Times New Roman" w:hAnsi="Times New Roman" w:cs="Times New Roman"/>
                <w:sz w:val="24"/>
                <w:szCs w:val="24"/>
              </w:rPr>
              <w:t>+3,5</w:t>
            </w:r>
          </w:p>
        </w:tc>
        <w:tc>
          <w:tcPr>
            <w:tcW w:w="567" w:type="dxa"/>
            <w:tcBorders>
              <w:top w:val="single" w:sz="4" w:space="0" w:color="000000"/>
              <w:left w:val="single" w:sz="4" w:space="0" w:color="000000"/>
              <w:right w:val="single" w:sz="4" w:space="0" w:color="000000"/>
            </w:tcBorders>
            <w:shd w:val="clear" w:color="auto" w:fill="FFFFFF" w:themeFill="background1"/>
            <w:vAlign w:val="center"/>
          </w:tcPr>
          <w:p w14:paraId="32AE81B2" w14:textId="2A7B1590" w:rsidR="0041397B" w:rsidRDefault="000608B7" w:rsidP="000608B7">
            <w:pPr>
              <w:spacing w:after="0" w:line="240" w:lineRule="auto"/>
              <w:ind w:right="-127" w:hanging="94"/>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top w:val="single" w:sz="4" w:space="0" w:color="000000"/>
              <w:left w:val="single" w:sz="4" w:space="0" w:color="000000"/>
              <w:right w:val="single" w:sz="4" w:space="0" w:color="000000"/>
            </w:tcBorders>
            <w:shd w:val="clear" w:color="auto" w:fill="FFFFFF" w:themeFill="background1"/>
            <w:vAlign w:val="center"/>
          </w:tcPr>
          <w:p w14:paraId="6BB25CAF" w14:textId="63527907" w:rsidR="0041397B" w:rsidRDefault="000608B7" w:rsidP="000608B7">
            <w:pPr>
              <w:spacing w:after="0" w:line="240" w:lineRule="auto"/>
              <w:ind w:right="-109" w:hanging="164"/>
              <w:contextualSpacing/>
              <w:jc w:val="center"/>
              <w:rPr>
                <w:rFonts w:ascii="Times New Roman" w:hAnsi="Times New Roman" w:cs="Times New Roman"/>
                <w:sz w:val="24"/>
                <w:szCs w:val="24"/>
              </w:rPr>
            </w:pPr>
            <w:r>
              <w:rPr>
                <w:rFonts w:ascii="Times New Roman" w:hAnsi="Times New Roman" w:cs="Times New Roman"/>
                <w:sz w:val="24"/>
                <w:szCs w:val="24"/>
              </w:rPr>
              <w:t>+2,5</w:t>
            </w:r>
          </w:p>
        </w:tc>
        <w:tc>
          <w:tcPr>
            <w:tcW w:w="567" w:type="dxa"/>
            <w:tcBorders>
              <w:top w:val="single" w:sz="4" w:space="0" w:color="000000"/>
              <w:left w:val="single" w:sz="4" w:space="0" w:color="000000"/>
              <w:right w:val="single" w:sz="4" w:space="0" w:color="000000"/>
            </w:tcBorders>
            <w:vAlign w:val="center"/>
          </w:tcPr>
          <w:p w14:paraId="349A894E" w14:textId="3F359036" w:rsidR="0041397B" w:rsidRDefault="000608B7" w:rsidP="00A53B92">
            <w:pPr>
              <w:spacing w:after="0" w:line="240" w:lineRule="auto"/>
              <w:ind w:left="-108" w:right="-113"/>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000000"/>
              <w:left w:val="single" w:sz="4" w:space="0" w:color="000000"/>
              <w:right w:val="single" w:sz="4" w:space="0" w:color="000000"/>
            </w:tcBorders>
            <w:vAlign w:val="center"/>
          </w:tcPr>
          <w:p w14:paraId="2792462F" w14:textId="5CB8679D" w:rsidR="0041397B" w:rsidRDefault="000608B7" w:rsidP="00A53B92">
            <w:pPr>
              <w:spacing w:after="0" w:line="240" w:lineRule="auto"/>
              <w:ind w:left="-111" w:right="-110" w:hanging="163"/>
              <w:contextualSpacing/>
              <w:jc w:val="center"/>
              <w:rPr>
                <w:rFonts w:ascii="Times New Roman" w:hAnsi="Times New Roman" w:cs="Times New Roman"/>
                <w:sz w:val="24"/>
                <w:szCs w:val="24"/>
              </w:rPr>
            </w:pPr>
            <w:r>
              <w:rPr>
                <w:rFonts w:ascii="Times New Roman" w:hAnsi="Times New Roman" w:cs="Times New Roman"/>
                <w:sz w:val="24"/>
                <w:szCs w:val="24"/>
              </w:rPr>
              <w:t>+4,5</w:t>
            </w:r>
          </w:p>
        </w:tc>
        <w:tc>
          <w:tcPr>
            <w:tcW w:w="567" w:type="dxa"/>
            <w:tcBorders>
              <w:top w:val="single" w:sz="4" w:space="0" w:color="000000"/>
              <w:left w:val="single" w:sz="4" w:space="0" w:color="000000"/>
              <w:right w:val="single" w:sz="4" w:space="0" w:color="000000"/>
            </w:tcBorders>
            <w:vAlign w:val="center"/>
          </w:tcPr>
          <w:p w14:paraId="319B528A" w14:textId="25D06AF0" w:rsidR="0041397B" w:rsidRDefault="000608B7" w:rsidP="00A53B92">
            <w:pPr>
              <w:spacing w:after="0" w:line="240" w:lineRule="auto"/>
              <w:ind w:left="-114" w:right="-107" w:hanging="39"/>
              <w:contextualSpacing/>
              <w:jc w:val="center"/>
              <w:rPr>
                <w:rFonts w:ascii="Times New Roman" w:hAnsi="Times New Roman" w:cs="Times New Roman"/>
                <w:sz w:val="24"/>
                <w:szCs w:val="24"/>
              </w:rPr>
            </w:pPr>
            <w:r>
              <w:rPr>
                <w:rFonts w:ascii="Times New Roman" w:hAnsi="Times New Roman" w:cs="Times New Roman"/>
                <w:sz w:val="24"/>
                <w:szCs w:val="24"/>
              </w:rPr>
              <w:t>+4,0</w:t>
            </w:r>
          </w:p>
        </w:tc>
        <w:tc>
          <w:tcPr>
            <w:tcW w:w="567" w:type="dxa"/>
            <w:tcBorders>
              <w:top w:val="single" w:sz="4" w:space="0" w:color="000000"/>
              <w:left w:val="single" w:sz="4" w:space="0" w:color="000000"/>
              <w:right w:val="single" w:sz="4" w:space="0" w:color="000000"/>
            </w:tcBorders>
            <w:vAlign w:val="center"/>
          </w:tcPr>
          <w:p w14:paraId="2EBA4D54" w14:textId="69385F4B" w:rsidR="0041397B" w:rsidRDefault="000608B7" w:rsidP="00A53B92">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+3,5</w:t>
            </w:r>
          </w:p>
        </w:tc>
        <w:tc>
          <w:tcPr>
            <w:tcW w:w="567" w:type="dxa"/>
            <w:tcBorders>
              <w:top w:val="single" w:sz="4" w:space="0" w:color="000000"/>
              <w:left w:val="single" w:sz="4" w:space="0" w:color="000000"/>
              <w:right w:val="single" w:sz="4" w:space="0" w:color="000000"/>
            </w:tcBorders>
            <w:vAlign w:val="center"/>
          </w:tcPr>
          <w:p w14:paraId="32E2C690" w14:textId="2A7EFB66" w:rsidR="0041397B" w:rsidRDefault="000608B7">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8B3FEF" w14:paraId="0F69A3F8" w14:textId="77777777" w:rsidTr="00A53B92">
        <w:trPr>
          <w:cantSplit/>
          <w:trHeight w:val="23"/>
        </w:trPr>
        <w:tc>
          <w:tcPr>
            <w:tcW w:w="588" w:type="dxa"/>
            <w:tcBorders>
              <w:top w:val="single" w:sz="4" w:space="0" w:color="000000"/>
              <w:left w:val="single" w:sz="4" w:space="0" w:color="000000"/>
              <w:bottom w:val="single" w:sz="4" w:space="0" w:color="000000"/>
              <w:right w:val="nil"/>
            </w:tcBorders>
            <w:vAlign w:val="center"/>
          </w:tcPr>
          <w:p w14:paraId="7A32780D" w14:textId="49599B71" w:rsidR="0041397B" w:rsidRDefault="0041397B">
            <w:pPr>
              <w:spacing w:after="0" w:line="240" w:lineRule="auto"/>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1.</w:t>
            </w:r>
            <w:r w:rsidR="00677B16">
              <w:rPr>
                <w:rFonts w:ascii="Times New Roman" w:eastAsia="Calibri" w:hAnsi="Times New Roman" w:cs="Times New Roman"/>
                <w:color w:val="000000"/>
                <w:sz w:val="24"/>
                <w:szCs w:val="24"/>
                <w:lang w:eastAsia="zh-CN"/>
              </w:rPr>
              <w:t>6</w:t>
            </w:r>
            <w:r>
              <w:rPr>
                <w:rFonts w:ascii="Times New Roman" w:eastAsia="Calibri" w:hAnsi="Times New Roman" w:cs="Times New Roman"/>
                <w:color w:val="000000"/>
                <w:sz w:val="24"/>
                <w:szCs w:val="24"/>
                <w:lang w:eastAsia="zh-CN"/>
              </w:rPr>
              <w:t>.</w:t>
            </w:r>
          </w:p>
        </w:tc>
        <w:tc>
          <w:tcPr>
            <w:tcW w:w="2951" w:type="dxa"/>
            <w:tcBorders>
              <w:top w:val="single" w:sz="4" w:space="0" w:color="000000"/>
              <w:left w:val="single" w:sz="4" w:space="0" w:color="000000"/>
              <w:bottom w:val="single" w:sz="4" w:space="0" w:color="000000"/>
              <w:right w:val="nil"/>
            </w:tcBorders>
            <w:vAlign w:val="center"/>
          </w:tcPr>
          <w:p w14:paraId="7D3490FE" w14:textId="30F7D162" w:rsidR="0041397B" w:rsidRDefault="0041397B" w:rsidP="0041397B">
            <w:pPr>
              <w:spacing w:after="0" w:line="240" w:lineRule="auto"/>
              <w:jc w:val="center"/>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Прыжок в длину с места толчком двумя ногами</w:t>
            </w:r>
          </w:p>
        </w:tc>
        <w:tc>
          <w:tcPr>
            <w:tcW w:w="1276" w:type="dxa"/>
            <w:tcBorders>
              <w:top w:val="single" w:sz="4" w:space="0" w:color="000000"/>
              <w:left w:val="single" w:sz="4" w:space="0" w:color="000000"/>
              <w:bottom w:val="single" w:sz="4" w:space="0" w:color="000000"/>
              <w:right w:val="nil"/>
            </w:tcBorders>
            <w:vAlign w:val="center"/>
          </w:tcPr>
          <w:p w14:paraId="64AB4D4B" w14:textId="47CD32C4" w:rsidR="0041397B" w:rsidRDefault="0041397B" w:rsidP="0041397B">
            <w:pPr>
              <w:spacing w:after="0" w:line="240" w:lineRule="auto"/>
              <w:jc w:val="center"/>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см</w:t>
            </w:r>
          </w:p>
        </w:tc>
        <w:tc>
          <w:tcPr>
            <w:tcW w:w="567" w:type="dxa"/>
            <w:tcBorders>
              <w:top w:val="single" w:sz="4" w:space="0" w:color="000000"/>
              <w:left w:val="single" w:sz="4" w:space="0" w:color="000000"/>
              <w:bottom w:val="single" w:sz="4" w:space="0" w:color="000000"/>
              <w:right w:val="single" w:sz="4" w:space="0" w:color="auto"/>
            </w:tcBorders>
            <w:vAlign w:val="center"/>
          </w:tcPr>
          <w:p w14:paraId="18E0BB27" w14:textId="048FC863" w:rsidR="0041397B" w:rsidRDefault="00AE629E" w:rsidP="00AE629E">
            <w:pPr>
              <w:spacing w:after="0" w:line="240" w:lineRule="auto"/>
              <w:ind w:right="-153" w:hanging="83"/>
              <w:contextualSpacing/>
              <w:jc w:val="center"/>
              <w:rPr>
                <w:rFonts w:ascii="Times New Roman" w:hAnsi="Times New Roman" w:cs="Times New Roman"/>
                <w:sz w:val="24"/>
                <w:szCs w:val="24"/>
              </w:rPr>
            </w:pPr>
            <w:r>
              <w:rPr>
                <w:rFonts w:ascii="Times New Roman" w:hAnsi="Times New Roman" w:cs="Times New Roman"/>
                <w:sz w:val="24"/>
                <w:szCs w:val="24"/>
              </w:rPr>
              <w:t>145</w:t>
            </w:r>
          </w:p>
        </w:tc>
        <w:tc>
          <w:tcPr>
            <w:tcW w:w="567"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0787AA6" w14:textId="7F39CB77" w:rsidR="0041397B" w:rsidRDefault="00AE629E" w:rsidP="00AE629E">
            <w:pPr>
              <w:spacing w:after="0" w:line="240" w:lineRule="auto"/>
              <w:ind w:left="-71" w:right="-150"/>
              <w:contextualSpacing/>
              <w:jc w:val="center"/>
              <w:rPr>
                <w:rFonts w:ascii="Times New Roman" w:hAnsi="Times New Roman" w:cs="Times New Roman"/>
                <w:sz w:val="24"/>
                <w:szCs w:val="24"/>
              </w:rPr>
            </w:pPr>
            <w:r>
              <w:rPr>
                <w:rFonts w:ascii="Times New Roman" w:hAnsi="Times New Roman" w:cs="Times New Roman"/>
                <w:sz w:val="24"/>
                <w:szCs w:val="24"/>
              </w:rPr>
              <w:t>140</w:t>
            </w:r>
          </w:p>
        </w:tc>
        <w:tc>
          <w:tcPr>
            <w:tcW w:w="567"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2905DD9D" w14:textId="1532E26B" w:rsidR="0041397B" w:rsidRDefault="00AE629E" w:rsidP="00AE629E">
            <w:pPr>
              <w:spacing w:after="0" w:line="240" w:lineRule="auto"/>
              <w:ind w:left="-59" w:right="-162" w:hanging="59"/>
              <w:contextualSpacing/>
              <w:jc w:val="center"/>
              <w:rPr>
                <w:rFonts w:ascii="Times New Roman" w:hAnsi="Times New Roman" w:cs="Times New Roman"/>
                <w:sz w:val="24"/>
                <w:szCs w:val="24"/>
              </w:rPr>
            </w:pPr>
            <w:r>
              <w:rPr>
                <w:rFonts w:ascii="Times New Roman" w:hAnsi="Times New Roman" w:cs="Times New Roman"/>
                <w:sz w:val="24"/>
                <w:szCs w:val="24"/>
              </w:rPr>
              <w:t>135</w:t>
            </w:r>
          </w:p>
        </w:tc>
        <w:tc>
          <w:tcPr>
            <w:tcW w:w="567" w:type="dxa"/>
            <w:tcBorders>
              <w:top w:val="single" w:sz="4" w:space="0" w:color="000000"/>
              <w:left w:val="single" w:sz="4" w:space="0" w:color="000000"/>
              <w:bottom w:val="single" w:sz="4" w:space="0" w:color="000000"/>
              <w:right w:val="single" w:sz="4" w:space="0" w:color="auto"/>
            </w:tcBorders>
            <w:vAlign w:val="center"/>
          </w:tcPr>
          <w:p w14:paraId="6113A96D" w14:textId="41A8AD0E" w:rsidR="0041397B" w:rsidRDefault="001A7D86" w:rsidP="00A53B92">
            <w:pPr>
              <w:spacing w:after="0" w:line="240" w:lineRule="auto"/>
              <w:ind w:left="-108" w:right="-113"/>
              <w:contextualSpacing/>
              <w:jc w:val="center"/>
              <w:rPr>
                <w:rFonts w:ascii="Times New Roman" w:hAnsi="Times New Roman" w:cs="Times New Roman"/>
                <w:sz w:val="24"/>
                <w:szCs w:val="24"/>
              </w:rPr>
            </w:pPr>
            <w:r>
              <w:rPr>
                <w:rFonts w:ascii="Times New Roman" w:hAnsi="Times New Roman" w:cs="Times New Roman"/>
                <w:sz w:val="24"/>
                <w:szCs w:val="24"/>
              </w:rPr>
              <w:t>130</w:t>
            </w:r>
          </w:p>
        </w:tc>
        <w:tc>
          <w:tcPr>
            <w:tcW w:w="567" w:type="dxa"/>
            <w:tcBorders>
              <w:top w:val="single" w:sz="4" w:space="0" w:color="000000"/>
              <w:left w:val="single" w:sz="4" w:space="0" w:color="000000"/>
              <w:bottom w:val="single" w:sz="4" w:space="0" w:color="000000"/>
              <w:right w:val="single" w:sz="4" w:space="0" w:color="auto"/>
            </w:tcBorders>
            <w:vAlign w:val="center"/>
          </w:tcPr>
          <w:p w14:paraId="4A579453" w14:textId="384C4597" w:rsidR="0041397B" w:rsidRDefault="00AE629E" w:rsidP="00A53B92">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135</w:t>
            </w:r>
          </w:p>
        </w:tc>
        <w:tc>
          <w:tcPr>
            <w:tcW w:w="567" w:type="dxa"/>
            <w:tcBorders>
              <w:top w:val="single" w:sz="4" w:space="0" w:color="000000"/>
              <w:left w:val="single" w:sz="4" w:space="0" w:color="000000"/>
              <w:bottom w:val="single" w:sz="4" w:space="0" w:color="000000"/>
              <w:right w:val="single" w:sz="4" w:space="0" w:color="auto"/>
            </w:tcBorders>
            <w:vAlign w:val="center"/>
          </w:tcPr>
          <w:p w14:paraId="1CE20E85" w14:textId="7B0A961E" w:rsidR="0041397B" w:rsidRDefault="00AE629E" w:rsidP="00A53B92">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130</w:t>
            </w:r>
          </w:p>
        </w:tc>
        <w:tc>
          <w:tcPr>
            <w:tcW w:w="567" w:type="dxa"/>
            <w:tcBorders>
              <w:top w:val="single" w:sz="4" w:space="0" w:color="000000"/>
              <w:left w:val="single" w:sz="4" w:space="0" w:color="000000"/>
              <w:bottom w:val="single" w:sz="4" w:space="0" w:color="000000"/>
              <w:right w:val="single" w:sz="4" w:space="0" w:color="auto"/>
            </w:tcBorders>
            <w:vAlign w:val="center"/>
          </w:tcPr>
          <w:p w14:paraId="2753BA0B" w14:textId="56E3496D" w:rsidR="0041397B" w:rsidRDefault="00AE629E" w:rsidP="00A53B92">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125</w:t>
            </w:r>
          </w:p>
        </w:tc>
        <w:tc>
          <w:tcPr>
            <w:tcW w:w="567" w:type="dxa"/>
            <w:tcBorders>
              <w:top w:val="single" w:sz="4" w:space="0" w:color="000000"/>
              <w:left w:val="single" w:sz="4" w:space="0" w:color="000000"/>
              <w:bottom w:val="single" w:sz="4" w:space="0" w:color="000000"/>
              <w:right w:val="single" w:sz="4" w:space="0" w:color="auto"/>
            </w:tcBorders>
            <w:vAlign w:val="center"/>
          </w:tcPr>
          <w:p w14:paraId="7D3C5A85" w14:textId="7109E1CC" w:rsidR="0041397B" w:rsidRDefault="001A7D86" w:rsidP="001A7D86">
            <w:pPr>
              <w:spacing w:after="0" w:line="240" w:lineRule="auto"/>
              <w:ind w:right="-108" w:hanging="142"/>
              <w:contextualSpacing/>
              <w:jc w:val="center"/>
              <w:rPr>
                <w:rFonts w:ascii="Times New Roman" w:hAnsi="Times New Roman" w:cs="Times New Roman"/>
                <w:sz w:val="24"/>
                <w:szCs w:val="24"/>
              </w:rPr>
            </w:pPr>
            <w:r>
              <w:rPr>
                <w:rFonts w:ascii="Times New Roman" w:hAnsi="Times New Roman" w:cs="Times New Roman"/>
                <w:sz w:val="24"/>
                <w:szCs w:val="24"/>
              </w:rPr>
              <w:t>120</w:t>
            </w:r>
          </w:p>
        </w:tc>
      </w:tr>
    </w:tbl>
    <w:p w14:paraId="37D6F26A" w14:textId="77777777" w:rsidR="008203AD" w:rsidRDefault="008203AD" w:rsidP="00346EC6">
      <w:pPr>
        <w:spacing w:after="0" w:line="240" w:lineRule="auto"/>
        <w:contextualSpacing/>
        <w:rPr>
          <w:rFonts w:ascii="Times New Roman" w:eastAsia="Times New Roman" w:hAnsi="Times New Roman" w:cs="Times New Roman"/>
          <w:bCs/>
          <w:sz w:val="28"/>
          <w:szCs w:val="28"/>
        </w:rPr>
      </w:pPr>
    </w:p>
    <w:p w14:paraId="69ADAEF7" w14:textId="23D7160F" w:rsidR="008B5375" w:rsidRDefault="008B5375" w:rsidP="00ED0CB7">
      <w:pPr>
        <w:spacing w:after="0" w:line="240" w:lineRule="auto"/>
        <w:contextualSpacing/>
        <w:jc w:val="center"/>
        <w:rPr>
          <w:bCs/>
        </w:rPr>
      </w:pPr>
      <w:r w:rsidRPr="00ED0CB7">
        <w:rPr>
          <w:rFonts w:ascii="Times New Roman" w:eastAsia="Times New Roman" w:hAnsi="Times New Roman" w:cs="Times New Roman"/>
          <w:bCs/>
          <w:sz w:val="28"/>
          <w:szCs w:val="28"/>
        </w:rPr>
        <w:t>Нормативы общей физической и специальной физической подготовки</w:t>
      </w:r>
      <w:r w:rsidRPr="00ED0CB7">
        <w:rPr>
          <w:bCs/>
        </w:rPr>
        <w:t xml:space="preserve"> </w:t>
      </w:r>
      <w:r w:rsidRPr="00ED0CB7">
        <w:rPr>
          <w:bCs/>
        </w:rPr>
        <w:br/>
      </w:r>
      <w:r w:rsidRPr="00ED0CB7">
        <w:rPr>
          <w:rFonts w:ascii="Times New Roman" w:hAnsi="Times New Roman" w:cs="Times New Roman"/>
          <w:bCs/>
          <w:sz w:val="28"/>
          <w:szCs w:val="28"/>
        </w:rPr>
        <w:t>для зачисления и перевода на этап</w:t>
      </w:r>
      <w:r w:rsidRPr="00ED0CB7">
        <w:rPr>
          <w:rFonts w:ascii="Times New Roman" w:eastAsia="Times New Roman" w:hAnsi="Times New Roman" w:cs="Times New Roman"/>
          <w:bCs/>
          <w:sz w:val="28"/>
          <w:szCs w:val="28"/>
        </w:rPr>
        <w:t xml:space="preserve"> начальной подготовки</w:t>
      </w:r>
      <w:r w:rsidRPr="00ED0CB7">
        <w:rPr>
          <w:bCs/>
        </w:rPr>
        <w:t xml:space="preserve"> </w:t>
      </w:r>
    </w:p>
    <w:p w14:paraId="5ACC1449" w14:textId="2F092CEF" w:rsidR="00ED0CB7" w:rsidRDefault="00346EC6" w:rsidP="00ED0CB7">
      <w:pPr>
        <w:spacing w:after="0" w:line="240" w:lineRule="auto"/>
        <w:contextualSpacing/>
        <w:jc w:val="center"/>
        <w:rPr>
          <w:rFonts w:ascii="Times New Roman" w:hAnsi="Times New Roman" w:cs="Times New Roman"/>
          <w:sz w:val="28"/>
          <w:szCs w:val="28"/>
        </w:rPr>
      </w:pPr>
      <w:r w:rsidRPr="00ED0CB7">
        <w:rPr>
          <w:rFonts w:ascii="Times New Roman" w:eastAsia="Times New Roman" w:hAnsi="Times New Roman" w:cs="Times New Roman"/>
          <w:bCs/>
          <w:sz w:val="28"/>
          <w:szCs w:val="28"/>
        </w:rPr>
        <w:t xml:space="preserve">по виду спорта </w:t>
      </w:r>
      <w:r w:rsidRPr="00ED0CB7">
        <w:rPr>
          <w:rFonts w:ascii="Times New Roman" w:hAnsi="Times New Roman" w:cs="Times New Roman"/>
          <w:bCs/>
          <w:sz w:val="28"/>
          <w:szCs w:val="28"/>
        </w:rPr>
        <w:t>«</w:t>
      </w:r>
      <w:r w:rsidR="005009BB">
        <w:rPr>
          <w:rFonts w:ascii="Times New Roman" w:hAnsi="Times New Roman" w:cs="Times New Roman"/>
          <w:bCs/>
          <w:sz w:val="28"/>
          <w:szCs w:val="28"/>
        </w:rPr>
        <w:t>гиревой спорт</w:t>
      </w:r>
      <w:r w:rsidRPr="00ED0CB7">
        <w:rPr>
          <w:rFonts w:ascii="Times New Roman" w:hAnsi="Times New Roman" w:cs="Times New Roman"/>
          <w:bCs/>
          <w:sz w:val="28"/>
          <w:szCs w:val="28"/>
        </w:rPr>
        <w:t>»</w:t>
      </w:r>
      <w:r w:rsidRPr="008B5375">
        <w:rPr>
          <w:rFonts w:ascii="Times New Roman" w:hAnsi="Times New Roman" w:cs="Times New Roman"/>
          <w:sz w:val="28"/>
          <w:szCs w:val="28"/>
        </w:rPr>
        <w:t xml:space="preserve"> </w:t>
      </w:r>
      <w:r w:rsidR="00750872">
        <w:rPr>
          <w:rFonts w:ascii="Times New Roman" w:hAnsi="Times New Roman" w:cs="Times New Roman"/>
          <w:sz w:val="28"/>
          <w:szCs w:val="28"/>
        </w:rPr>
        <w:t>второго и третьего</w:t>
      </w:r>
      <w:r w:rsidR="000A3CE8">
        <w:rPr>
          <w:rFonts w:ascii="Times New Roman" w:hAnsi="Times New Roman" w:cs="Times New Roman"/>
          <w:sz w:val="28"/>
          <w:szCs w:val="28"/>
        </w:rPr>
        <w:t xml:space="preserve"> </w:t>
      </w:r>
      <w:r w:rsidR="00ED0CB7" w:rsidRPr="00ED0CB7">
        <w:rPr>
          <w:rFonts w:ascii="Times New Roman" w:hAnsi="Times New Roman" w:cs="Times New Roman"/>
          <w:sz w:val="28"/>
          <w:szCs w:val="28"/>
        </w:rPr>
        <w:t>года подготовки</w:t>
      </w:r>
    </w:p>
    <w:p w14:paraId="6897B8B4" w14:textId="1F95B413" w:rsidR="00346EC6" w:rsidRDefault="00346EC6" w:rsidP="00ED0CB7">
      <w:pPr>
        <w:spacing w:after="0" w:line="240" w:lineRule="auto"/>
        <w:contextualSpacing/>
        <w:jc w:val="center"/>
        <w:rPr>
          <w:rFonts w:ascii="Times New Roman" w:hAnsi="Times New Roman" w:cs="Times New Roman"/>
          <w:sz w:val="28"/>
          <w:szCs w:val="28"/>
        </w:rPr>
      </w:pPr>
    </w:p>
    <w:p w14:paraId="5E3C5C4B" w14:textId="2BE54E46" w:rsidR="00346EC6" w:rsidRPr="00346EC6" w:rsidRDefault="00346EC6" w:rsidP="00346EC6">
      <w:pPr>
        <w:autoSpaceDE w:val="0"/>
        <w:autoSpaceDN w:val="0"/>
        <w:adjustRightInd w:val="0"/>
        <w:spacing w:after="0" w:line="240" w:lineRule="auto"/>
        <w:ind w:firstLine="708"/>
        <w:jc w:val="center"/>
        <w:rPr>
          <w:rFonts w:ascii="Times New Roman" w:hAnsi="Times New Roman" w:cs="Times New Roman"/>
          <w:color w:val="000000"/>
          <w:sz w:val="28"/>
          <w:szCs w:val="28"/>
        </w:rPr>
      </w:pPr>
      <w:r w:rsidRPr="00104EBC">
        <w:rPr>
          <w:rFonts w:ascii="Times New Roman" w:hAnsi="Times New Roman" w:cs="Times New Roman"/>
          <w:color w:val="000000"/>
          <w:sz w:val="28"/>
          <w:szCs w:val="28"/>
        </w:rPr>
        <w:t xml:space="preserve">Количество баллов для зачисления = </w:t>
      </w:r>
      <w:r w:rsidR="001962BF">
        <w:rPr>
          <w:rFonts w:ascii="Times New Roman" w:hAnsi="Times New Roman" w:cs="Times New Roman"/>
          <w:color w:val="000000"/>
          <w:sz w:val="28"/>
          <w:szCs w:val="28"/>
        </w:rPr>
        <w:t>15</w:t>
      </w:r>
      <w:r w:rsidRPr="00104EBC">
        <w:rPr>
          <w:rFonts w:ascii="Times New Roman" w:hAnsi="Times New Roman" w:cs="Times New Roman"/>
          <w:color w:val="000000"/>
          <w:sz w:val="28"/>
          <w:szCs w:val="28"/>
        </w:rPr>
        <w:t xml:space="preserve"> балл</w:t>
      </w:r>
      <w:r w:rsidR="001962BF">
        <w:rPr>
          <w:rFonts w:ascii="Times New Roman" w:hAnsi="Times New Roman" w:cs="Times New Roman"/>
          <w:color w:val="000000"/>
          <w:sz w:val="28"/>
          <w:szCs w:val="28"/>
        </w:rPr>
        <w:t>ов</w:t>
      </w:r>
    </w:p>
    <w:p w14:paraId="4D29F8D8" w14:textId="4FAE35D7" w:rsidR="00346EC6" w:rsidRPr="00E92F34" w:rsidRDefault="00346EC6" w:rsidP="00346EC6">
      <w:pPr>
        <w:spacing w:after="0" w:line="240" w:lineRule="auto"/>
        <w:contextualSpacing/>
        <w:jc w:val="right"/>
        <w:rPr>
          <w:rFonts w:ascii="Times New Roman" w:hAnsi="Times New Roman" w:cs="Times New Roman"/>
          <w:sz w:val="24"/>
          <w:szCs w:val="24"/>
        </w:rPr>
      </w:pPr>
      <w:r w:rsidRPr="00E92F34">
        <w:rPr>
          <w:rFonts w:ascii="Times New Roman" w:hAnsi="Times New Roman" w:cs="Times New Roman"/>
          <w:sz w:val="24"/>
          <w:szCs w:val="24"/>
        </w:rPr>
        <w:t xml:space="preserve">Таблица </w:t>
      </w:r>
      <w:r w:rsidR="001156FC">
        <w:rPr>
          <w:rFonts w:ascii="Times New Roman" w:hAnsi="Times New Roman" w:cs="Times New Roman"/>
          <w:sz w:val="24"/>
          <w:szCs w:val="24"/>
        </w:rPr>
        <w:t>№</w:t>
      </w:r>
      <w:r w:rsidRPr="00E92F34">
        <w:rPr>
          <w:rFonts w:ascii="Times New Roman" w:hAnsi="Times New Roman" w:cs="Times New Roman"/>
          <w:sz w:val="24"/>
          <w:szCs w:val="24"/>
        </w:rPr>
        <w:t>1</w:t>
      </w:r>
      <w:r w:rsidR="00171E66">
        <w:rPr>
          <w:rFonts w:ascii="Times New Roman" w:hAnsi="Times New Roman" w:cs="Times New Roman"/>
          <w:sz w:val="24"/>
          <w:szCs w:val="24"/>
        </w:rPr>
        <w:t>3</w:t>
      </w:r>
    </w:p>
    <w:tbl>
      <w:tblPr>
        <w:tblW w:w="9351" w:type="dxa"/>
        <w:tblBorders>
          <w:top w:val="single" w:sz="4" w:space="0" w:color="000000"/>
          <w:left w:val="single" w:sz="4" w:space="0" w:color="000000"/>
          <w:bottom w:val="single" w:sz="4" w:space="0" w:color="000000"/>
          <w:insideH w:val="single" w:sz="4" w:space="0" w:color="000000"/>
        </w:tblBorders>
        <w:tblLook w:val="04A0" w:firstRow="1" w:lastRow="0" w:firstColumn="1" w:lastColumn="0" w:noHBand="0" w:noVBand="1"/>
      </w:tblPr>
      <w:tblGrid>
        <w:gridCol w:w="580"/>
        <w:gridCol w:w="2778"/>
        <w:gridCol w:w="1373"/>
        <w:gridCol w:w="636"/>
        <w:gridCol w:w="605"/>
        <w:gridCol w:w="576"/>
        <w:gridCol w:w="546"/>
        <w:gridCol w:w="593"/>
        <w:gridCol w:w="575"/>
        <w:gridCol w:w="573"/>
        <w:gridCol w:w="516"/>
      </w:tblGrid>
      <w:tr w:rsidR="005B7DF5" w14:paraId="191E61D4" w14:textId="77777777" w:rsidTr="005B7DF5">
        <w:trPr>
          <w:cantSplit/>
          <w:trHeight w:val="23"/>
        </w:trPr>
        <w:tc>
          <w:tcPr>
            <w:tcW w:w="580" w:type="dxa"/>
            <w:vMerge w:val="restart"/>
            <w:tcBorders>
              <w:top w:val="single" w:sz="4" w:space="0" w:color="000000"/>
              <w:left w:val="single" w:sz="4" w:space="0" w:color="000000"/>
              <w:right w:val="nil"/>
            </w:tcBorders>
            <w:vAlign w:val="center"/>
            <w:hideMark/>
          </w:tcPr>
          <w:p w14:paraId="1EDF34D7"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w:t>
            </w:r>
          </w:p>
          <w:p w14:paraId="73FAD499"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п/п</w:t>
            </w:r>
          </w:p>
        </w:tc>
        <w:tc>
          <w:tcPr>
            <w:tcW w:w="2778" w:type="dxa"/>
            <w:vMerge w:val="restart"/>
            <w:tcBorders>
              <w:top w:val="single" w:sz="4" w:space="0" w:color="000000"/>
              <w:left w:val="single" w:sz="4" w:space="0" w:color="000000"/>
              <w:right w:val="nil"/>
            </w:tcBorders>
            <w:vAlign w:val="center"/>
            <w:hideMark/>
          </w:tcPr>
          <w:p w14:paraId="78BAF022"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Упражнения</w:t>
            </w:r>
          </w:p>
        </w:tc>
        <w:tc>
          <w:tcPr>
            <w:tcW w:w="1373" w:type="dxa"/>
            <w:vMerge w:val="restart"/>
            <w:tcBorders>
              <w:top w:val="single" w:sz="4" w:space="0" w:color="000000"/>
              <w:left w:val="single" w:sz="4" w:space="0" w:color="000000"/>
              <w:right w:val="nil"/>
            </w:tcBorders>
            <w:vAlign w:val="center"/>
            <w:hideMark/>
          </w:tcPr>
          <w:p w14:paraId="369B409D"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Единица измерения</w:t>
            </w:r>
          </w:p>
        </w:tc>
        <w:tc>
          <w:tcPr>
            <w:tcW w:w="4620" w:type="dxa"/>
            <w:gridSpan w:val="8"/>
            <w:tcBorders>
              <w:top w:val="single" w:sz="4" w:space="0" w:color="000000"/>
              <w:left w:val="single" w:sz="4" w:space="0" w:color="000000"/>
              <w:bottom w:val="single" w:sz="4" w:space="0" w:color="000000"/>
              <w:right w:val="single" w:sz="4" w:space="0" w:color="000000"/>
            </w:tcBorders>
            <w:vAlign w:val="center"/>
            <w:hideMark/>
          </w:tcPr>
          <w:p w14:paraId="7D0A8F0A" w14:textId="457CEE05" w:rsidR="00EF305F" w:rsidRPr="00DB7981" w:rsidRDefault="00EF305F" w:rsidP="001459EE">
            <w:pPr>
              <w:spacing w:after="0" w:line="240" w:lineRule="auto"/>
              <w:ind w:right="-108"/>
              <w:contextualSpacing/>
              <w:jc w:val="center"/>
              <w:rPr>
                <w:rFonts w:ascii="Times New Roman" w:hAnsi="Times New Roman" w:cs="Times New Roman"/>
                <w:sz w:val="24"/>
                <w:szCs w:val="24"/>
              </w:rPr>
            </w:pPr>
            <w:r w:rsidRPr="00DB7981">
              <w:rPr>
                <w:rFonts w:ascii="Times New Roman" w:hAnsi="Times New Roman" w:cs="Times New Roman"/>
                <w:sz w:val="24"/>
                <w:szCs w:val="24"/>
              </w:rPr>
              <w:t xml:space="preserve">Норматив </w:t>
            </w:r>
            <w:r w:rsidR="008A0F36">
              <w:rPr>
                <w:rFonts w:ascii="Times New Roman" w:hAnsi="Times New Roman" w:cs="Times New Roman"/>
                <w:sz w:val="24"/>
                <w:szCs w:val="24"/>
              </w:rPr>
              <w:t>п</w:t>
            </w:r>
            <w:r w:rsidRPr="00DB7981">
              <w:rPr>
                <w:rFonts w:ascii="Times New Roman" w:hAnsi="Times New Roman" w:cs="Times New Roman"/>
                <w:sz w:val="24"/>
                <w:szCs w:val="24"/>
              </w:rPr>
              <w:t>о</w:t>
            </w:r>
            <w:r w:rsidR="008A0F36">
              <w:rPr>
                <w:rFonts w:ascii="Times New Roman" w:hAnsi="Times New Roman" w:cs="Times New Roman"/>
                <w:sz w:val="24"/>
                <w:szCs w:val="24"/>
              </w:rPr>
              <w:t>сле</w:t>
            </w:r>
            <w:r w:rsidRPr="00DB7981">
              <w:rPr>
                <w:rFonts w:ascii="Times New Roman" w:hAnsi="Times New Roman" w:cs="Times New Roman"/>
                <w:sz w:val="24"/>
                <w:szCs w:val="24"/>
              </w:rPr>
              <w:t xml:space="preserve"> года обучения</w:t>
            </w:r>
          </w:p>
        </w:tc>
      </w:tr>
      <w:tr w:rsidR="005B7DF5" w14:paraId="6AE1BC14" w14:textId="77777777" w:rsidTr="00E33087">
        <w:trPr>
          <w:cantSplit/>
          <w:trHeight w:val="135"/>
        </w:trPr>
        <w:tc>
          <w:tcPr>
            <w:tcW w:w="0" w:type="auto"/>
            <w:vMerge/>
            <w:tcBorders>
              <w:left w:val="single" w:sz="4" w:space="0" w:color="000000"/>
              <w:right w:val="nil"/>
            </w:tcBorders>
            <w:vAlign w:val="center"/>
            <w:hideMark/>
          </w:tcPr>
          <w:p w14:paraId="3D9BCAC5" w14:textId="77777777" w:rsidR="00EF305F" w:rsidRPr="00DB7981" w:rsidRDefault="00EF305F" w:rsidP="001459EE">
            <w:pPr>
              <w:spacing w:after="0" w:line="240" w:lineRule="auto"/>
              <w:rPr>
                <w:rFonts w:ascii="Times New Roman" w:eastAsia="Calibri" w:hAnsi="Times New Roman" w:cs="Times New Roman"/>
                <w:color w:val="000000"/>
                <w:sz w:val="24"/>
                <w:szCs w:val="24"/>
                <w:lang w:eastAsia="zh-CN"/>
              </w:rPr>
            </w:pPr>
          </w:p>
        </w:tc>
        <w:tc>
          <w:tcPr>
            <w:tcW w:w="2778" w:type="dxa"/>
            <w:vMerge/>
            <w:tcBorders>
              <w:left w:val="single" w:sz="4" w:space="0" w:color="000000"/>
              <w:right w:val="nil"/>
            </w:tcBorders>
            <w:vAlign w:val="center"/>
            <w:hideMark/>
          </w:tcPr>
          <w:p w14:paraId="1CBECFB8" w14:textId="77777777" w:rsidR="00EF305F" w:rsidRPr="00DB7981" w:rsidRDefault="00EF305F" w:rsidP="001459EE">
            <w:pPr>
              <w:spacing w:after="0" w:line="240" w:lineRule="auto"/>
              <w:rPr>
                <w:rFonts w:ascii="Times New Roman" w:eastAsia="Calibri" w:hAnsi="Times New Roman" w:cs="Times New Roman"/>
                <w:color w:val="000000"/>
                <w:sz w:val="24"/>
                <w:szCs w:val="24"/>
                <w:lang w:eastAsia="zh-CN"/>
              </w:rPr>
            </w:pPr>
          </w:p>
        </w:tc>
        <w:tc>
          <w:tcPr>
            <w:tcW w:w="1373" w:type="dxa"/>
            <w:vMerge/>
            <w:tcBorders>
              <w:left w:val="single" w:sz="4" w:space="0" w:color="000000"/>
              <w:right w:val="nil"/>
            </w:tcBorders>
            <w:vAlign w:val="center"/>
            <w:hideMark/>
          </w:tcPr>
          <w:p w14:paraId="5F338BC0" w14:textId="77777777" w:rsidR="00EF305F" w:rsidRPr="00DB7981" w:rsidRDefault="00EF305F" w:rsidP="001459EE">
            <w:pPr>
              <w:spacing w:after="0" w:line="240" w:lineRule="auto"/>
              <w:rPr>
                <w:rFonts w:ascii="Times New Roman" w:eastAsia="Calibri" w:hAnsi="Times New Roman" w:cs="Times New Roman"/>
                <w:color w:val="000000"/>
                <w:sz w:val="24"/>
                <w:szCs w:val="24"/>
                <w:lang w:eastAsia="zh-CN"/>
              </w:rPr>
            </w:pPr>
          </w:p>
        </w:tc>
        <w:tc>
          <w:tcPr>
            <w:tcW w:w="2363" w:type="dxa"/>
            <w:gridSpan w:val="4"/>
            <w:tcBorders>
              <w:top w:val="single" w:sz="4" w:space="0" w:color="000000"/>
              <w:left w:val="single" w:sz="4" w:space="0" w:color="000000"/>
              <w:bottom w:val="single" w:sz="4" w:space="0" w:color="000000"/>
              <w:right w:val="nil"/>
            </w:tcBorders>
            <w:vAlign w:val="center"/>
            <w:hideMark/>
          </w:tcPr>
          <w:p w14:paraId="578530A5"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мальчики</w:t>
            </w:r>
          </w:p>
        </w:tc>
        <w:tc>
          <w:tcPr>
            <w:tcW w:w="2257" w:type="dxa"/>
            <w:gridSpan w:val="4"/>
            <w:tcBorders>
              <w:top w:val="single" w:sz="4" w:space="0" w:color="000000"/>
              <w:left w:val="single" w:sz="4" w:space="0" w:color="000000"/>
              <w:right w:val="single" w:sz="4" w:space="0" w:color="auto"/>
            </w:tcBorders>
            <w:vAlign w:val="center"/>
            <w:hideMark/>
          </w:tcPr>
          <w:p w14:paraId="2BA8195D"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девочки</w:t>
            </w:r>
          </w:p>
        </w:tc>
      </w:tr>
      <w:tr w:rsidR="005B7DF5" w14:paraId="3220CD5B" w14:textId="77777777" w:rsidTr="005B7DF5">
        <w:trPr>
          <w:cantSplit/>
          <w:trHeight w:val="135"/>
        </w:trPr>
        <w:tc>
          <w:tcPr>
            <w:tcW w:w="0" w:type="auto"/>
            <w:vMerge/>
            <w:tcBorders>
              <w:left w:val="single" w:sz="4" w:space="0" w:color="000000"/>
              <w:right w:val="nil"/>
            </w:tcBorders>
            <w:vAlign w:val="center"/>
          </w:tcPr>
          <w:p w14:paraId="70F94D6A" w14:textId="77777777" w:rsidR="00EF305F" w:rsidRPr="00DB7981" w:rsidRDefault="00EF305F" w:rsidP="001459EE">
            <w:pPr>
              <w:spacing w:after="0" w:line="240" w:lineRule="auto"/>
              <w:rPr>
                <w:rFonts w:ascii="Times New Roman" w:eastAsia="Calibri" w:hAnsi="Times New Roman" w:cs="Times New Roman"/>
                <w:color w:val="000000"/>
                <w:sz w:val="24"/>
                <w:szCs w:val="24"/>
                <w:lang w:eastAsia="zh-CN"/>
              </w:rPr>
            </w:pPr>
          </w:p>
        </w:tc>
        <w:tc>
          <w:tcPr>
            <w:tcW w:w="2778" w:type="dxa"/>
            <w:vMerge/>
            <w:tcBorders>
              <w:left w:val="single" w:sz="4" w:space="0" w:color="000000"/>
              <w:right w:val="nil"/>
            </w:tcBorders>
            <w:vAlign w:val="center"/>
          </w:tcPr>
          <w:p w14:paraId="271BC8FB" w14:textId="77777777" w:rsidR="00EF305F" w:rsidRPr="00DB7981" w:rsidRDefault="00EF305F" w:rsidP="001459EE">
            <w:pPr>
              <w:spacing w:after="0" w:line="240" w:lineRule="auto"/>
              <w:rPr>
                <w:rFonts w:ascii="Times New Roman" w:eastAsia="Calibri" w:hAnsi="Times New Roman" w:cs="Times New Roman"/>
                <w:color w:val="000000"/>
                <w:sz w:val="24"/>
                <w:szCs w:val="24"/>
                <w:lang w:eastAsia="zh-CN"/>
              </w:rPr>
            </w:pPr>
          </w:p>
        </w:tc>
        <w:tc>
          <w:tcPr>
            <w:tcW w:w="1373" w:type="dxa"/>
            <w:vMerge/>
            <w:tcBorders>
              <w:left w:val="single" w:sz="4" w:space="0" w:color="000000"/>
              <w:right w:val="nil"/>
            </w:tcBorders>
            <w:vAlign w:val="center"/>
          </w:tcPr>
          <w:p w14:paraId="6FFA0731" w14:textId="77777777" w:rsidR="00EF305F" w:rsidRPr="00DB7981" w:rsidRDefault="00EF305F" w:rsidP="001459EE">
            <w:pPr>
              <w:spacing w:after="0" w:line="240" w:lineRule="auto"/>
              <w:rPr>
                <w:rFonts w:ascii="Times New Roman" w:eastAsia="Calibri" w:hAnsi="Times New Roman" w:cs="Times New Roman"/>
                <w:color w:val="000000"/>
                <w:sz w:val="24"/>
                <w:szCs w:val="24"/>
                <w:lang w:eastAsia="zh-CN"/>
              </w:rPr>
            </w:pPr>
          </w:p>
        </w:tc>
        <w:tc>
          <w:tcPr>
            <w:tcW w:w="4620" w:type="dxa"/>
            <w:gridSpan w:val="8"/>
            <w:tcBorders>
              <w:top w:val="single" w:sz="4" w:space="0" w:color="000000"/>
              <w:left w:val="single" w:sz="4" w:space="0" w:color="000000"/>
              <w:bottom w:val="single" w:sz="4" w:space="0" w:color="000000"/>
              <w:right w:val="single" w:sz="4" w:space="0" w:color="auto"/>
            </w:tcBorders>
            <w:vAlign w:val="center"/>
          </w:tcPr>
          <w:p w14:paraId="65F2E3FA"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БАЛЛЫ</w:t>
            </w:r>
          </w:p>
        </w:tc>
      </w:tr>
      <w:tr w:rsidR="005B7DF5" w14:paraId="4968AF31" w14:textId="77777777" w:rsidTr="00E33087">
        <w:trPr>
          <w:cantSplit/>
          <w:trHeight w:val="135"/>
        </w:trPr>
        <w:tc>
          <w:tcPr>
            <w:tcW w:w="0" w:type="auto"/>
            <w:vMerge/>
            <w:tcBorders>
              <w:left w:val="single" w:sz="4" w:space="0" w:color="000000"/>
              <w:bottom w:val="single" w:sz="4" w:space="0" w:color="000000"/>
              <w:right w:val="nil"/>
            </w:tcBorders>
            <w:vAlign w:val="center"/>
          </w:tcPr>
          <w:p w14:paraId="2F72E63D" w14:textId="77777777" w:rsidR="00EF305F" w:rsidRPr="00DB7981" w:rsidRDefault="00EF305F" w:rsidP="001459EE">
            <w:pPr>
              <w:spacing w:after="0" w:line="240" w:lineRule="auto"/>
              <w:rPr>
                <w:rFonts w:ascii="Times New Roman" w:eastAsia="Calibri" w:hAnsi="Times New Roman" w:cs="Times New Roman"/>
                <w:color w:val="000000"/>
                <w:sz w:val="24"/>
                <w:szCs w:val="24"/>
                <w:lang w:eastAsia="zh-CN"/>
              </w:rPr>
            </w:pPr>
          </w:p>
        </w:tc>
        <w:tc>
          <w:tcPr>
            <w:tcW w:w="2778" w:type="dxa"/>
            <w:vMerge/>
            <w:tcBorders>
              <w:left w:val="single" w:sz="4" w:space="0" w:color="000000"/>
              <w:bottom w:val="single" w:sz="4" w:space="0" w:color="000000"/>
              <w:right w:val="nil"/>
            </w:tcBorders>
            <w:vAlign w:val="center"/>
          </w:tcPr>
          <w:p w14:paraId="65F78541" w14:textId="77777777" w:rsidR="00EF305F" w:rsidRPr="00DB7981" w:rsidRDefault="00EF305F" w:rsidP="001459EE">
            <w:pPr>
              <w:spacing w:after="0" w:line="240" w:lineRule="auto"/>
              <w:rPr>
                <w:rFonts w:ascii="Times New Roman" w:eastAsia="Calibri" w:hAnsi="Times New Roman" w:cs="Times New Roman"/>
                <w:color w:val="000000"/>
                <w:sz w:val="24"/>
                <w:szCs w:val="24"/>
                <w:lang w:eastAsia="zh-CN"/>
              </w:rPr>
            </w:pPr>
          </w:p>
        </w:tc>
        <w:tc>
          <w:tcPr>
            <w:tcW w:w="1373" w:type="dxa"/>
            <w:vMerge/>
            <w:tcBorders>
              <w:left w:val="single" w:sz="4" w:space="0" w:color="000000"/>
              <w:bottom w:val="single" w:sz="4" w:space="0" w:color="000000"/>
              <w:right w:val="nil"/>
            </w:tcBorders>
            <w:vAlign w:val="center"/>
          </w:tcPr>
          <w:p w14:paraId="63BFF94F" w14:textId="77777777" w:rsidR="00EF305F" w:rsidRPr="00DB7981" w:rsidRDefault="00EF305F" w:rsidP="001459EE">
            <w:pPr>
              <w:spacing w:after="0" w:line="240" w:lineRule="auto"/>
              <w:rPr>
                <w:rFonts w:ascii="Times New Roman" w:eastAsia="Calibri" w:hAnsi="Times New Roman" w:cs="Times New Roman"/>
                <w:color w:val="000000"/>
                <w:sz w:val="24"/>
                <w:szCs w:val="24"/>
                <w:lang w:eastAsia="zh-CN"/>
              </w:rPr>
            </w:pPr>
          </w:p>
        </w:tc>
        <w:tc>
          <w:tcPr>
            <w:tcW w:w="636" w:type="dxa"/>
            <w:tcBorders>
              <w:top w:val="single" w:sz="4" w:space="0" w:color="000000"/>
              <w:left w:val="single" w:sz="4" w:space="0" w:color="000000"/>
              <w:bottom w:val="single" w:sz="4" w:space="0" w:color="000000"/>
              <w:right w:val="nil"/>
            </w:tcBorders>
            <w:vAlign w:val="center"/>
          </w:tcPr>
          <w:p w14:paraId="56CC3EB7"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5</w:t>
            </w:r>
          </w:p>
        </w:tc>
        <w:tc>
          <w:tcPr>
            <w:tcW w:w="605" w:type="dxa"/>
            <w:tcBorders>
              <w:top w:val="single" w:sz="4" w:space="0" w:color="000000"/>
              <w:left w:val="single" w:sz="4" w:space="0" w:color="000000"/>
              <w:bottom w:val="single" w:sz="4" w:space="0" w:color="000000"/>
              <w:right w:val="nil"/>
            </w:tcBorders>
            <w:vAlign w:val="center"/>
          </w:tcPr>
          <w:p w14:paraId="748EC559"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4</w:t>
            </w:r>
          </w:p>
        </w:tc>
        <w:tc>
          <w:tcPr>
            <w:tcW w:w="576" w:type="dxa"/>
            <w:tcBorders>
              <w:top w:val="single" w:sz="4" w:space="0" w:color="000000"/>
              <w:left w:val="single" w:sz="4" w:space="0" w:color="000000"/>
              <w:bottom w:val="single" w:sz="4" w:space="0" w:color="000000"/>
              <w:right w:val="nil"/>
            </w:tcBorders>
            <w:vAlign w:val="center"/>
          </w:tcPr>
          <w:p w14:paraId="2435E37E"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3</w:t>
            </w:r>
          </w:p>
        </w:tc>
        <w:tc>
          <w:tcPr>
            <w:tcW w:w="546" w:type="dxa"/>
            <w:tcBorders>
              <w:top w:val="single" w:sz="4" w:space="0" w:color="000000"/>
              <w:left w:val="single" w:sz="4" w:space="0" w:color="000000"/>
              <w:bottom w:val="single" w:sz="4" w:space="0" w:color="000000"/>
              <w:right w:val="nil"/>
            </w:tcBorders>
            <w:vAlign w:val="center"/>
          </w:tcPr>
          <w:p w14:paraId="42650B80"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2</w:t>
            </w:r>
          </w:p>
        </w:tc>
        <w:tc>
          <w:tcPr>
            <w:tcW w:w="593" w:type="dxa"/>
            <w:tcBorders>
              <w:left w:val="single" w:sz="4" w:space="0" w:color="000000"/>
              <w:bottom w:val="single" w:sz="4" w:space="0" w:color="000000"/>
              <w:right w:val="single" w:sz="4" w:space="0" w:color="auto"/>
            </w:tcBorders>
            <w:vAlign w:val="center"/>
          </w:tcPr>
          <w:p w14:paraId="39770637"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5</w:t>
            </w:r>
          </w:p>
        </w:tc>
        <w:tc>
          <w:tcPr>
            <w:tcW w:w="575" w:type="dxa"/>
            <w:tcBorders>
              <w:left w:val="single" w:sz="4" w:space="0" w:color="000000"/>
              <w:bottom w:val="single" w:sz="4" w:space="0" w:color="000000"/>
              <w:right w:val="single" w:sz="4" w:space="0" w:color="auto"/>
            </w:tcBorders>
            <w:vAlign w:val="center"/>
          </w:tcPr>
          <w:p w14:paraId="26364838"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4</w:t>
            </w:r>
          </w:p>
        </w:tc>
        <w:tc>
          <w:tcPr>
            <w:tcW w:w="573" w:type="dxa"/>
            <w:tcBorders>
              <w:left w:val="single" w:sz="4" w:space="0" w:color="000000"/>
              <w:bottom w:val="single" w:sz="4" w:space="0" w:color="000000"/>
              <w:right w:val="single" w:sz="4" w:space="0" w:color="auto"/>
            </w:tcBorders>
            <w:vAlign w:val="center"/>
          </w:tcPr>
          <w:p w14:paraId="0B7D56D3"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3</w:t>
            </w:r>
          </w:p>
        </w:tc>
        <w:tc>
          <w:tcPr>
            <w:tcW w:w="516" w:type="dxa"/>
            <w:tcBorders>
              <w:left w:val="single" w:sz="4" w:space="0" w:color="000000"/>
              <w:bottom w:val="single" w:sz="4" w:space="0" w:color="000000"/>
              <w:right w:val="single" w:sz="4" w:space="0" w:color="auto"/>
            </w:tcBorders>
            <w:vAlign w:val="center"/>
          </w:tcPr>
          <w:p w14:paraId="6278A542" w14:textId="77777777" w:rsidR="00EF305F" w:rsidRPr="00DB7981" w:rsidRDefault="00EF305F" w:rsidP="001459EE">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2</w:t>
            </w:r>
          </w:p>
        </w:tc>
      </w:tr>
      <w:tr w:rsidR="00EA5BF6" w14:paraId="6C652D6C" w14:textId="77777777" w:rsidTr="008B3FEF">
        <w:trPr>
          <w:cantSplit/>
          <w:trHeight w:val="23"/>
        </w:trPr>
        <w:tc>
          <w:tcPr>
            <w:tcW w:w="9351" w:type="dxa"/>
            <w:gridSpan w:val="11"/>
            <w:tcBorders>
              <w:top w:val="single" w:sz="4" w:space="0" w:color="000000"/>
              <w:left w:val="single" w:sz="4" w:space="0" w:color="000000"/>
              <w:bottom w:val="single" w:sz="4" w:space="0" w:color="000000"/>
              <w:right w:val="single" w:sz="4" w:space="0" w:color="auto"/>
            </w:tcBorders>
            <w:vAlign w:val="center"/>
          </w:tcPr>
          <w:p w14:paraId="5015B8F3" w14:textId="471D2744" w:rsidR="00EA5BF6" w:rsidRPr="00222E5D" w:rsidRDefault="00EA5BF6" w:rsidP="00222E5D">
            <w:pPr>
              <w:pStyle w:val="a4"/>
              <w:numPr>
                <w:ilvl w:val="0"/>
                <w:numId w:val="33"/>
              </w:numPr>
              <w:spacing w:after="0" w:line="240" w:lineRule="auto"/>
              <w:jc w:val="center"/>
              <w:rPr>
                <w:rFonts w:ascii="Times New Roman" w:hAnsi="Times New Roman" w:cs="Times New Roman"/>
                <w:sz w:val="24"/>
                <w:szCs w:val="24"/>
              </w:rPr>
            </w:pPr>
            <w:r w:rsidRPr="00222E5D">
              <w:rPr>
                <w:rFonts w:ascii="Times New Roman" w:hAnsi="Times New Roman" w:cs="Times New Roman"/>
                <w:sz w:val="24"/>
                <w:szCs w:val="24"/>
              </w:rPr>
              <w:t>Нормативы общей физической подготовки</w:t>
            </w:r>
          </w:p>
        </w:tc>
      </w:tr>
      <w:tr w:rsidR="005009BB" w14:paraId="1E986AFA" w14:textId="77777777" w:rsidTr="005B7DF5">
        <w:trPr>
          <w:cantSplit/>
          <w:trHeight w:val="164"/>
        </w:trPr>
        <w:tc>
          <w:tcPr>
            <w:tcW w:w="580" w:type="dxa"/>
            <w:tcBorders>
              <w:top w:val="single" w:sz="4" w:space="0" w:color="000000"/>
              <w:left w:val="single" w:sz="4" w:space="0" w:color="000000"/>
              <w:bottom w:val="single" w:sz="4" w:space="0" w:color="000000"/>
              <w:right w:val="nil"/>
            </w:tcBorders>
            <w:vAlign w:val="center"/>
            <w:hideMark/>
          </w:tcPr>
          <w:p w14:paraId="008C7EB3" w14:textId="77777777" w:rsidR="005009BB" w:rsidRPr="00DB7981" w:rsidRDefault="005009BB" w:rsidP="005009BB">
            <w:pPr>
              <w:spacing w:after="0" w:line="240" w:lineRule="auto"/>
              <w:contextualSpacing/>
              <w:jc w:val="center"/>
              <w:rPr>
                <w:rFonts w:ascii="Calibri" w:hAnsi="Calibri" w:cs="Calibri"/>
                <w:sz w:val="24"/>
                <w:szCs w:val="24"/>
              </w:rPr>
            </w:pPr>
            <w:r w:rsidRPr="00DB7981">
              <w:rPr>
                <w:rFonts w:ascii="Times New Roman" w:hAnsi="Times New Roman" w:cs="Times New Roman"/>
                <w:sz w:val="24"/>
                <w:szCs w:val="24"/>
              </w:rPr>
              <w:t>1.</w:t>
            </w:r>
            <w:r w:rsidRPr="00DB7981">
              <w:rPr>
                <w:rFonts w:ascii="Times New Roman" w:hAnsi="Times New Roman" w:cs="Times New Roman"/>
                <w:sz w:val="24"/>
                <w:szCs w:val="24"/>
                <w:lang w:val="en-US"/>
              </w:rPr>
              <w:t>1.</w:t>
            </w:r>
          </w:p>
        </w:tc>
        <w:tc>
          <w:tcPr>
            <w:tcW w:w="2778" w:type="dxa"/>
            <w:tcBorders>
              <w:top w:val="single" w:sz="4" w:space="0" w:color="000000"/>
              <w:left w:val="single" w:sz="4" w:space="0" w:color="000000"/>
              <w:bottom w:val="single" w:sz="4" w:space="0" w:color="000000"/>
              <w:right w:val="nil"/>
            </w:tcBorders>
            <w:vAlign w:val="center"/>
            <w:hideMark/>
          </w:tcPr>
          <w:p w14:paraId="28E55340" w14:textId="77777777" w:rsidR="005009BB" w:rsidRPr="00DB7981" w:rsidRDefault="005009BB" w:rsidP="005009BB">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 xml:space="preserve">Бег на 30 м </w:t>
            </w:r>
          </w:p>
        </w:tc>
        <w:tc>
          <w:tcPr>
            <w:tcW w:w="1373" w:type="dxa"/>
            <w:tcBorders>
              <w:top w:val="single" w:sz="4" w:space="0" w:color="000000"/>
              <w:left w:val="single" w:sz="4" w:space="0" w:color="000000"/>
              <w:bottom w:val="single" w:sz="4" w:space="0" w:color="000000"/>
              <w:right w:val="nil"/>
            </w:tcBorders>
            <w:vAlign w:val="center"/>
            <w:hideMark/>
          </w:tcPr>
          <w:p w14:paraId="00B776E7" w14:textId="77777777" w:rsidR="005009BB" w:rsidRPr="00DB7981" w:rsidRDefault="005009BB" w:rsidP="005009BB">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с</w:t>
            </w:r>
          </w:p>
        </w:tc>
        <w:tc>
          <w:tcPr>
            <w:tcW w:w="636" w:type="dxa"/>
            <w:tcBorders>
              <w:top w:val="single" w:sz="4" w:space="0" w:color="000000"/>
              <w:left w:val="single" w:sz="4" w:space="0" w:color="000000"/>
              <w:right w:val="single" w:sz="4" w:space="0" w:color="auto"/>
            </w:tcBorders>
            <w:vAlign w:val="center"/>
          </w:tcPr>
          <w:p w14:paraId="195920D3" w14:textId="083E23CB" w:rsidR="005009BB" w:rsidRPr="00DB7981" w:rsidRDefault="005009BB" w:rsidP="005009BB">
            <w:pPr>
              <w:spacing w:after="0" w:line="240" w:lineRule="auto"/>
              <w:contextualSpacing/>
              <w:jc w:val="center"/>
              <w:rPr>
                <w:rFonts w:ascii="Times New Roman" w:eastAsia="Times New Roman" w:hAnsi="Times New Roman" w:cs="Times New Roman"/>
                <w:sz w:val="24"/>
                <w:szCs w:val="24"/>
              </w:rPr>
            </w:pPr>
            <w:r w:rsidRPr="00DB7981">
              <w:rPr>
                <w:rFonts w:ascii="Times New Roman" w:eastAsia="Times New Roman" w:hAnsi="Times New Roman" w:cs="Times New Roman"/>
                <w:sz w:val="24"/>
                <w:szCs w:val="24"/>
              </w:rPr>
              <w:t>5,7</w:t>
            </w:r>
          </w:p>
        </w:tc>
        <w:tc>
          <w:tcPr>
            <w:tcW w:w="605" w:type="dxa"/>
            <w:tcBorders>
              <w:top w:val="single" w:sz="4" w:space="0" w:color="000000"/>
              <w:left w:val="single" w:sz="4" w:space="0" w:color="000000"/>
              <w:right w:val="single" w:sz="4" w:space="0" w:color="auto"/>
            </w:tcBorders>
            <w:vAlign w:val="center"/>
          </w:tcPr>
          <w:p w14:paraId="0B4CF086" w14:textId="5405F0E1" w:rsidR="005009BB" w:rsidRPr="00DB7981" w:rsidRDefault="005009BB" w:rsidP="005009BB">
            <w:pPr>
              <w:spacing w:after="0" w:line="240" w:lineRule="auto"/>
              <w:contextualSpacing/>
              <w:jc w:val="center"/>
              <w:rPr>
                <w:rFonts w:ascii="Times New Roman" w:eastAsia="Times New Roman" w:hAnsi="Times New Roman" w:cs="Times New Roman"/>
                <w:sz w:val="24"/>
                <w:szCs w:val="24"/>
              </w:rPr>
            </w:pPr>
            <w:r w:rsidRPr="00DB7981">
              <w:rPr>
                <w:rFonts w:ascii="Times New Roman" w:eastAsia="Times New Roman" w:hAnsi="Times New Roman" w:cs="Times New Roman"/>
                <w:sz w:val="24"/>
                <w:szCs w:val="24"/>
              </w:rPr>
              <w:t>5,8</w:t>
            </w:r>
          </w:p>
        </w:tc>
        <w:tc>
          <w:tcPr>
            <w:tcW w:w="576" w:type="dxa"/>
            <w:tcBorders>
              <w:top w:val="single" w:sz="4" w:space="0" w:color="000000"/>
              <w:left w:val="single" w:sz="4" w:space="0" w:color="000000"/>
              <w:right w:val="single" w:sz="4" w:space="0" w:color="auto"/>
            </w:tcBorders>
            <w:vAlign w:val="center"/>
          </w:tcPr>
          <w:p w14:paraId="21B3EBF2" w14:textId="53556F6E" w:rsidR="005009BB" w:rsidRPr="00DB7981" w:rsidRDefault="005009BB" w:rsidP="005009BB">
            <w:pPr>
              <w:spacing w:after="0" w:line="240" w:lineRule="auto"/>
              <w:contextualSpacing/>
              <w:jc w:val="center"/>
              <w:rPr>
                <w:rFonts w:ascii="Times New Roman" w:eastAsia="Times New Roman" w:hAnsi="Times New Roman" w:cs="Times New Roman"/>
                <w:sz w:val="24"/>
                <w:szCs w:val="24"/>
              </w:rPr>
            </w:pPr>
            <w:r w:rsidRPr="00DB7981">
              <w:rPr>
                <w:rFonts w:ascii="Times New Roman" w:eastAsia="Times New Roman" w:hAnsi="Times New Roman" w:cs="Times New Roman"/>
                <w:sz w:val="24"/>
                <w:szCs w:val="24"/>
              </w:rPr>
              <w:t>5,9</w:t>
            </w:r>
          </w:p>
        </w:tc>
        <w:tc>
          <w:tcPr>
            <w:tcW w:w="546" w:type="dxa"/>
            <w:tcBorders>
              <w:top w:val="single" w:sz="4" w:space="0" w:color="000000"/>
              <w:left w:val="single" w:sz="4" w:space="0" w:color="000000"/>
              <w:right w:val="single" w:sz="4" w:space="0" w:color="auto"/>
            </w:tcBorders>
            <w:vAlign w:val="center"/>
          </w:tcPr>
          <w:p w14:paraId="0E6F5D49" w14:textId="24F3C10F" w:rsidR="005009BB" w:rsidRPr="00DB7981" w:rsidRDefault="005009BB" w:rsidP="005009BB">
            <w:pPr>
              <w:spacing w:after="0" w:line="240" w:lineRule="auto"/>
              <w:contextualSpacing/>
              <w:jc w:val="center"/>
              <w:rPr>
                <w:rFonts w:ascii="Times New Roman" w:eastAsia="Times New Roman" w:hAnsi="Times New Roman" w:cs="Times New Roman"/>
                <w:sz w:val="24"/>
                <w:szCs w:val="24"/>
              </w:rPr>
            </w:pPr>
            <w:r w:rsidRPr="00DB7981">
              <w:rPr>
                <w:rFonts w:ascii="Times New Roman" w:eastAsia="Times New Roman" w:hAnsi="Times New Roman" w:cs="Times New Roman"/>
                <w:sz w:val="24"/>
                <w:szCs w:val="24"/>
              </w:rPr>
              <w:t>6,0</w:t>
            </w:r>
          </w:p>
        </w:tc>
        <w:tc>
          <w:tcPr>
            <w:tcW w:w="593" w:type="dxa"/>
            <w:tcBorders>
              <w:top w:val="single" w:sz="4" w:space="0" w:color="000000"/>
              <w:left w:val="single" w:sz="4" w:space="0" w:color="000000"/>
              <w:right w:val="single" w:sz="4" w:space="0" w:color="auto"/>
            </w:tcBorders>
            <w:vAlign w:val="center"/>
          </w:tcPr>
          <w:p w14:paraId="615A801A" w14:textId="6837A3F5" w:rsidR="005009BB" w:rsidRPr="00DB7981" w:rsidRDefault="00E01158" w:rsidP="005009BB">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p>
        </w:tc>
        <w:tc>
          <w:tcPr>
            <w:tcW w:w="575" w:type="dxa"/>
            <w:tcBorders>
              <w:top w:val="single" w:sz="4" w:space="0" w:color="000000"/>
              <w:left w:val="single" w:sz="4" w:space="0" w:color="000000"/>
              <w:right w:val="single" w:sz="4" w:space="0" w:color="auto"/>
            </w:tcBorders>
            <w:vAlign w:val="center"/>
          </w:tcPr>
          <w:p w14:paraId="67F14354" w14:textId="1F337596" w:rsidR="005009BB" w:rsidRPr="00DB7981" w:rsidRDefault="00E01158" w:rsidP="005009BB">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c>
          <w:tcPr>
            <w:tcW w:w="573" w:type="dxa"/>
            <w:tcBorders>
              <w:top w:val="single" w:sz="4" w:space="0" w:color="000000"/>
              <w:left w:val="single" w:sz="4" w:space="0" w:color="000000"/>
              <w:right w:val="single" w:sz="4" w:space="0" w:color="auto"/>
            </w:tcBorders>
            <w:vAlign w:val="center"/>
          </w:tcPr>
          <w:p w14:paraId="2DB0DE36" w14:textId="3707C918" w:rsidR="005009BB" w:rsidRPr="00DB7981" w:rsidRDefault="00E01158" w:rsidP="005009BB">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516" w:type="dxa"/>
            <w:tcBorders>
              <w:top w:val="single" w:sz="4" w:space="0" w:color="000000"/>
              <w:left w:val="single" w:sz="4" w:space="0" w:color="000000"/>
              <w:right w:val="single" w:sz="4" w:space="0" w:color="auto"/>
            </w:tcBorders>
            <w:vAlign w:val="center"/>
          </w:tcPr>
          <w:p w14:paraId="75497848" w14:textId="31B604D0" w:rsidR="005009BB" w:rsidRPr="00DB7981" w:rsidRDefault="005E00BC" w:rsidP="005009BB">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r>
      <w:tr w:rsidR="009B6BC9" w14:paraId="34C15F6E" w14:textId="77777777" w:rsidTr="005B7DF5">
        <w:trPr>
          <w:cantSplit/>
          <w:trHeight w:val="297"/>
        </w:trPr>
        <w:tc>
          <w:tcPr>
            <w:tcW w:w="580" w:type="dxa"/>
            <w:tcBorders>
              <w:top w:val="single" w:sz="4" w:space="0" w:color="000000"/>
              <w:left w:val="single" w:sz="4" w:space="0" w:color="000000"/>
              <w:bottom w:val="single" w:sz="4" w:space="0" w:color="000000"/>
              <w:right w:val="nil"/>
            </w:tcBorders>
            <w:vAlign w:val="center"/>
            <w:hideMark/>
          </w:tcPr>
          <w:p w14:paraId="208DF10B" w14:textId="75808B60" w:rsidR="009B6BC9" w:rsidRPr="00DB7981" w:rsidRDefault="009B6BC9" w:rsidP="009B6BC9">
            <w:pPr>
              <w:snapToGrid w:val="0"/>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1.2.</w:t>
            </w:r>
          </w:p>
        </w:tc>
        <w:tc>
          <w:tcPr>
            <w:tcW w:w="2778" w:type="dxa"/>
            <w:tcBorders>
              <w:top w:val="single" w:sz="4" w:space="0" w:color="000000"/>
              <w:left w:val="single" w:sz="4" w:space="0" w:color="000000"/>
              <w:bottom w:val="single" w:sz="4" w:space="0" w:color="000000"/>
              <w:right w:val="nil"/>
            </w:tcBorders>
            <w:vAlign w:val="center"/>
            <w:hideMark/>
          </w:tcPr>
          <w:p w14:paraId="0064FBC1" w14:textId="70931ECD" w:rsidR="009B6BC9" w:rsidRPr="00DB7981" w:rsidRDefault="009B6BC9" w:rsidP="009B6BC9">
            <w:pPr>
              <w:snapToGrid w:val="0"/>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Бег на 1</w:t>
            </w:r>
            <w:r>
              <w:rPr>
                <w:rFonts w:ascii="Times New Roman" w:hAnsi="Times New Roman" w:cs="Times New Roman"/>
                <w:sz w:val="24"/>
                <w:szCs w:val="24"/>
              </w:rPr>
              <w:t>0</w:t>
            </w:r>
            <w:r w:rsidRPr="00DB7981">
              <w:rPr>
                <w:rFonts w:ascii="Times New Roman" w:hAnsi="Times New Roman" w:cs="Times New Roman"/>
                <w:sz w:val="24"/>
                <w:szCs w:val="24"/>
              </w:rPr>
              <w:t>00 м</w:t>
            </w:r>
          </w:p>
        </w:tc>
        <w:tc>
          <w:tcPr>
            <w:tcW w:w="1373" w:type="dxa"/>
            <w:tcBorders>
              <w:top w:val="single" w:sz="4" w:space="0" w:color="000000"/>
              <w:left w:val="single" w:sz="4" w:space="0" w:color="000000"/>
              <w:bottom w:val="single" w:sz="4" w:space="0" w:color="000000"/>
              <w:right w:val="nil"/>
            </w:tcBorders>
            <w:vAlign w:val="center"/>
            <w:hideMark/>
          </w:tcPr>
          <w:p w14:paraId="3D1ADCE7" w14:textId="77777777" w:rsidR="009B6BC9" w:rsidRPr="00DB7981" w:rsidRDefault="009B6BC9" w:rsidP="009B6BC9">
            <w:pPr>
              <w:snapToGrid w:val="0"/>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мин, с</w:t>
            </w:r>
          </w:p>
        </w:tc>
        <w:tc>
          <w:tcPr>
            <w:tcW w:w="636" w:type="dxa"/>
            <w:tcBorders>
              <w:top w:val="single" w:sz="4" w:space="0" w:color="000000"/>
              <w:left w:val="single" w:sz="4" w:space="0" w:color="000000"/>
              <w:right w:val="single" w:sz="4" w:space="0" w:color="000000"/>
            </w:tcBorders>
            <w:vAlign w:val="center"/>
          </w:tcPr>
          <w:p w14:paraId="4A994FD4" w14:textId="0900D9A2" w:rsidR="009B6BC9" w:rsidRPr="00DB7981" w:rsidRDefault="009B6BC9" w:rsidP="009B6BC9">
            <w:pPr>
              <w:spacing w:after="0" w:line="240" w:lineRule="auto"/>
              <w:contextualSpacing/>
              <w:jc w:val="center"/>
              <w:rPr>
                <w:rFonts w:ascii="Times New Roman" w:hAnsi="Times New Roman" w:cs="Times New Roman"/>
                <w:sz w:val="24"/>
                <w:szCs w:val="24"/>
              </w:rPr>
            </w:pPr>
            <w:r>
              <w:rPr>
                <w:rFonts w:ascii="Times New Roman" w:eastAsia="Times New Roman" w:hAnsi="Times New Roman" w:cs="Times New Roman"/>
                <w:sz w:val="24"/>
                <w:szCs w:val="24"/>
              </w:rPr>
              <w:t>6.04</w:t>
            </w:r>
          </w:p>
        </w:tc>
        <w:tc>
          <w:tcPr>
            <w:tcW w:w="605" w:type="dxa"/>
            <w:tcBorders>
              <w:top w:val="single" w:sz="4" w:space="0" w:color="000000"/>
              <w:left w:val="single" w:sz="4" w:space="0" w:color="000000"/>
              <w:right w:val="single" w:sz="4" w:space="0" w:color="000000"/>
            </w:tcBorders>
            <w:vAlign w:val="center"/>
          </w:tcPr>
          <w:p w14:paraId="76984BEF" w14:textId="00A9E18A" w:rsidR="009B6BC9" w:rsidRPr="00DB7981" w:rsidRDefault="009B6BC9" w:rsidP="009B6BC9">
            <w:pPr>
              <w:spacing w:after="0" w:line="240" w:lineRule="auto"/>
              <w:ind w:left="-57" w:right="-164" w:hanging="124"/>
              <w:contextualSpacing/>
              <w:jc w:val="center"/>
              <w:rPr>
                <w:rFonts w:ascii="Times New Roman" w:hAnsi="Times New Roman" w:cs="Times New Roman"/>
                <w:sz w:val="24"/>
                <w:szCs w:val="24"/>
              </w:rPr>
            </w:pPr>
            <w:r>
              <w:rPr>
                <w:rFonts w:ascii="Times New Roman" w:eastAsia="Times New Roman" w:hAnsi="Times New Roman" w:cs="Times New Roman"/>
                <w:sz w:val="24"/>
                <w:szCs w:val="24"/>
              </w:rPr>
              <w:t>6.06</w:t>
            </w:r>
          </w:p>
        </w:tc>
        <w:tc>
          <w:tcPr>
            <w:tcW w:w="576" w:type="dxa"/>
            <w:tcBorders>
              <w:top w:val="single" w:sz="4" w:space="0" w:color="000000"/>
              <w:left w:val="single" w:sz="4" w:space="0" w:color="000000"/>
              <w:right w:val="single" w:sz="4" w:space="0" w:color="000000"/>
            </w:tcBorders>
            <w:vAlign w:val="center"/>
          </w:tcPr>
          <w:p w14:paraId="4BA5FA72" w14:textId="103E1BC4" w:rsidR="009B6BC9" w:rsidRPr="00DB7981" w:rsidRDefault="009B6BC9" w:rsidP="009B6BC9">
            <w:pPr>
              <w:spacing w:after="0" w:line="240" w:lineRule="auto"/>
              <w:ind w:left="-127" w:right="-64"/>
              <w:contextualSpacing/>
              <w:jc w:val="center"/>
              <w:rPr>
                <w:rFonts w:ascii="Times New Roman" w:hAnsi="Times New Roman" w:cs="Times New Roman"/>
                <w:sz w:val="24"/>
                <w:szCs w:val="24"/>
              </w:rPr>
            </w:pPr>
            <w:r>
              <w:rPr>
                <w:rFonts w:ascii="Times New Roman" w:eastAsia="Times New Roman" w:hAnsi="Times New Roman" w:cs="Times New Roman"/>
                <w:sz w:val="24"/>
                <w:szCs w:val="24"/>
              </w:rPr>
              <w:t>6.08</w:t>
            </w:r>
          </w:p>
        </w:tc>
        <w:tc>
          <w:tcPr>
            <w:tcW w:w="546" w:type="dxa"/>
            <w:tcBorders>
              <w:top w:val="single" w:sz="4" w:space="0" w:color="000000"/>
              <w:left w:val="single" w:sz="4" w:space="0" w:color="000000"/>
              <w:right w:val="single" w:sz="4" w:space="0" w:color="000000"/>
            </w:tcBorders>
            <w:vAlign w:val="center"/>
          </w:tcPr>
          <w:p w14:paraId="3985D389" w14:textId="77241503" w:rsidR="009B6BC9" w:rsidRPr="00DB7981" w:rsidRDefault="009B6BC9" w:rsidP="009B6BC9">
            <w:pPr>
              <w:spacing w:after="0" w:line="240" w:lineRule="auto"/>
              <w:ind w:right="-143" w:hanging="145"/>
              <w:contextualSpacing/>
              <w:jc w:val="center"/>
              <w:rPr>
                <w:rFonts w:ascii="Times New Roman" w:hAnsi="Times New Roman" w:cs="Times New Roman"/>
                <w:sz w:val="24"/>
                <w:szCs w:val="24"/>
              </w:rPr>
            </w:pPr>
            <w:r>
              <w:rPr>
                <w:rFonts w:ascii="Times New Roman" w:eastAsia="Times New Roman" w:hAnsi="Times New Roman" w:cs="Times New Roman"/>
                <w:sz w:val="24"/>
                <w:szCs w:val="24"/>
              </w:rPr>
              <w:t>6.10</w:t>
            </w:r>
          </w:p>
        </w:tc>
        <w:tc>
          <w:tcPr>
            <w:tcW w:w="593" w:type="dxa"/>
            <w:tcBorders>
              <w:top w:val="single" w:sz="4" w:space="0" w:color="000000"/>
              <w:left w:val="single" w:sz="4" w:space="0" w:color="000000"/>
              <w:right w:val="single" w:sz="4" w:space="0" w:color="000000"/>
            </w:tcBorders>
            <w:vAlign w:val="center"/>
          </w:tcPr>
          <w:p w14:paraId="5E110CBA" w14:textId="3E470921" w:rsidR="009B6BC9" w:rsidRPr="00DB7981" w:rsidRDefault="009B6BC9" w:rsidP="009B6BC9">
            <w:pPr>
              <w:spacing w:after="0" w:line="240" w:lineRule="auto"/>
              <w:ind w:right="-103" w:hanging="133"/>
              <w:contextualSpacing/>
              <w:jc w:val="center"/>
              <w:rPr>
                <w:rFonts w:ascii="Times New Roman" w:hAnsi="Times New Roman" w:cs="Times New Roman"/>
                <w:sz w:val="24"/>
                <w:szCs w:val="24"/>
              </w:rPr>
            </w:pPr>
            <w:r>
              <w:rPr>
                <w:rFonts w:ascii="Times New Roman" w:eastAsia="Times New Roman" w:hAnsi="Times New Roman" w:cs="Times New Roman"/>
                <w:sz w:val="24"/>
                <w:szCs w:val="24"/>
              </w:rPr>
              <w:t>6.24</w:t>
            </w:r>
          </w:p>
        </w:tc>
        <w:tc>
          <w:tcPr>
            <w:tcW w:w="575" w:type="dxa"/>
            <w:tcBorders>
              <w:top w:val="single" w:sz="4" w:space="0" w:color="000000"/>
              <w:left w:val="single" w:sz="4" w:space="0" w:color="000000"/>
              <w:right w:val="single" w:sz="4" w:space="0" w:color="000000"/>
            </w:tcBorders>
            <w:vAlign w:val="center"/>
          </w:tcPr>
          <w:p w14:paraId="4F22333B" w14:textId="46360656" w:rsidR="009B6BC9" w:rsidRPr="00DB7981" w:rsidRDefault="009B6BC9" w:rsidP="009B6BC9">
            <w:pPr>
              <w:spacing w:after="0" w:line="240" w:lineRule="auto"/>
              <w:ind w:right="-85" w:hanging="61"/>
              <w:contextualSpacing/>
              <w:jc w:val="center"/>
              <w:rPr>
                <w:rFonts w:ascii="Times New Roman" w:hAnsi="Times New Roman" w:cs="Times New Roman"/>
                <w:sz w:val="24"/>
                <w:szCs w:val="24"/>
              </w:rPr>
            </w:pPr>
            <w:r>
              <w:rPr>
                <w:rFonts w:ascii="Times New Roman" w:eastAsia="Times New Roman" w:hAnsi="Times New Roman" w:cs="Times New Roman"/>
                <w:sz w:val="24"/>
                <w:szCs w:val="24"/>
              </w:rPr>
              <w:t>6.26</w:t>
            </w:r>
          </w:p>
        </w:tc>
        <w:tc>
          <w:tcPr>
            <w:tcW w:w="573" w:type="dxa"/>
            <w:tcBorders>
              <w:top w:val="single" w:sz="4" w:space="0" w:color="000000"/>
              <w:left w:val="single" w:sz="4" w:space="0" w:color="000000"/>
              <w:right w:val="single" w:sz="4" w:space="0" w:color="000000"/>
            </w:tcBorders>
            <w:vAlign w:val="center"/>
          </w:tcPr>
          <w:p w14:paraId="6E143B58" w14:textId="219DF8CC" w:rsidR="009B6BC9" w:rsidRPr="00DB7981" w:rsidRDefault="009B6BC9" w:rsidP="009B6BC9">
            <w:pPr>
              <w:spacing w:after="0" w:line="240" w:lineRule="auto"/>
              <w:ind w:right="-82" w:hanging="64"/>
              <w:contextualSpacing/>
              <w:jc w:val="center"/>
              <w:rPr>
                <w:rFonts w:ascii="Times New Roman" w:hAnsi="Times New Roman" w:cs="Times New Roman"/>
                <w:sz w:val="24"/>
                <w:szCs w:val="24"/>
              </w:rPr>
            </w:pPr>
            <w:r>
              <w:rPr>
                <w:rFonts w:ascii="Times New Roman" w:eastAsia="Times New Roman" w:hAnsi="Times New Roman" w:cs="Times New Roman"/>
                <w:sz w:val="24"/>
                <w:szCs w:val="24"/>
              </w:rPr>
              <w:t>6.28</w:t>
            </w:r>
          </w:p>
        </w:tc>
        <w:tc>
          <w:tcPr>
            <w:tcW w:w="516" w:type="dxa"/>
            <w:tcBorders>
              <w:top w:val="single" w:sz="4" w:space="0" w:color="000000"/>
              <w:left w:val="single" w:sz="4" w:space="0" w:color="000000"/>
              <w:right w:val="single" w:sz="4" w:space="0" w:color="000000"/>
            </w:tcBorders>
            <w:vAlign w:val="center"/>
          </w:tcPr>
          <w:p w14:paraId="193581CD" w14:textId="7361535A" w:rsidR="009B6BC9" w:rsidRPr="00DB7981" w:rsidRDefault="009B6BC9" w:rsidP="009B6BC9">
            <w:pPr>
              <w:spacing w:after="0" w:line="240" w:lineRule="auto"/>
              <w:ind w:right="-108" w:hanging="127"/>
              <w:contextualSpacing/>
              <w:jc w:val="center"/>
              <w:rPr>
                <w:rFonts w:ascii="Times New Roman" w:hAnsi="Times New Roman" w:cs="Times New Roman"/>
                <w:sz w:val="24"/>
                <w:szCs w:val="24"/>
              </w:rPr>
            </w:pPr>
            <w:r>
              <w:rPr>
                <w:rFonts w:ascii="Times New Roman" w:eastAsia="Times New Roman" w:hAnsi="Times New Roman" w:cs="Times New Roman"/>
                <w:sz w:val="24"/>
                <w:szCs w:val="24"/>
              </w:rPr>
              <w:t>6.30</w:t>
            </w:r>
          </w:p>
        </w:tc>
      </w:tr>
      <w:tr w:rsidR="00E01158" w14:paraId="087FA647" w14:textId="77777777" w:rsidTr="005B7DF5">
        <w:trPr>
          <w:cantSplit/>
          <w:trHeight w:val="297"/>
        </w:trPr>
        <w:tc>
          <w:tcPr>
            <w:tcW w:w="580" w:type="dxa"/>
            <w:tcBorders>
              <w:top w:val="single" w:sz="4" w:space="0" w:color="000000"/>
              <w:left w:val="single" w:sz="4" w:space="0" w:color="000000"/>
              <w:bottom w:val="single" w:sz="4" w:space="0" w:color="000000"/>
              <w:right w:val="nil"/>
            </w:tcBorders>
            <w:vAlign w:val="center"/>
          </w:tcPr>
          <w:p w14:paraId="69B27977" w14:textId="47889199" w:rsidR="00E01158" w:rsidRPr="00DB7981" w:rsidRDefault="00E01158" w:rsidP="00E01158">
            <w:pPr>
              <w:snapToGrid w:val="0"/>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1.3.</w:t>
            </w:r>
          </w:p>
        </w:tc>
        <w:tc>
          <w:tcPr>
            <w:tcW w:w="2778" w:type="dxa"/>
            <w:tcBorders>
              <w:top w:val="single" w:sz="4" w:space="0" w:color="000000"/>
              <w:left w:val="single" w:sz="4" w:space="0" w:color="000000"/>
              <w:bottom w:val="single" w:sz="4" w:space="0" w:color="000000"/>
              <w:right w:val="nil"/>
            </w:tcBorders>
            <w:vAlign w:val="center"/>
          </w:tcPr>
          <w:p w14:paraId="7EEAA856" w14:textId="79D8A659" w:rsidR="00E01158" w:rsidRPr="00DB7981" w:rsidRDefault="00E01158" w:rsidP="00E01158">
            <w:pPr>
              <w:snapToGrid w:val="0"/>
              <w:spacing w:after="0" w:line="240" w:lineRule="auto"/>
              <w:contextualSpacing/>
              <w:jc w:val="center"/>
              <w:rPr>
                <w:rFonts w:ascii="Times New Roman" w:hAnsi="Times New Roman" w:cs="Times New Roman"/>
                <w:sz w:val="24"/>
                <w:szCs w:val="24"/>
              </w:rPr>
            </w:pPr>
            <w:r w:rsidRPr="00DB7981">
              <w:rPr>
                <w:rFonts w:ascii="Times New Roman" w:eastAsia="Calibri" w:hAnsi="Times New Roman" w:cs="Times New Roman"/>
                <w:color w:val="000000"/>
                <w:sz w:val="24"/>
                <w:szCs w:val="24"/>
                <w:lang w:eastAsia="zh-CN"/>
              </w:rPr>
              <w:t>Челночный бег</w:t>
            </w:r>
            <w:r>
              <w:rPr>
                <w:rFonts w:ascii="Times New Roman" w:eastAsia="Calibri" w:hAnsi="Times New Roman" w:cs="Times New Roman"/>
                <w:color w:val="000000"/>
                <w:sz w:val="24"/>
                <w:szCs w:val="24"/>
                <w:lang w:eastAsia="zh-CN"/>
              </w:rPr>
              <w:t xml:space="preserve"> 3х10 м</w:t>
            </w:r>
          </w:p>
        </w:tc>
        <w:tc>
          <w:tcPr>
            <w:tcW w:w="1373" w:type="dxa"/>
            <w:tcBorders>
              <w:top w:val="single" w:sz="4" w:space="0" w:color="000000"/>
              <w:left w:val="single" w:sz="4" w:space="0" w:color="000000"/>
              <w:bottom w:val="single" w:sz="4" w:space="0" w:color="000000"/>
              <w:right w:val="nil"/>
            </w:tcBorders>
            <w:vAlign w:val="center"/>
          </w:tcPr>
          <w:p w14:paraId="0B48F0D8" w14:textId="07728E96" w:rsidR="00E01158" w:rsidRPr="00DB7981" w:rsidRDefault="00E01158" w:rsidP="00E01158">
            <w:pPr>
              <w:snapToGrid w:val="0"/>
              <w:spacing w:after="0" w:line="240" w:lineRule="auto"/>
              <w:contextualSpacing/>
              <w:jc w:val="center"/>
              <w:rPr>
                <w:rFonts w:ascii="Times New Roman" w:hAnsi="Times New Roman" w:cs="Times New Roman"/>
                <w:sz w:val="24"/>
                <w:szCs w:val="24"/>
              </w:rPr>
            </w:pPr>
            <w:r w:rsidRPr="00DB7981">
              <w:rPr>
                <w:rFonts w:ascii="Times New Roman" w:eastAsia="Calibri" w:hAnsi="Times New Roman" w:cs="Times New Roman"/>
                <w:color w:val="000000"/>
                <w:sz w:val="24"/>
                <w:szCs w:val="24"/>
                <w:lang w:eastAsia="zh-CN"/>
              </w:rPr>
              <w:t>с</w:t>
            </w:r>
          </w:p>
        </w:tc>
        <w:tc>
          <w:tcPr>
            <w:tcW w:w="636" w:type="dxa"/>
            <w:tcBorders>
              <w:top w:val="single" w:sz="4" w:space="0" w:color="000000"/>
              <w:left w:val="single" w:sz="4" w:space="0" w:color="000000"/>
              <w:right w:val="single" w:sz="4" w:space="0" w:color="000000"/>
            </w:tcBorders>
            <w:vAlign w:val="center"/>
          </w:tcPr>
          <w:p w14:paraId="084C3CDA" w14:textId="05E21814"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8,7</w:t>
            </w:r>
          </w:p>
        </w:tc>
        <w:tc>
          <w:tcPr>
            <w:tcW w:w="605" w:type="dxa"/>
            <w:tcBorders>
              <w:top w:val="single" w:sz="4" w:space="0" w:color="000000"/>
              <w:left w:val="single" w:sz="4" w:space="0" w:color="000000"/>
              <w:right w:val="single" w:sz="4" w:space="0" w:color="000000"/>
            </w:tcBorders>
            <w:vAlign w:val="center"/>
          </w:tcPr>
          <w:p w14:paraId="6FC73B61" w14:textId="6BA2EC8C" w:rsidR="00E01158" w:rsidRPr="00DB7981" w:rsidRDefault="00E01158" w:rsidP="00E01158">
            <w:pPr>
              <w:spacing w:after="0" w:line="240" w:lineRule="auto"/>
              <w:ind w:left="-57" w:right="-164" w:hanging="124"/>
              <w:contextualSpacing/>
              <w:jc w:val="center"/>
              <w:rPr>
                <w:rFonts w:ascii="Times New Roman" w:hAnsi="Times New Roman" w:cs="Times New Roman"/>
                <w:sz w:val="24"/>
                <w:szCs w:val="24"/>
              </w:rPr>
            </w:pPr>
            <w:r>
              <w:rPr>
                <w:rFonts w:ascii="Times New Roman" w:hAnsi="Times New Roman" w:cs="Times New Roman"/>
                <w:sz w:val="24"/>
                <w:szCs w:val="24"/>
              </w:rPr>
              <w:t>8,9</w:t>
            </w:r>
          </w:p>
        </w:tc>
        <w:tc>
          <w:tcPr>
            <w:tcW w:w="576" w:type="dxa"/>
            <w:tcBorders>
              <w:top w:val="single" w:sz="4" w:space="0" w:color="000000"/>
              <w:left w:val="single" w:sz="4" w:space="0" w:color="000000"/>
              <w:right w:val="single" w:sz="4" w:space="0" w:color="000000"/>
            </w:tcBorders>
            <w:vAlign w:val="center"/>
          </w:tcPr>
          <w:p w14:paraId="493DDD51" w14:textId="64EE0241" w:rsidR="00E01158" w:rsidRPr="00DB7981" w:rsidRDefault="00E01158" w:rsidP="00E01158">
            <w:pPr>
              <w:spacing w:after="0" w:line="240" w:lineRule="auto"/>
              <w:ind w:left="-127" w:right="-64"/>
              <w:contextualSpacing/>
              <w:jc w:val="center"/>
              <w:rPr>
                <w:rFonts w:ascii="Times New Roman" w:hAnsi="Times New Roman" w:cs="Times New Roman"/>
                <w:sz w:val="24"/>
                <w:szCs w:val="24"/>
              </w:rPr>
            </w:pPr>
            <w:r>
              <w:rPr>
                <w:rFonts w:ascii="Times New Roman" w:hAnsi="Times New Roman" w:cs="Times New Roman"/>
                <w:sz w:val="24"/>
                <w:szCs w:val="24"/>
              </w:rPr>
              <w:t>9,1</w:t>
            </w:r>
          </w:p>
        </w:tc>
        <w:tc>
          <w:tcPr>
            <w:tcW w:w="546" w:type="dxa"/>
            <w:tcBorders>
              <w:top w:val="single" w:sz="4" w:space="0" w:color="000000"/>
              <w:left w:val="single" w:sz="4" w:space="0" w:color="000000"/>
              <w:right w:val="single" w:sz="4" w:space="0" w:color="000000"/>
            </w:tcBorders>
            <w:vAlign w:val="center"/>
          </w:tcPr>
          <w:p w14:paraId="6560479D" w14:textId="2B1582A6" w:rsidR="00E01158" w:rsidRPr="00DB7981" w:rsidRDefault="00E01158" w:rsidP="00E01158">
            <w:pPr>
              <w:spacing w:after="0" w:line="240" w:lineRule="auto"/>
              <w:ind w:right="-143" w:hanging="145"/>
              <w:contextualSpacing/>
              <w:jc w:val="center"/>
              <w:rPr>
                <w:rFonts w:ascii="Times New Roman" w:hAnsi="Times New Roman" w:cs="Times New Roman"/>
                <w:sz w:val="24"/>
                <w:szCs w:val="24"/>
              </w:rPr>
            </w:pPr>
            <w:r>
              <w:rPr>
                <w:rFonts w:ascii="Times New Roman" w:hAnsi="Times New Roman" w:cs="Times New Roman"/>
                <w:sz w:val="24"/>
                <w:szCs w:val="24"/>
              </w:rPr>
              <w:t>9,3</w:t>
            </w:r>
          </w:p>
        </w:tc>
        <w:tc>
          <w:tcPr>
            <w:tcW w:w="593" w:type="dxa"/>
            <w:tcBorders>
              <w:top w:val="single" w:sz="4" w:space="0" w:color="000000"/>
              <w:left w:val="single" w:sz="4" w:space="0" w:color="000000"/>
              <w:right w:val="single" w:sz="4" w:space="0" w:color="000000"/>
            </w:tcBorders>
            <w:vAlign w:val="center"/>
          </w:tcPr>
          <w:p w14:paraId="39A82E0C" w14:textId="1842A6CB" w:rsidR="00E01158" w:rsidRPr="00DB7981" w:rsidRDefault="00E01158" w:rsidP="00E01158">
            <w:pPr>
              <w:spacing w:after="0" w:line="240" w:lineRule="auto"/>
              <w:ind w:right="-103" w:hanging="133"/>
              <w:contextualSpacing/>
              <w:jc w:val="center"/>
              <w:rPr>
                <w:rFonts w:ascii="Times New Roman" w:hAnsi="Times New Roman" w:cs="Times New Roman"/>
                <w:sz w:val="24"/>
                <w:szCs w:val="24"/>
              </w:rPr>
            </w:pPr>
            <w:r>
              <w:rPr>
                <w:rFonts w:ascii="Times New Roman" w:hAnsi="Times New Roman" w:cs="Times New Roman"/>
                <w:sz w:val="24"/>
                <w:szCs w:val="24"/>
              </w:rPr>
              <w:t>8,9</w:t>
            </w:r>
          </w:p>
        </w:tc>
        <w:tc>
          <w:tcPr>
            <w:tcW w:w="575" w:type="dxa"/>
            <w:tcBorders>
              <w:top w:val="single" w:sz="4" w:space="0" w:color="000000"/>
              <w:left w:val="single" w:sz="4" w:space="0" w:color="000000"/>
              <w:right w:val="single" w:sz="4" w:space="0" w:color="000000"/>
            </w:tcBorders>
            <w:vAlign w:val="center"/>
          </w:tcPr>
          <w:p w14:paraId="03FB5E4D" w14:textId="1CD9FC5B" w:rsidR="00E01158" w:rsidRPr="00DB7981" w:rsidRDefault="00E01158" w:rsidP="00E01158">
            <w:pPr>
              <w:spacing w:after="0" w:line="240" w:lineRule="auto"/>
              <w:ind w:right="-85" w:hanging="61"/>
              <w:contextualSpacing/>
              <w:jc w:val="center"/>
              <w:rPr>
                <w:rFonts w:ascii="Times New Roman" w:hAnsi="Times New Roman" w:cs="Times New Roman"/>
                <w:sz w:val="24"/>
                <w:szCs w:val="24"/>
              </w:rPr>
            </w:pPr>
            <w:r>
              <w:rPr>
                <w:rFonts w:ascii="Times New Roman" w:hAnsi="Times New Roman" w:cs="Times New Roman"/>
                <w:sz w:val="24"/>
                <w:szCs w:val="24"/>
              </w:rPr>
              <w:t>9,1</w:t>
            </w:r>
          </w:p>
        </w:tc>
        <w:tc>
          <w:tcPr>
            <w:tcW w:w="573" w:type="dxa"/>
            <w:tcBorders>
              <w:top w:val="single" w:sz="4" w:space="0" w:color="000000"/>
              <w:left w:val="single" w:sz="4" w:space="0" w:color="000000"/>
              <w:right w:val="single" w:sz="4" w:space="0" w:color="000000"/>
            </w:tcBorders>
            <w:vAlign w:val="center"/>
          </w:tcPr>
          <w:p w14:paraId="5D5D5E94" w14:textId="5A980953" w:rsidR="00E01158" w:rsidRPr="00DB7981" w:rsidRDefault="00E01158" w:rsidP="00E01158">
            <w:pPr>
              <w:spacing w:after="0" w:line="240" w:lineRule="auto"/>
              <w:ind w:right="-82" w:hanging="64"/>
              <w:contextualSpacing/>
              <w:jc w:val="center"/>
              <w:rPr>
                <w:rFonts w:ascii="Times New Roman" w:hAnsi="Times New Roman" w:cs="Times New Roman"/>
                <w:sz w:val="24"/>
                <w:szCs w:val="24"/>
              </w:rPr>
            </w:pPr>
            <w:r>
              <w:rPr>
                <w:rFonts w:ascii="Times New Roman" w:hAnsi="Times New Roman" w:cs="Times New Roman"/>
                <w:sz w:val="24"/>
                <w:szCs w:val="24"/>
              </w:rPr>
              <w:t>9,3</w:t>
            </w:r>
          </w:p>
        </w:tc>
        <w:tc>
          <w:tcPr>
            <w:tcW w:w="516" w:type="dxa"/>
            <w:tcBorders>
              <w:top w:val="single" w:sz="4" w:space="0" w:color="000000"/>
              <w:left w:val="single" w:sz="4" w:space="0" w:color="000000"/>
              <w:right w:val="single" w:sz="4" w:space="0" w:color="000000"/>
            </w:tcBorders>
            <w:vAlign w:val="center"/>
          </w:tcPr>
          <w:p w14:paraId="62022CDB" w14:textId="458737E2" w:rsidR="00E01158" w:rsidRPr="00DB7981" w:rsidRDefault="00E01158" w:rsidP="00E01158">
            <w:pPr>
              <w:spacing w:after="0" w:line="240" w:lineRule="auto"/>
              <w:ind w:right="-108" w:hanging="127"/>
              <w:contextualSpacing/>
              <w:jc w:val="center"/>
              <w:rPr>
                <w:rFonts w:ascii="Times New Roman" w:hAnsi="Times New Roman" w:cs="Times New Roman"/>
                <w:sz w:val="24"/>
                <w:szCs w:val="24"/>
              </w:rPr>
            </w:pPr>
            <w:r>
              <w:rPr>
                <w:rFonts w:ascii="Times New Roman" w:hAnsi="Times New Roman" w:cs="Times New Roman"/>
                <w:sz w:val="24"/>
                <w:szCs w:val="24"/>
              </w:rPr>
              <w:t>9,5</w:t>
            </w:r>
          </w:p>
        </w:tc>
      </w:tr>
      <w:tr w:rsidR="00E01158" w14:paraId="4E25BF0D" w14:textId="77777777" w:rsidTr="005B7DF5">
        <w:trPr>
          <w:cantSplit/>
          <w:trHeight w:val="297"/>
        </w:trPr>
        <w:tc>
          <w:tcPr>
            <w:tcW w:w="580" w:type="dxa"/>
            <w:tcBorders>
              <w:top w:val="single" w:sz="4" w:space="0" w:color="000000"/>
              <w:left w:val="single" w:sz="4" w:space="0" w:color="000000"/>
              <w:bottom w:val="single" w:sz="4" w:space="0" w:color="000000"/>
              <w:right w:val="nil"/>
            </w:tcBorders>
            <w:vAlign w:val="center"/>
          </w:tcPr>
          <w:p w14:paraId="079A64D4" w14:textId="5D4687AD" w:rsidR="00E01158" w:rsidRPr="00DB7981" w:rsidRDefault="00E01158" w:rsidP="00E01158">
            <w:pPr>
              <w:snapToGrid w:val="0"/>
              <w:spacing w:after="0" w:line="240" w:lineRule="auto"/>
              <w:contextualSpacing/>
              <w:jc w:val="center"/>
              <w:rPr>
                <w:rFonts w:ascii="Times New Roman" w:hAnsi="Times New Roman" w:cs="Times New Roman"/>
                <w:sz w:val="24"/>
                <w:szCs w:val="24"/>
              </w:rPr>
            </w:pPr>
            <w:r w:rsidRPr="00DB7981">
              <w:rPr>
                <w:rFonts w:ascii="Times New Roman" w:eastAsia="Calibri" w:hAnsi="Times New Roman" w:cs="Times New Roman"/>
                <w:color w:val="000000"/>
                <w:sz w:val="24"/>
                <w:szCs w:val="24"/>
                <w:lang w:eastAsia="zh-CN"/>
              </w:rPr>
              <w:t>1.4.</w:t>
            </w:r>
          </w:p>
        </w:tc>
        <w:tc>
          <w:tcPr>
            <w:tcW w:w="2778" w:type="dxa"/>
            <w:tcBorders>
              <w:top w:val="single" w:sz="4" w:space="0" w:color="000000"/>
              <w:left w:val="single" w:sz="4" w:space="0" w:color="000000"/>
              <w:bottom w:val="single" w:sz="4" w:space="0" w:color="000000"/>
              <w:right w:val="nil"/>
            </w:tcBorders>
            <w:vAlign w:val="center"/>
          </w:tcPr>
          <w:p w14:paraId="491AE0A6" w14:textId="790EFF92" w:rsidR="00E01158" w:rsidRPr="00DB7981" w:rsidRDefault="00E01158" w:rsidP="00E01158">
            <w:pPr>
              <w:snapToGrid w:val="0"/>
              <w:spacing w:after="0" w:line="240" w:lineRule="auto"/>
              <w:contextualSpacing/>
              <w:jc w:val="center"/>
              <w:rPr>
                <w:rFonts w:ascii="Times New Roman" w:eastAsia="Calibri" w:hAnsi="Times New Roman" w:cs="Times New Roman"/>
                <w:color w:val="000000"/>
                <w:sz w:val="24"/>
                <w:szCs w:val="24"/>
                <w:lang w:eastAsia="zh-CN"/>
              </w:rPr>
            </w:pPr>
            <w:r w:rsidRPr="00DB7981">
              <w:rPr>
                <w:rFonts w:ascii="Times New Roman" w:eastAsia="Calibri" w:hAnsi="Times New Roman" w:cs="Times New Roman"/>
                <w:color w:val="000000"/>
                <w:sz w:val="24"/>
                <w:szCs w:val="24"/>
                <w:lang w:eastAsia="zh-CN"/>
              </w:rPr>
              <w:t>Сгибание и разгибание рук в упоре лежа на полу</w:t>
            </w:r>
          </w:p>
        </w:tc>
        <w:tc>
          <w:tcPr>
            <w:tcW w:w="1373" w:type="dxa"/>
            <w:tcBorders>
              <w:top w:val="single" w:sz="4" w:space="0" w:color="000000"/>
              <w:left w:val="single" w:sz="4" w:space="0" w:color="000000"/>
              <w:bottom w:val="single" w:sz="4" w:space="0" w:color="000000"/>
              <w:right w:val="nil"/>
            </w:tcBorders>
            <w:vAlign w:val="center"/>
          </w:tcPr>
          <w:p w14:paraId="27290CA9" w14:textId="4F6F7E2C" w:rsidR="00E01158" w:rsidRPr="00DB7981" w:rsidRDefault="00E01158" w:rsidP="00E01158">
            <w:pPr>
              <w:snapToGrid w:val="0"/>
              <w:spacing w:after="0" w:line="240" w:lineRule="auto"/>
              <w:contextualSpacing/>
              <w:jc w:val="center"/>
              <w:rPr>
                <w:rFonts w:ascii="Times New Roman" w:eastAsia="Calibri" w:hAnsi="Times New Roman" w:cs="Times New Roman"/>
                <w:color w:val="000000"/>
                <w:sz w:val="24"/>
                <w:szCs w:val="24"/>
                <w:lang w:eastAsia="zh-CN"/>
              </w:rPr>
            </w:pPr>
            <w:r w:rsidRPr="00DB7981">
              <w:rPr>
                <w:rFonts w:ascii="Times New Roman" w:eastAsia="Calibri" w:hAnsi="Times New Roman" w:cs="Times New Roman"/>
                <w:color w:val="000000"/>
                <w:sz w:val="24"/>
                <w:szCs w:val="24"/>
                <w:lang w:eastAsia="zh-CN"/>
              </w:rPr>
              <w:t>количество раз</w:t>
            </w:r>
          </w:p>
        </w:tc>
        <w:tc>
          <w:tcPr>
            <w:tcW w:w="636" w:type="dxa"/>
            <w:tcBorders>
              <w:top w:val="single" w:sz="4" w:space="0" w:color="000000"/>
              <w:left w:val="single" w:sz="4" w:space="0" w:color="000000"/>
              <w:right w:val="single" w:sz="4" w:space="0" w:color="000000"/>
            </w:tcBorders>
            <w:vAlign w:val="center"/>
          </w:tcPr>
          <w:p w14:paraId="6CD76664" w14:textId="03483AD3" w:rsidR="00E01158" w:rsidRDefault="00E01158" w:rsidP="00E01158">
            <w:pPr>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16</w:t>
            </w:r>
          </w:p>
        </w:tc>
        <w:tc>
          <w:tcPr>
            <w:tcW w:w="605" w:type="dxa"/>
            <w:tcBorders>
              <w:top w:val="single" w:sz="4" w:space="0" w:color="000000"/>
              <w:left w:val="single" w:sz="4" w:space="0" w:color="000000"/>
              <w:right w:val="single" w:sz="4" w:space="0" w:color="000000"/>
            </w:tcBorders>
            <w:vAlign w:val="center"/>
          </w:tcPr>
          <w:p w14:paraId="1E7FF09C" w14:textId="05056628" w:rsidR="00E01158" w:rsidRDefault="00E01158" w:rsidP="00E01158">
            <w:pPr>
              <w:spacing w:after="0" w:line="240" w:lineRule="auto"/>
              <w:ind w:left="-57" w:right="-164" w:hanging="124"/>
              <w:contextualSpacing/>
              <w:jc w:val="center"/>
              <w:rPr>
                <w:rFonts w:ascii="Times New Roman" w:hAnsi="Times New Roman" w:cs="Times New Roman"/>
                <w:sz w:val="24"/>
                <w:szCs w:val="24"/>
              </w:rPr>
            </w:pPr>
            <w:r w:rsidRPr="00DB7981">
              <w:rPr>
                <w:rFonts w:ascii="Times New Roman" w:hAnsi="Times New Roman" w:cs="Times New Roman"/>
                <w:sz w:val="24"/>
                <w:szCs w:val="24"/>
              </w:rPr>
              <w:t>15</w:t>
            </w:r>
          </w:p>
        </w:tc>
        <w:tc>
          <w:tcPr>
            <w:tcW w:w="576" w:type="dxa"/>
            <w:tcBorders>
              <w:top w:val="single" w:sz="4" w:space="0" w:color="000000"/>
              <w:left w:val="single" w:sz="4" w:space="0" w:color="000000"/>
              <w:right w:val="single" w:sz="4" w:space="0" w:color="000000"/>
            </w:tcBorders>
            <w:vAlign w:val="center"/>
          </w:tcPr>
          <w:p w14:paraId="2D3E41E7" w14:textId="3B2CB42C" w:rsidR="00E01158" w:rsidRDefault="00E01158" w:rsidP="00E01158">
            <w:pPr>
              <w:spacing w:after="0" w:line="240" w:lineRule="auto"/>
              <w:ind w:left="-127" w:right="-64"/>
              <w:contextualSpacing/>
              <w:jc w:val="center"/>
              <w:rPr>
                <w:rFonts w:ascii="Times New Roman" w:hAnsi="Times New Roman" w:cs="Times New Roman"/>
                <w:sz w:val="24"/>
                <w:szCs w:val="24"/>
              </w:rPr>
            </w:pPr>
            <w:r w:rsidRPr="00DB7981">
              <w:rPr>
                <w:rFonts w:ascii="Times New Roman" w:hAnsi="Times New Roman" w:cs="Times New Roman"/>
                <w:sz w:val="24"/>
                <w:szCs w:val="24"/>
              </w:rPr>
              <w:t>14</w:t>
            </w:r>
          </w:p>
        </w:tc>
        <w:tc>
          <w:tcPr>
            <w:tcW w:w="546" w:type="dxa"/>
            <w:tcBorders>
              <w:top w:val="single" w:sz="4" w:space="0" w:color="000000"/>
              <w:left w:val="single" w:sz="4" w:space="0" w:color="000000"/>
              <w:right w:val="single" w:sz="4" w:space="0" w:color="000000"/>
            </w:tcBorders>
            <w:vAlign w:val="center"/>
          </w:tcPr>
          <w:p w14:paraId="4872FB5B" w14:textId="3D08C9D3" w:rsidR="00E01158" w:rsidRDefault="00E01158" w:rsidP="00E01158">
            <w:pPr>
              <w:spacing w:after="0" w:line="240" w:lineRule="auto"/>
              <w:ind w:right="-143" w:hanging="145"/>
              <w:contextualSpacing/>
              <w:jc w:val="center"/>
              <w:rPr>
                <w:rFonts w:ascii="Times New Roman" w:hAnsi="Times New Roman" w:cs="Times New Roman"/>
                <w:sz w:val="24"/>
                <w:szCs w:val="24"/>
              </w:rPr>
            </w:pPr>
            <w:r w:rsidRPr="00DB7981">
              <w:rPr>
                <w:rFonts w:ascii="Times New Roman" w:hAnsi="Times New Roman" w:cs="Times New Roman"/>
                <w:sz w:val="24"/>
                <w:szCs w:val="24"/>
              </w:rPr>
              <w:t>13</w:t>
            </w:r>
          </w:p>
        </w:tc>
        <w:tc>
          <w:tcPr>
            <w:tcW w:w="593" w:type="dxa"/>
            <w:tcBorders>
              <w:top w:val="single" w:sz="4" w:space="0" w:color="000000"/>
              <w:left w:val="single" w:sz="4" w:space="0" w:color="000000"/>
              <w:right w:val="single" w:sz="4" w:space="0" w:color="000000"/>
            </w:tcBorders>
            <w:vAlign w:val="center"/>
          </w:tcPr>
          <w:p w14:paraId="7E21B3FD" w14:textId="15338A02" w:rsidR="00E01158" w:rsidRDefault="00E01158" w:rsidP="00E01158">
            <w:pPr>
              <w:spacing w:after="0" w:line="240" w:lineRule="auto"/>
              <w:ind w:right="-103" w:hanging="133"/>
              <w:contextualSpacing/>
              <w:jc w:val="center"/>
              <w:rPr>
                <w:rFonts w:ascii="Times New Roman" w:hAnsi="Times New Roman" w:cs="Times New Roman"/>
                <w:sz w:val="24"/>
                <w:szCs w:val="24"/>
              </w:rPr>
            </w:pPr>
            <w:r w:rsidRPr="00DB7981">
              <w:rPr>
                <w:rFonts w:ascii="Times New Roman" w:hAnsi="Times New Roman" w:cs="Times New Roman"/>
                <w:sz w:val="24"/>
                <w:szCs w:val="24"/>
              </w:rPr>
              <w:t>10</w:t>
            </w:r>
          </w:p>
        </w:tc>
        <w:tc>
          <w:tcPr>
            <w:tcW w:w="575" w:type="dxa"/>
            <w:tcBorders>
              <w:top w:val="single" w:sz="4" w:space="0" w:color="000000"/>
              <w:left w:val="single" w:sz="4" w:space="0" w:color="000000"/>
              <w:right w:val="single" w:sz="4" w:space="0" w:color="000000"/>
            </w:tcBorders>
            <w:vAlign w:val="center"/>
          </w:tcPr>
          <w:p w14:paraId="6E02DA42" w14:textId="754226D8" w:rsidR="00E01158" w:rsidRDefault="00E01158" w:rsidP="00E01158">
            <w:pPr>
              <w:spacing w:after="0" w:line="240" w:lineRule="auto"/>
              <w:ind w:right="-85" w:hanging="61"/>
              <w:contextualSpacing/>
              <w:jc w:val="center"/>
              <w:rPr>
                <w:rFonts w:ascii="Times New Roman" w:hAnsi="Times New Roman" w:cs="Times New Roman"/>
                <w:sz w:val="24"/>
                <w:szCs w:val="24"/>
              </w:rPr>
            </w:pPr>
            <w:r w:rsidRPr="00DB7981">
              <w:rPr>
                <w:rFonts w:ascii="Times New Roman" w:hAnsi="Times New Roman" w:cs="Times New Roman"/>
                <w:sz w:val="24"/>
                <w:szCs w:val="24"/>
              </w:rPr>
              <w:t>9</w:t>
            </w:r>
          </w:p>
        </w:tc>
        <w:tc>
          <w:tcPr>
            <w:tcW w:w="573" w:type="dxa"/>
            <w:tcBorders>
              <w:top w:val="single" w:sz="4" w:space="0" w:color="000000"/>
              <w:left w:val="single" w:sz="4" w:space="0" w:color="000000"/>
              <w:right w:val="single" w:sz="4" w:space="0" w:color="000000"/>
            </w:tcBorders>
            <w:vAlign w:val="center"/>
          </w:tcPr>
          <w:p w14:paraId="7E7BFECC" w14:textId="05D92E8C" w:rsidR="00E01158" w:rsidRDefault="00E01158" w:rsidP="00E01158">
            <w:pPr>
              <w:spacing w:after="0" w:line="240" w:lineRule="auto"/>
              <w:ind w:right="-82" w:hanging="64"/>
              <w:contextualSpacing/>
              <w:jc w:val="center"/>
              <w:rPr>
                <w:rFonts w:ascii="Times New Roman" w:hAnsi="Times New Roman" w:cs="Times New Roman"/>
                <w:sz w:val="24"/>
                <w:szCs w:val="24"/>
              </w:rPr>
            </w:pPr>
            <w:r w:rsidRPr="00DB7981">
              <w:rPr>
                <w:rFonts w:ascii="Times New Roman" w:hAnsi="Times New Roman" w:cs="Times New Roman"/>
                <w:sz w:val="24"/>
                <w:szCs w:val="24"/>
              </w:rPr>
              <w:t>8</w:t>
            </w:r>
          </w:p>
        </w:tc>
        <w:tc>
          <w:tcPr>
            <w:tcW w:w="516" w:type="dxa"/>
            <w:tcBorders>
              <w:top w:val="single" w:sz="4" w:space="0" w:color="000000"/>
              <w:left w:val="single" w:sz="4" w:space="0" w:color="000000"/>
              <w:right w:val="single" w:sz="4" w:space="0" w:color="000000"/>
            </w:tcBorders>
            <w:vAlign w:val="center"/>
          </w:tcPr>
          <w:p w14:paraId="75EADCCE" w14:textId="77DB70EC" w:rsidR="00E01158" w:rsidRDefault="00E01158" w:rsidP="00E01158">
            <w:pPr>
              <w:spacing w:after="0" w:line="240" w:lineRule="auto"/>
              <w:ind w:right="-108" w:hanging="127"/>
              <w:contextualSpacing/>
              <w:jc w:val="center"/>
              <w:rPr>
                <w:rFonts w:ascii="Times New Roman" w:hAnsi="Times New Roman" w:cs="Times New Roman"/>
                <w:sz w:val="24"/>
                <w:szCs w:val="24"/>
              </w:rPr>
            </w:pPr>
            <w:r w:rsidRPr="00DB7981">
              <w:rPr>
                <w:rFonts w:ascii="Times New Roman" w:hAnsi="Times New Roman" w:cs="Times New Roman"/>
                <w:sz w:val="24"/>
                <w:szCs w:val="24"/>
              </w:rPr>
              <w:t>7</w:t>
            </w:r>
          </w:p>
        </w:tc>
      </w:tr>
      <w:tr w:rsidR="00E01158" w14:paraId="2739E663" w14:textId="77777777" w:rsidTr="00E01158">
        <w:trPr>
          <w:cantSplit/>
          <w:trHeight w:val="416"/>
        </w:trPr>
        <w:tc>
          <w:tcPr>
            <w:tcW w:w="580" w:type="dxa"/>
            <w:tcBorders>
              <w:top w:val="single" w:sz="4" w:space="0" w:color="000000"/>
              <w:left w:val="single" w:sz="4" w:space="0" w:color="000000"/>
              <w:bottom w:val="single" w:sz="4" w:space="0" w:color="000000"/>
              <w:right w:val="nil"/>
            </w:tcBorders>
            <w:vAlign w:val="center"/>
          </w:tcPr>
          <w:p w14:paraId="7976BD26" w14:textId="75CFE3AB" w:rsidR="00E01158" w:rsidRPr="00DB7981" w:rsidRDefault="00E01158" w:rsidP="00E01158">
            <w:pPr>
              <w:snapToGrid w:val="0"/>
              <w:spacing w:after="0" w:line="240" w:lineRule="auto"/>
              <w:contextualSpacing/>
              <w:jc w:val="center"/>
              <w:rPr>
                <w:rFonts w:ascii="Times New Roman" w:hAnsi="Times New Roman" w:cs="Times New Roman"/>
                <w:sz w:val="24"/>
                <w:szCs w:val="24"/>
              </w:rPr>
            </w:pPr>
            <w:r w:rsidRPr="00DB7981">
              <w:rPr>
                <w:rFonts w:ascii="Times New Roman" w:eastAsia="Calibri" w:hAnsi="Times New Roman" w:cs="Times New Roman"/>
                <w:color w:val="000000"/>
                <w:sz w:val="24"/>
                <w:szCs w:val="24"/>
                <w:lang w:eastAsia="zh-CN"/>
              </w:rPr>
              <w:t>1.5.</w:t>
            </w:r>
          </w:p>
        </w:tc>
        <w:tc>
          <w:tcPr>
            <w:tcW w:w="2778" w:type="dxa"/>
            <w:tcBorders>
              <w:top w:val="single" w:sz="4" w:space="0" w:color="000000"/>
              <w:left w:val="single" w:sz="4" w:space="0" w:color="000000"/>
              <w:bottom w:val="single" w:sz="4" w:space="0" w:color="000000"/>
              <w:right w:val="nil"/>
            </w:tcBorders>
            <w:vAlign w:val="center"/>
            <w:hideMark/>
          </w:tcPr>
          <w:p w14:paraId="5B4351DD" w14:textId="77777777" w:rsidR="00E01158" w:rsidRPr="00DB7981" w:rsidRDefault="00E01158" w:rsidP="00E01158">
            <w:pPr>
              <w:snapToGrid w:val="0"/>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Наклон вперед из положения стоя на гимнастической скамье (от уровня скамьи)</w:t>
            </w:r>
          </w:p>
        </w:tc>
        <w:tc>
          <w:tcPr>
            <w:tcW w:w="1373" w:type="dxa"/>
            <w:tcBorders>
              <w:top w:val="single" w:sz="4" w:space="0" w:color="000000"/>
              <w:left w:val="single" w:sz="4" w:space="0" w:color="000000"/>
              <w:bottom w:val="single" w:sz="4" w:space="0" w:color="000000"/>
              <w:right w:val="nil"/>
            </w:tcBorders>
            <w:vAlign w:val="center"/>
            <w:hideMark/>
          </w:tcPr>
          <w:p w14:paraId="40A87D40" w14:textId="77777777" w:rsidR="00E01158" w:rsidRPr="00DB7981" w:rsidRDefault="00E01158" w:rsidP="00E01158">
            <w:pPr>
              <w:snapToGrid w:val="0"/>
              <w:spacing w:after="0" w:line="240" w:lineRule="auto"/>
              <w:contextualSpacing/>
              <w:jc w:val="center"/>
              <w:rPr>
                <w:rFonts w:ascii="Times New Roman" w:hAnsi="Times New Roman" w:cs="Times New Roman"/>
                <w:sz w:val="24"/>
                <w:szCs w:val="24"/>
              </w:rPr>
            </w:pPr>
            <w:r w:rsidRPr="00DB7981">
              <w:rPr>
                <w:rFonts w:ascii="Times New Roman" w:hAnsi="Times New Roman" w:cs="Times New Roman"/>
                <w:sz w:val="24"/>
                <w:szCs w:val="24"/>
              </w:rPr>
              <w:t>см</w:t>
            </w:r>
          </w:p>
        </w:tc>
        <w:tc>
          <w:tcPr>
            <w:tcW w:w="636" w:type="dxa"/>
            <w:tcBorders>
              <w:top w:val="single" w:sz="4" w:space="0" w:color="000000"/>
              <w:left w:val="single" w:sz="4" w:space="0" w:color="000000"/>
              <w:right w:val="single" w:sz="4" w:space="0" w:color="000000"/>
            </w:tcBorders>
            <w:vAlign w:val="center"/>
          </w:tcPr>
          <w:p w14:paraId="1AD9E4A8" w14:textId="649E9E3B"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+7</w:t>
            </w:r>
          </w:p>
        </w:tc>
        <w:tc>
          <w:tcPr>
            <w:tcW w:w="605" w:type="dxa"/>
            <w:tcBorders>
              <w:top w:val="single" w:sz="4" w:space="0" w:color="000000"/>
              <w:left w:val="single" w:sz="4" w:space="0" w:color="000000"/>
              <w:right w:val="single" w:sz="4" w:space="0" w:color="000000"/>
            </w:tcBorders>
            <w:vAlign w:val="center"/>
          </w:tcPr>
          <w:p w14:paraId="3425C3CB" w14:textId="2BB5D8D4"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576" w:type="dxa"/>
            <w:tcBorders>
              <w:top w:val="single" w:sz="4" w:space="0" w:color="000000"/>
              <w:left w:val="single" w:sz="4" w:space="0" w:color="000000"/>
              <w:right w:val="single" w:sz="4" w:space="0" w:color="000000"/>
            </w:tcBorders>
            <w:vAlign w:val="center"/>
          </w:tcPr>
          <w:p w14:paraId="27D51685" w14:textId="546EBD38"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46" w:type="dxa"/>
            <w:tcBorders>
              <w:top w:val="single" w:sz="4" w:space="0" w:color="000000"/>
              <w:left w:val="single" w:sz="4" w:space="0" w:color="000000"/>
              <w:right w:val="single" w:sz="4" w:space="0" w:color="000000"/>
            </w:tcBorders>
            <w:vAlign w:val="center"/>
          </w:tcPr>
          <w:p w14:paraId="34CDA2A4" w14:textId="34479918"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593" w:type="dxa"/>
            <w:tcBorders>
              <w:top w:val="single" w:sz="4" w:space="0" w:color="000000"/>
              <w:left w:val="single" w:sz="4" w:space="0" w:color="000000"/>
              <w:right w:val="single" w:sz="4" w:space="0" w:color="000000"/>
            </w:tcBorders>
            <w:vAlign w:val="center"/>
          </w:tcPr>
          <w:p w14:paraId="4FE53B81" w14:textId="2C465C09"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+8</w:t>
            </w:r>
          </w:p>
        </w:tc>
        <w:tc>
          <w:tcPr>
            <w:tcW w:w="575" w:type="dxa"/>
            <w:tcBorders>
              <w:top w:val="single" w:sz="4" w:space="0" w:color="000000"/>
              <w:left w:val="single" w:sz="4" w:space="0" w:color="000000"/>
              <w:right w:val="single" w:sz="4" w:space="0" w:color="000000"/>
            </w:tcBorders>
            <w:vAlign w:val="center"/>
          </w:tcPr>
          <w:p w14:paraId="28289A1C" w14:textId="621E5C0D"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+7</w:t>
            </w:r>
          </w:p>
        </w:tc>
        <w:tc>
          <w:tcPr>
            <w:tcW w:w="573" w:type="dxa"/>
            <w:tcBorders>
              <w:top w:val="single" w:sz="4" w:space="0" w:color="000000"/>
              <w:left w:val="single" w:sz="4" w:space="0" w:color="000000"/>
              <w:right w:val="single" w:sz="4" w:space="0" w:color="000000"/>
            </w:tcBorders>
            <w:vAlign w:val="center"/>
          </w:tcPr>
          <w:p w14:paraId="38ACDA45" w14:textId="182DF546"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516" w:type="dxa"/>
            <w:tcBorders>
              <w:top w:val="single" w:sz="4" w:space="0" w:color="000000"/>
              <w:left w:val="single" w:sz="4" w:space="0" w:color="000000"/>
              <w:right w:val="single" w:sz="4" w:space="0" w:color="000000"/>
            </w:tcBorders>
            <w:vAlign w:val="center"/>
          </w:tcPr>
          <w:p w14:paraId="5A3E6873" w14:textId="56304791"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+5</w:t>
            </w:r>
          </w:p>
        </w:tc>
      </w:tr>
      <w:tr w:rsidR="00E01158" w14:paraId="7B9BC585" w14:textId="77777777" w:rsidTr="005B7DF5">
        <w:trPr>
          <w:cantSplit/>
          <w:trHeight w:val="23"/>
        </w:trPr>
        <w:tc>
          <w:tcPr>
            <w:tcW w:w="0" w:type="auto"/>
            <w:tcBorders>
              <w:top w:val="single" w:sz="4" w:space="0" w:color="000000"/>
              <w:left w:val="single" w:sz="4" w:space="0" w:color="000000"/>
              <w:bottom w:val="single" w:sz="4" w:space="0" w:color="000000"/>
              <w:right w:val="nil"/>
            </w:tcBorders>
            <w:vAlign w:val="center"/>
          </w:tcPr>
          <w:p w14:paraId="1F587397" w14:textId="359347C9" w:rsidR="00E01158" w:rsidRPr="00DB7981" w:rsidRDefault="00E01158" w:rsidP="00E01158">
            <w:pPr>
              <w:spacing w:after="0" w:line="240" w:lineRule="auto"/>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1.6.</w:t>
            </w:r>
          </w:p>
        </w:tc>
        <w:tc>
          <w:tcPr>
            <w:tcW w:w="2778" w:type="dxa"/>
            <w:tcBorders>
              <w:top w:val="single" w:sz="4" w:space="0" w:color="000000"/>
              <w:left w:val="single" w:sz="4" w:space="0" w:color="000000"/>
              <w:bottom w:val="single" w:sz="4" w:space="0" w:color="000000"/>
              <w:right w:val="nil"/>
            </w:tcBorders>
            <w:vAlign w:val="center"/>
          </w:tcPr>
          <w:p w14:paraId="1F57297F" w14:textId="77777777" w:rsidR="00E01158" w:rsidRPr="00DB7981" w:rsidRDefault="00E01158" w:rsidP="00E01158">
            <w:pPr>
              <w:spacing w:after="0" w:line="240" w:lineRule="auto"/>
              <w:jc w:val="center"/>
              <w:rPr>
                <w:rFonts w:ascii="Times New Roman" w:eastAsia="Calibri" w:hAnsi="Times New Roman" w:cs="Times New Roman"/>
                <w:color w:val="000000"/>
                <w:sz w:val="24"/>
                <w:szCs w:val="24"/>
                <w:lang w:eastAsia="zh-CN"/>
              </w:rPr>
            </w:pPr>
            <w:r w:rsidRPr="00DB7981">
              <w:rPr>
                <w:rFonts w:ascii="Times New Roman" w:eastAsia="Calibri" w:hAnsi="Times New Roman" w:cs="Times New Roman"/>
                <w:color w:val="000000"/>
                <w:sz w:val="24"/>
                <w:szCs w:val="24"/>
                <w:lang w:eastAsia="zh-CN"/>
              </w:rPr>
              <w:t>Прыжок в длину с места толчком двумя ногами</w:t>
            </w:r>
          </w:p>
        </w:tc>
        <w:tc>
          <w:tcPr>
            <w:tcW w:w="1373" w:type="dxa"/>
            <w:tcBorders>
              <w:top w:val="single" w:sz="4" w:space="0" w:color="000000"/>
              <w:left w:val="single" w:sz="4" w:space="0" w:color="000000"/>
              <w:bottom w:val="single" w:sz="4" w:space="0" w:color="000000"/>
              <w:right w:val="nil"/>
            </w:tcBorders>
            <w:vAlign w:val="center"/>
          </w:tcPr>
          <w:p w14:paraId="6DDFA51B" w14:textId="77777777" w:rsidR="00E01158" w:rsidRPr="00DB7981" w:rsidRDefault="00E01158" w:rsidP="00E01158">
            <w:pPr>
              <w:spacing w:after="0" w:line="240" w:lineRule="auto"/>
              <w:jc w:val="center"/>
              <w:rPr>
                <w:rFonts w:ascii="Times New Roman" w:eastAsia="Calibri" w:hAnsi="Times New Roman" w:cs="Times New Roman"/>
                <w:color w:val="000000"/>
                <w:sz w:val="24"/>
                <w:szCs w:val="24"/>
                <w:lang w:eastAsia="zh-CN"/>
              </w:rPr>
            </w:pPr>
            <w:r w:rsidRPr="00DB7981">
              <w:rPr>
                <w:rFonts w:ascii="Times New Roman" w:eastAsia="Calibri" w:hAnsi="Times New Roman" w:cs="Times New Roman"/>
                <w:color w:val="000000"/>
                <w:sz w:val="24"/>
                <w:szCs w:val="24"/>
                <w:lang w:eastAsia="zh-CN"/>
              </w:rPr>
              <w:t>см</w:t>
            </w:r>
          </w:p>
        </w:tc>
        <w:tc>
          <w:tcPr>
            <w:tcW w:w="636" w:type="dxa"/>
            <w:tcBorders>
              <w:top w:val="single" w:sz="4" w:space="0" w:color="000000"/>
              <w:left w:val="single" w:sz="4" w:space="0" w:color="000000"/>
              <w:bottom w:val="single" w:sz="4" w:space="0" w:color="000000"/>
              <w:right w:val="single" w:sz="4" w:space="0" w:color="auto"/>
            </w:tcBorders>
            <w:vAlign w:val="center"/>
          </w:tcPr>
          <w:p w14:paraId="37CDF0F3" w14:textId="4D92F40F"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150</w:t>
            </w:r>
          </w:p>
        </w:tc>
        <w:tc>
          <w:tcPr>
            <w:tcW w:w="605" w:type="dxa"/>
            <w:tcBorders>
              <w:top w:val="single" w:sz="4" w:space="0" w:color="000000"/>
              <w:left w:val="single" w:sz="4" w:space="0" w:color="000000"/>
              <w:bottom w:val="single" w:sz="4" w:space="0" w:color="000000"/>
              <w:right w:val="single" w:sz="4" w:space="0" w:color="auto"/>
            </w:tcBorders>
            <w:vAlign w:val="center"/>
          </w:tcPr>
          <w:p w14:paraId="72A162BB" w14:textId="1EC9FD53"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145</w:t>
            </w:r>
          </w:p>
        </w:tc>
        <w:tc>
          <w:tcPr>
            <w:tcW w:w="576" w:type="dxa"/>
            <w:tcBorders>
              <w:top w:val="single" w:sz="4" w:space="0" w:color="000000"/>
              <w:left w:val="single" w:sz="4" w:space="0" w:color="000000"/>
              <w:bottom w:val="single" w:sz="4" w:space="0" w:color="000000"/>
              <w:right w:val="single" w:sz="4" w:space="0" w:color="auto"/>
            </w:tcBorders>
            <w:vAlign w:val="center"/>
          </w:tcPr>
          <w:p w14:paraId="34559293" w14:textId="423D3B98"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140</w:t>
            </w:r>
          </w:p>
        </w:tc>
        <w:tc>
          <w:tcPr>
            <w:tcW w:w="546" w:type="dxa"/>
            <w:tcBorders>
              <w:top w:val="single" w:sz="4" w:space="0" w:color="000000"/>
              <w:left w:val="single" w:sz="4" w:space="0" w:color="000000"/>
              <w:bottom w:val="single" w:sz="4" w:space="0" w:color="000000"/>
              <w:right w:val="single" w:sz="4" w:space="0" w:color="auto"/>
            </w:tcBorders>
            <w:vAlign w:val="center"/>
          </w:tcPr>
          <w:p w14:paraId="51E4E7F2" w14:textId="7C74C206" w:rsidR="00E01158" w:rsidRPr="00DB7981" w:rsidRDefault="00E01158" w:rsidP="00E01158">
            <w:pPr>
              <w:spacing w:after="0" w:line="240" w:lineRule="auto"/>
              <w:ind w:right="-158" w:hanging="190"/>
              <w:contextualSpacing/>
              <w:jc w:val="center"/>
              <w:rPr>
                <w:rFonts w:ascii="Times New Roman" w:hAnsi="Times New Roman" w:cs="Times New Roman"/>
                <w:sz w:val="24"/>
                <w:szCs w:val="24"/>
              </w:rPr>
            </w:pPr>
            <w:r w:rsidRPr="00DB7981">
              <w:rPr>
                <w:rFonts w:ascii="Times New Roman" w:hAnsi="Times New Roman" w:cs="Times New Roman"/>
                <w:sz w:val="24"/>
                <w:szCs w:val="24"/>
              </w:rPr>
              <w:t>135</w:t>
            </w:r>
          </w:p>
        </w:tc>
        <w:tc>
          <w:tcPr>
            <w:tcW w:w="593" w:type="dxa"/>
            <w:tcBorders>
              <w:top w:val="single" w:sz="4" w:space="0" w:color="000000"/>
              <w:left w:val="single" w:sz="4" w:space="0" w:color="000000"/>
              <w:bottom w:val="single" w:sz="4" w:space="0" w:color="000000"/>
              <w:right w:val="single" w:sz="4" w:space="0" w:color="auto"/>
            </w:tcBorders>
            <w:vAlign w:val="center"/>
          </w:tcPr>
          <w:p w14:paraId="55A300E2" w14:textId="562E13E9" w:rsidR="00E01158" w:rsidRPr="00DB7981" w:rsidRDefault="00E01158" w:rsidP="00E0115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140</w:t>
            </w:r>
          </w:p>
        </w:tc>
        <w:tc>
          <w:tcPr>
            <w:tcW w:w="575" w:type="dxa"/>
            <w:tcBorders>
              <w:top w:val="single" w:sz="4" w:space="0" w:color="000000"/>
              <w:left w:val="single" w:sz="4" w:space="0" w:color="000000"/>
              <w:bottom w:val="single" w:sz="4" w:space="0" w:color="000000"/>
              <w:right w:val="single" w:sz="4" w:space="0" w:color="auto"/>
            </w:tcBorders>
            <w:vAlign w:val="center"/>
          </w:tcPr>
          <w:p w14:paraId="6965D35D" w14:textId="2866343E" w:rsidR="00E01158" w:rsidRPr="00DB7981" w:rsidRDefault="00E01158" w:rsidP="00E01158">
            <w:pPr>
              <w:spacing w:after="0" w:line="240" w:lineRule="auto"/>
              <w:ind w:left="-121" w:right="-85"/>
              <w:contextualSpacing/>
              <w:jc w:val="center"/>
              <w:rPr>
                <w:rFonts w:ascii="Times New Roman" w:hAnsi="Times New Roman" w:cs="Times New Roman"/>
                <w:sz w:val="24"/>
                <w:szCs w:val="24"/>
              </w:rPr>
            </w:pPr>
            <w:r>
              <w:rPr>
                <w:rFonts w:ascii="Times New Roman" w:hAnsi="Times New Roman" w:cs="Times New Roman"/>
                <w:sz w:val="24"/>
                <w:szCs w:val="24"/>
              </w:rPr>
              <w:t>135</w:t>
            </w:r>
          </w:p>
        </w:tc>
        <w:tc>
          <w:tcPr>
            <w:tcW w:w="573" w:type="dxa"/>
            <w:tcBorders>
              <w:top w:val="single" w:sz="4" w:space="0" w:color="000000"/>
              <w:left w:val="single" w:sz="4" w:space="0" w:color="000000"/>
              <w:bottom w:val="single" w:sz="4" w:space="0" w:color="000000"/>
              <w:right w:val="single" w:sz="4" w:space="0" w:color="auto"/>
            </w:tcBorders>
            <w:vAlign w:val="center"/>
          </w:tcPr>
          <w:p w14:paraId="026A7AE5" w14:textId="7A1599A1" w:rsidR="00E01158" w:rsidRPr="00DB7981" w:rsidRDefault="00E01158" w:rsidP="00E01158">
            <w:pPr>
              <w:spacing w:after="0" w:line="240" w:lineRule="auto"/>
              <w:ind w:left="-124" w:right="-82"/>
              <w:contextualSpacing/>
              <w:jc w:val="center"/>
              <w:rPr>
                <w:rFonts w:ascii="Times New Roman" w:hAnsi="Times New Roman" w:cs="Times New Roman"/>
                <w:sz w:val="24"/>
                <w:szCs w:val="24"/>
              </w:rPr>
            </w:pPr>
            <w:r>
              <w:rPr>
                <w:rFonts w:ascii="Times New Roman" w:hAnsi="Times New Roman" w:cs="Times New Roman"/>
                <w:sz w:val="24"/>
                <w:szCs w:val="24"/>
              </w:rPr>
              <w:t>130</w:t>
            </w:r>
          </w:p>
        </w:tc>
        <w:tc>
          <w:tcPr>
            <w:tcW w:w="516" w:type="dxa"/>
            <w:tcBorders>
              <w:top w:val="single" w:sz="4" w:space="0" w:color="000000"/>
              <w:left w:val="single" w:sz="4" w:space="0" w:color="000000"/>
              <w:bottom w:val="single" w:sz="4" w:space="0" w:color="000000"/>
              <w:right w:val="single" w:sz="4" w:space="0" w:color="auto"/>
            </w:tcBorders>
            <w:vAlign w:val="center"/>
          </w:tcPr>
          <w:p w14:paraId="49F94A14" w14:textId="653B501A" w:rsidR="00E01158" w:rsidRPr="00DB7981" w:rsidRDefault="00E01158" w:rsidP="00E01158">
            <w:pPr>
              <w:spacing w:after="0" w:line="240" w:lineRule="auto"/>
              <w:ind w:right="-108" w:hanging="97"/>
              <w:contextualSpacing/>
              <w:jc w:val="center"/>
              <w:rPr>
                <w:rFonts w:ascii="Times New Roman" w:hAnsi="Times New Roman" w:cs="Times New Roman"/>
                <w:sz w:val="24"/>
                <w:szCs w:val="24"/>
              </w:rPr>
            </w:pPr>
            <w:r>
              <w:rPr>
                <w:rFonts w:ascii="Times New Roman" w:hAnsi="Times New Roman" w:cs="Times New Roman"/>
                <w:sz w:val="24"/>
                <w:szCs w:val="24"/>
              </w:rPr>
              <w:t>125</w:t>
            </w:r>
          </w:p>
        </w:tc>
      </w:tr>
    </w:tbl>
    <w:p w14:paraId="0877E345" w14:textId="5FDC903D" w:rsidR="00E92F34" w:rsidRDefault="00E92F34" w:rsidP="00FD2474">
      <w:pPr>
        <w:spacing w:after="0" w:line="240" w:lineRule="auto"/>
        <w:jc w:val="center"/>
        <w:rPr>
          <w:rFonts w:ascii="Times New Roman" w:eastAsia="Times New Roman" w:hAnsi="Times New Roman" w:cs="Times New Roman"/>
          <w:bCs/>
          <w:sz w:val="28"/>
          <w:szCs w:val="28"/>
        </w:rPr>
      </w:pPr>
    </w:p>
    <w:p w14:paraId="2B965232" w14:textId="77777777" w:rsidR="006A6685" w:rsidRDefault="006A6685" w:rsidP="00FD2474">
      <w:pPr>
        <w:spacing w:after="0" w:line="240" w:lineRule="auto"/>
        <w:jc w:val="center"/>
        <w:rPr>
          <w:rFonts w:ascii="Times New Roman" w:eastAsia="Times New Roman" w:hAnsi="Times New Roman" w:cs="Times New Roman"/>
          <w:bCs/>
          <w:sz w:val="28"/>
          <w:szCs w:val="28"/>
        </w:rPr>
      </w:pPr>
    </w:p>
    <w:p w14:paraId="1E044EAF" w14:textId="1B4D8870" w:rsidR="008B5375" w:rsidRDefault="00FD2474" w:rsidP="00FD2474">
      <w:pPr>
        <w:spacing w:after="0" w:line="240" w:lineRule="auto"/>
        <w:jc w:val="center"/>
        <w:rPr>
          <w:rFonts w:ascii="Times New Roman" w:hAnsi="Times New Roman" w:cs="Times New Roman"/>
          <w:bCs/>
          <w:sz w:val="28"/>
          <w:szCs w:val="28"/>
        </w:rPr>
      </w:pPr>
      <w:r w:rsidRPr="008B5375">
        <w:rPr>
          <w:rFonts w:ascii="Times New Roman" w:eastAsia="Times New Roman" w:hAnsi="Times New Roman" w:cs="Times New Roman"/>
          <w:bCs/>
          <w:sz w:val="28"/>
          <w:szCs w:val="28"/>
        </w:rPr>
        <w:t>Нормативы общей физической и специальной физической подготовки</w:t>
      </w:r>
      <w:r w:rsidRPr="008B5375">
        <w:rPr>
          <w:rFonts w:ascii="Times New Roman" w:hAnsi="Times New Roman" w:cs="Times New Roman"/>
          <w:bCs/>
          <w:sz w:val="28"/>
          <w:szCs w:val="28"/>
        </w:rPr>
        <w:t xml:space="preserve"> </w:t>
      </w:r>
      <w:r w:rsidRPr="008B5375">
        <w:rPr>
          <w:rFonts w:ascii="Times New Roman" w:hAnsi="Times New Roman" w:cs="Times New Roman"/>
          <w:bCs/>
          <w:sz w:val="28"/>
          <w:szCs w:val="28"/>
        </w:rPr>
        <w:br/>
        <w:t>и уровень спортивной квалификации (спортивные разряды)</w:t>
      </w:r>
    </w:p>
    <w:p w14:paraId="4C12B035" w14:textId="77777777" w:rsidR="008B5375" w:rsidRDefault="00FD2474" w:rsidP="00FD2474">
      <w:pPr>
        <w:spacing w:after="0" w:line="240" w:lineRule="auto"/>
        <w:jc w:val="center"/>
        <w:rPr>
          <w:rFonts w:ascii="Times New Roman" w:eastAsia="Times New Roman" w:hAnsi="Times New Roman" w:cs="Times New Roman"/>
          <w:bCs/>
          <w:sz w:val="28"/>
          <w:szCs w:val="28"/>
        </w:rPr>
      </w:pPr>
      <w:r w:rsidRPr="008B5375">
        <w:rPr>
          <w:rFonts w:ascii="Times New Roman" w:hAnsi="Times New Roman" w:cs="Times New Roman"/>
          <w:bCs/>
          <w:sz w:val="28"/>
          <w:szCs w:val="28"/>
        </w:rPr>
        <w:lastRenderedPageBreak/>
        <w:t xml:space="preserve"> для зачисления и перевода на </w:t>
      </w:r>
      <w:r w:rsidRPr="008B5375">
        <w:rPr>
          <w:rFonts w:ascii="Times New Roman" w:eastAsia="Times New Roman" w:hAnsi="Times New Roman" w:cs="Times New Roman"/>
          <w:bCs/>
          <w:sz w:val="28"/>
          <w:szCs w:val="28"/>
        </w:rPr>
        <w:t>учебно-тренировочный этап</w:t>
      </w:r>
    </w:p>
    <w:p w14:paraId="1D6E1875" w14:textId="0E5F4F81" w:rsidR="00750872" w:rsidRDefault="00FD2474" w:rsidP="008B5375">
      <w:pPr>
        <w:spacing w:after="0" w:line="240" w:lineRule="auto"/>
        <w:jc w:val="center"/>
        <w:rPr>
          <w:rFonts w:ascii="Times New Roman" w:eastAsia="Times New Roman" w:hAnsi="Times New Roman" w:cs="Times New Roman"/>
          <w:bCs/>
          <w:sz w:val="28"/>
          <w:szCs w:val="28"/>
        </w:rPr>
      </w:pPr>
      <w:r w:rsidRPr="008B5375">
        <w:rPr>
          <w:rFonts w:ascii="Times New Roman" w:eastAsia="Times New Roman" w:hAnsi="Times New Roman" w:cs="Times New Roman"/>
          <w:bCs/>
          <w:sz w:val="28"/>
          <w:szCs w:val="28"/>
        </w:rPr>
        <w:t xml:space="preserve">(этап спортивной специализации) </w:t>
      </w:r>
      <w:r w:rsidR="00750872">
        <w:rPr>
          <w:rFonts w:ascii="Times New Roman" w:eastAsia="Times New Roman" w:hAnsi="Times New Roman" w:cs="Times New Roman"/>
          <w:bCs/>
          <w:sz w:val="28"/>
          <w:szCs w:val="28"/>
        </w:rPr>
        <w:t>по виду спорта «</w:t>
      </w:r>
      <w:r w:rsidR="0072213F">
        <w:rPr>
          <w:rFonts w:ascii="Times New Roman" w:eastAsia="Times New Roman" w:hAnsi="Times New Roman" w:cs="Times New Roman"/>
          <w:bCs/>
          <w:sz w:val="28"/>
          <w:szCs w:val="28"/>
        </w:rPr>
        <w:t>гиревой спор</w:t>
      </w:r>
      <w:r w:rsidR="00750872">
        <w:rPr>
          <w:rFonts w:ascii="Times New Roman" w:eastAsia="Times New Roman" w:hAnsi="Times New Roman" w:cs="Times New Roman"/>
          <w:bCs/>
          <w:sz w:val="28"/>
          <w:szCs w:val="28"/>
        </w:rPr>
        <w:t xml:space="preserve">» </w:t>
      </w:r>
    </w:p>
    <w:p w14:paraId="25DE548F" w14:textId="5C8CCB7F" w:rsidR="00FD2474" w:rsidRDefault="00B35877" w:rsidP="008B537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w:t>
      </w:r>
      <w:r w:rsidR="00750872">
        <w:rPr>
          <w:rFonts w:ascii="Times New Roman" w:hAnsi="Times New Roman" w:cs="Times New Roman"/>
          <w:sz w:val="28"/>
          <w:szCs w:val="28"/>
        </w:rPr>
        <w:t>ервого</w:t>
      </w:r>
      <w:r>
        <w:rPr>
          <w:rFonts w:ascii="Times New Roman" w:hAnsi="Times New Roman" w:cs="Times New Roman"/>
          <w:sz w:val="28"/>
          <w:szCs w:val="28"/>
        </w:rPr>
        <w:t>,</w:t>
      </w:r>
      <w:r w:rsidR="00750872">
        <w:rPr>
          <w:rFonts w:ascii="Times New Roman" w:hAnsi="Times New Roman" w:cs="Times New Roman"/>
          <w:sz w:val="28"/>
          <w:szCs w:val="28"/>
        </w:rPr>
        <w:t xml:space="preserve"> второго</w:t>
      </w:r>
      <w:r>
        <w:rPr>
          <w:rFonts w:ascii="Times New Roman" w:hAnsi="Times New Roman" w:cs="Times New Roman"/>
          <w:sz w:val="28"/>
          <w:szCs w:val="28"/>
        </w:rPr>
        <w:t xml:space="preserve"> и третьего</w:t>
      </w:r>
      <w:r w:rsidR="008B5375" w:rsidRPr="008B5375">
        <w:rPr>
          <w:rFonts w:ascii="Times New Roman" w:hAnsi="Times New Roman" w:cs="Times New Roman"/>
          <w:sz w:val="28"/>
          <w:szCs w:val="28"/>
        </w:rPr>
        <w:t xml:space="preserve"> годов подготовки</w:t>
      </w:r>
    </w:p>
    <w:p w14:paraId="25AB3FA5" w14:textId="35B55AC2" w:rsidR="00EF305F" w:rsidRDefault="00EF305F" w:rsidP="008B5375">
      <w:pPr>
        <w:spacing w:after="0" w:line="240" w:lineRule="auto"/>
        <w:jc w:val="center"/>
        <w:rPr>
          <w:rFonts w:ascii="Times New Roman" w:hAnsi="Times New Roman" w:cs="Times New Roman"/>
          <w:sz w:val="28"/>
          <w:szCs w:val="28"/>
        </w:rPr>
      </w:pPr>
    </w:p>
    <w:p w14:paraId="5D8CD292" w14:textId="593056C9" w:rsidR="00EF305F" w:rsidRPr="00CE14BE" w:rsidRDefault="00EF305F" w:rsidP="00CE14BE">
      <w:pPr>
        <w:autoSpaceDE w:val="0"/>
        <w:autoSpaceDN w:val="0"/>
        <w:adjustRightInd w:val="0"/>
        <w:spacing w:after="0" w:line="240" w:lineRule="auto"/>
        <w:ind w:firstLine="708"/>
        <w:jc w:val="center"/>
        <w:rPr>
          <w:rFonts w:ascii="Times New Roman" w:hAnsi="Times New Roman" w:cs="Times New Roman"/>
          <w:color w:val="000000"/>
          <w:sz w:val="28"/>
          <w:szCs w:val="28"/>
        </w:rPr>
      </w:pPr>
      <w:r w:rsidRPr="00104EBC">
        <w:rPr>
          <w:rFonts w:ascii="Times New Roman" w:hAnsi="Times New Roman" w:cs="Times New Roman"/>
          <w:color w:val="000000"/>
          <w:sz w:val="28"/>
          <w:szCs w:val="28"/>
        </w:rPr>
        <w:t xml:space="preserve">Количество баллов для зачисления = </w:t>
      </w:r>
      <w:r w:rsidR="005B7F22">
        <w:rPr>
          <w:rFonts w:ascii="Times New Roman" w:hAnsi="Times New Roman" w:cs="Times New Roman"/>
          <w:sz w:val="28"/>
          <w:szCs w:val="28"/>
        </w:rPr>
        <w:t>16</w:t>
      </w:r>
      <w:r w:rsidRPr="00A826D1">
        <w:rPr>
          <w:rFonts w:ascii="Times New Roman" w:hAnsi="Times New Roman" w:cs="Times New Roman"/>
          <w:sz w:val="28"/>
          <w:szCs w:val="28"/>
        </w:rPr>
        <w:t xml:space="preserve"> балл</w:t>
      </w:r>
      <w:r w:rsidR="005B7F22">
        <w:rPr>
          <w:rFonts w:ascii="Times New Roman" w:hAnsi="Times New Roman" w:cs="Times New Roman"/>
          <w:sz w:val="28"/>
          <w:szCs w:val="28"/>
        </w:rPr>
        <w:t>ов</w:t>
      </w:r>
    </w:p>
    <w:p w14:paraId="096798B3" w14:textId="33F1912A" w:rsidR="00EF305F" w:rsidRPr="00E92F34" w:rsidRDefault="00EF305F" w:rsidP="00EF305F">
      <w:pPr>
        <w:spacing w:after="0" w:line="240" w:lineRule="auto"/>
        <w:contextualSpacing/>
        <w:jc w:val="right"/>
        <w:rPr>
          <w:rFonts w:ascii="Times New Roman" w:hAnsi="Times New Roman" w:cs="Times New Roman"/>
          <w:sz w:val="24"/>
          <w:szCs w:val="24"/>
        </w:rPr>
      </w:pPr>
      <w:r w:rsidRPr="00E92F34">
        <w:rPr>
          <w:rFonts w:ascii="Times New Roman" w:hAnsi="Times New Roman" w:cs="Times New Roman"/>
          <w:sz w:val="24"/>
          <w:szCs w:val="24"/>
        </w:rPr>
        <w:t xml:space="preserve">Таблица </w:t>
      </w:r>
      <w:r w:rsidR="001156FC">
        <w:rPr>
          <w:rFonts w:ascii="Times New Roman" w:hAnsi="Times New Roman" w:cs="Times New Roman"/>
          <w:sz w:val="24"/>
          <w:szCs w:val="24"/>
        </w:rPr>
        <w:t>№</w:t>
      </w:r>
      <w:r w:rsidRPr="00E92F34">
        <w:rPr>
          <w:rFonts w:ascii="Times New Roman" w:hAnsi="Times New Roman" w:cs="Times New Roman"/>
          <w:sz w:val="24"/>
          <w:szCs w:val="24"/>
        </w:rPr>
        <w:t>1</w:t>
      </w:r>
      <w:r w:rsidR="00171E66">
        <w:rPr>
          <w:rFonts w:ascii="Times New Roman" w:hAnsi="Times New Roman" w:cs="Times New Roman"/>
          <w:sz w:val="24"/>
          <w:szCs w:val="24"/>
        </w:rPr>
        <w:t>4</w:t>
      </w:r>
    </w:p>
    <w:tbl>
      <w:tblPr>
        <w:tblW w:w="9351" w:type="dxa"/>
        <w:tblBorders>
          <w:top w:val="single" w:sz="4" w:space="0" w:color="000000"/>
          <w:left w:val="single" w:sz="4" w:space="0" w:color="000000"/>
          <w:bottom w:val="single" w:sz="4" w:space="0" w:color="000000"/>
          <w:insideH w:val="single" w:sz="4" w:space="0" w:color="000000"/>
        </w:tblBorders>
        <w:tblLayout w:type="fixed"/>
        <w:tblLook w:val="04A0" w:firstRow="1" w:lastRow="0" w:firstColumn="1" w:lastColumn="0" w:noHBand="0" w:noVBand="1"/>
      </w:tblPr>
      <w:tblGrid>
        <w:gridCol w:w="577"/>
        <w:gridCol w:w="2962"/>
        <w:gridCol w:w="1276"/>
        <w:gridCol w:w="567"/>
        <w:gridCol w:w="567"/>
        <w:gridCol w:w="567"/>
        <w:gridCol w:w="567"/>
        <w:gridCol w:w="567"/>
        <w:gridCol w:w="567"/>
        <w:gridCol w:w="567"/>
        <w:gridCol w:w="567"/>
      </w:tblGrid>
      <w:tr w:rsidR="00141E62" w14:paraId="73B17EF5" w14:textId="77777777" w:rsidTr="00A53B92">
        <w:trPr>
          <w:cantSplit/>
          <w:trHeight w:val="23"/>
        </w:trPr>
        <w:tc>
          <w:tcPr>
            <w:tcW w:w="577" w:type="dxa"/>
            <w:vMerge w:val="restart"/>
            <w:tcBorders>
              <w:top w:val="single" w:sz="4" w:space="0" w:color="000000"/>
              <w:left w:val="single" w:sz="4" w:space="0" w:color="000000"/>
              <w:right w:val="nil"/>
            </w:tcBorders>
            <w:vAlign w:val="center"/>
            <w:hideMark/>
          </w:tcPr>
          <w:p w14:paraId="77DCB6C7"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w:t>
            </w:r>
          </w:p>
          <w:p w14:paraId="695CD6F1"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п/п</w:t>
            </w:r>
          </w:p>
        </w:tc>
        <w:tc>
          <w:tcPr>
            <w:tcW w:w="2962" w:type="dxa"/>
            <w:vMerge w:val="restart"/>
            <w:tcBorders>
              <w:top w:val="single" w:sz="4" w:space="0" w:color="000000"/>
              <w:left w:val="single" w:sz="4" w:space="0" w:color="000000"/>
              <w:right w:val="nil"/>
            </w:tcBorders>
            <w:vAlign w:val="center"/>
            <w:hideMark/>
          </w:tcPr>
          <w:p w14:paraId="29AED60F"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Упражнения</w:t>
            </w:r>
          </w:p>
        </w:tc>
        <w:tc>
          <w:tcPr>
            <w:tcW w:w="1276" w:type="dxa"/>
            <w:vMerge w:val="restart"/>
            <w:tcBorders>
              <w:top w:val="single" w:sz="4" w:space="0" w:color="000000"/>
              <w:left w:val="single" w:sz="4" w:space="0" w:color="000000"/>
              <w:right w:val="nil"/>
            </w:tcBorders>
            <w:vAlign w:val="center"/>
            <w:hideMark/>
          </w:tcPr>
          <w:p w14:paraId="3356D69D" w14:textId="77777777" w:rsidR="00EF305F" w:rsidRDefault="00EF305F" w:rsidP="00A53B92">
            <w:pPr>
              <w:spacing w:after="0" w:line="240" w:lineRule="auto"/>
              <w:ind w:left="-100" w:right="-110"/>
              <w:contextualSpacing/>
              <w:jc w:val="center"/>
              <w:rPr>
                <w:rFonts w:ascii="Times New Roman" w:hAnsi="Times New Roman" w:cs="Times New Roman"/>
                <w:sz w:val="24"/>
                <w:szCs w:val="24"/>
              </w:rPr>
            </w:pPr>
            <w:r>
              <w:rPr>
                <w:rFonts w:ascii="Times New Roman" w:hAnsi="Times New Roman" w:cs="Times New Roman"/>
                <w:sz w:val="24"/>
                <w:szCs w:val="24"/>
              </w:rPr>
              <w:t>Единица измерения</w:t>
            </w:r>
          </w:p>
        </w:tc>
        <w:tc>
          <w:tcPr>
            <w:tcW w:w="4536" w:type="dxa"/>
            <w:gridSpan w:val="8"/>
            <w:tcBorders>
              <w:top w:val="single" w:sz="4" w:space="0" w:color="000000"/>
              <w:left w:val="single" w:sz="4" w:space="0" w:color="000000"/>
              <w:bottom w:val="single" w:sz="4" w:space="0" w:color="000000"/>
              <w:right w:val="single" w:sz="4" w:space="0" w:color="000000"/>
            </w:tcBorders>
            <w:vAlign w:val="center"/>
            <w:hideMark/>
          </w:tcPr>
          <w:p w14:paraId="257424B8" w14:textId="77777777" w:rsidR="00EF305F" w:rsidRDefault="00EF305F" w:rsidP="001459EE">
            <w:pPr>
              <w:spacing w:after="0" w:line="240" w:lineRule="auto"/>
              <w:ind w:right="-108"/>
              <w:contextualSpacing/>
              <w:jc w:val="center"/>
              <w:rPr>
                <w:rFonts w:ascii="Times New Roman" w:hAnsi="Times New Roman" w:cs="Times New Roman"/>
                <w:sz w:val="24"/>
                <w:szCs w:val="24"/>
              </w:rPr>
            </w:pPr>
            <w:r>
              <w:rPr>
                <w:rFonts w:ascii="Times New Roman" w:hAnsi="Times New Roman" w:cs="Times New Roman"/>
                <w:sz w:val="24"/>
                <w:szCs w:val="24"/>
              </w:rPr>
              <w:t>Норматив до года обучения</w:t>
            </w:r>
          </w:p>
        </w:tc>
      </w:tr>
      <w:tr w:rsidR="00141E62" w14:paraId="7AB1AD5A" w14:textId="77777777" w:rsidTr="00A53B92">
        <w:trPr>
          <w:cantSplit/>
          <w:trHeight w:val="135"/>
        </w:trPr>
        <w:tc>
          <w:tcPr>
            <w:tcW w:w="577" w:type="dxa"/>
            <w:vMerge/>
            <w:tcBorders>
              <w:left w:val="single" w:sz="4" w:space="0" w:color="000000"/>
              <w:right w:val="nil"/>
            </w:tcBorders>
            <w:vAlign w:val="center"/>
            <w:hideMark/>
          </w:tcPr>
          <w:p w14:paraId="7B606E38" w14:textId="77777777" w:rsidR="00EF305F" w:rsidRDefault="00EF305F" w:rsidP="001459EE">
            <w:pPr>
              <w:spacing w:after="0" w:line="240" w:lineRule="auto"/>
              <w:rPr>
                <w:rFonts w:ascii="Times New Roman" w:eastAsia="Calibri" w:hAnsi="Times New Roman" w:cs="Times New Roman"/>
                <w:color w:val="000000"/>
                <w:sz w:val="24"/>
                <w:szCs w:val="24"/>
                <w:lang w:eastAsia="zh-CN"/>
              </w:rPr>
            </w:pPr>
          </w:p>
        </w:tc>
        <w:tc>
          <w:tcPr>
            <w:tcW w:w="2962" w:type="dxa"/>
            <w:vMerge/>
            <w:tcBorders>
              <w:left w:val="single" w:sz="4" w:space="0" w:color="000000"/>
              <w:right w:val="nil"/>
            </w:tcBorders>
            <w:vAlign w:val="center"/>
            <w:hideMark/>
          </w:tcPr>
          <w:p w14:paraId="3D7145DE" w14:textId="77777777" w:rsidR="00EF305F" w:rsidRDefault="00EF305F" w:rsidP="001459EE">
            <w:pPr>
              <w:spacing w:after="0" w:line="240" w:lineRule="auto"/>
              <w:rPr>
                <w:rFonts w:ascii="Times New Roman" w:eastAsia="Calibri" w:hAnsi="Times New Roman" w:cs="Times New Roman"/>
                <w:color w:val="000000"/>
                <w:sz w:val="24"/>
                <w:szCs w:val="24"/>
                <w:lang w:eastAsia="zh-CN"/>
              </w:rPr>
            </w:pPr>
          </w:p>
        </w:tc>
        <w:tc>
          <w:tcPr>
            <w:tcW w:w="1276" w:type="dxa"/>
            <w:vMerge/>
            <w:tcBorders>
              <w:left w:val="single" w:sz="4" w:space="0" w:color="000000"/>
              <w:right w:val="nil"/>
            </w:tcBorders>
            <w:vAlign w:val="center"/>
            <w:hideMark/>
          </w:tcPr>
          <w:p w14:paraId="3D92224D" w14:textId="77777777" w:rsidR="00EF305F" w:rsidRDefault="00EF305F" w:rsidP="001459EE">
            <w:pPr>
              <w:spacing w:after="0" w:line="240" w:lineRule="auto"/>
              <w:rPr>
                <w:rFonts w:ascii="Times New Roman" w:eastAsia="Calibri" w:hAnsi="Times New Roman" w:cs="Times New Roman"/>
                <w:color w:val="000000"/>
                <w:sz w:val="24"/>
                <w:szCs w:val="24"/>
                <w:lang w:eastAsia="zh-CN"/>
              </w:rPr>
            </w:pPr>
          </w:p>
        </w:tc>
        <w:tc>
          <w:tcPr>
            <w:tcW w:w="2268" w:type="dxa"/>
            <w:gridSpan w:val="4"/>
            <w:tcBorders>
              <w:top w:val="single" w:sz="4" w:space="0" w:color="000000"/>
              <w:left w:val="single" w:sz="4" w:space="0" w:color="000000"/>
              <w:bottom w:val="single" w:sz="4" w:space="0" w:color="000000"/>
              <w:right w:val="nil"/>
            </w:tcBorders>
            <w:vAlign w:val="center"/>
            <w:hideMark/>
          </w:tcPr>
          <w:p w14:paraId="2A3AB6D8"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мальчики</w:t>
            </w:r>
          </w:p>
        </w:tc>
        <w:tc>
          <w:tcPr>
            <w:tcW w:w="2268" w:type="dxa"/>
            <w:gridSpan w:val="4"/>
            <w:tcBorders>
              <w:top w:val="single" w:sz="4" w:space="0" w:color="000000"/>
              <w:left w:val="single" w:sz="4" w:space="0" w:color="000000"/>
              <w:right w:val="single" w:sz="4" w:space="0" w:color="auto"/>
            </w:tcBorders>
            <w:vAlign w:val="center"/>
            <w:hideMark/>
          </w:tcPr>
          <w:p w14:paraId="29855243"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девочки</w:t>
            </w:r>
          </w:p>
        </w:tc>
      </w:tr>
      <w:tr w:rsidR="00141E62" w14:paraId="67F52D90" w14:textId="77777777" w:rsidTr="00A53B92">
        <w:trPr>
          <w:cantSplit/>
          <w:trHeight w:val="135"/>
        </w:trPr>
        <w:tc>
          <w:tcPr>
            <w:tcW w:w="577" w:type="dxa"/>
            <w:vMerge/>
            <w:tcBorders>
              <w:left w:val="single" w:sz="4" w:space="0" w:color="000000"/>
              <w:right w:val="nil"/>
            </w:tcBorders>
            <w:vAlign w:val="center"/>
          </w:tcPr>
          <w:p w14:paraId="0D544DCF" w14:textId="77777777" w:rsidR="00EF305F" w:rsidRDefault="00EF305F" w:rsidP="001459EE">
            <w:pPr>
              <w:spacing w:after="0" w:line="240" w:lineRule="auto"/>
              <w:rPr>
                <w:rFonts w:ascii="Times New Roman" w:eastAsia="Calibri" w:hAnsi="Times New Roman" w:cs="Times New Roman"/>
                <w:color w:val="000000"/>
                <w:sz w:val="24"/>
                <w:szCs w:val="24"/>
                <w:lang w:eastAsia="zh-CN"/>
              </w:rPr>
            </w:pPr>
          </w:p>
        </w:tc>
        <w:tc>
          <w:tcPr>
            <w:tcW w:w="2962" w:type="dxa"/>
            <w:vMerge/>
            <w:tcBorders>
              <w:left w:val="single" w:sz="4" w:space="0" w:color="000000"/>
              <w:right w:val="nil"/>
            </w:tcBorders>
            <w:vAlign w:val="center"/>
          </w:tcPr>
          <w:p w14:paraId="7639B844" w14:textId="77777777" w:rsidR="00EF305F" w:rsidRDefault="00EF305F" w:rsidP="001459EE">
            <w:pPr>
              <w:spacing w:after="0" w:line="240" w:lineRule="auto"/>
              <w:rPr>
                <w:rFonts w:ascii="Times New Roman" w:eastAsia="Calibri" w:hAnsi="Times New Roman" w:cs="Times New Roman"/>
                <w:color w:val="000000"/>
                <w:sz w:val="24"/>
                <w:szCs w:val="24"/>
                <w:lang w:eastAsia="zh-CN"/>
              </w:rPr>
            </w:pPr>
          </w:p>
        </w:tc>
        <w:tc>
          <w:tcPr>
            <w:tcW w:w="1276" w:type="dxa"/>
            <w:vMerge/>
            <w:tcBorders>
              <w:left w:val="single" w:sz="4" w:space="0" w:color="000000"/>
              <w:right w:val="nil"/>
            </w:tcBorders>
            <w:vAlign w:val="center"/>
          </w:tcPr>
          <w:p w14:paraId="1F5F0024" w14:textId="77777777" w:rsidR="00EF305F" w:rsidRDefault="00EF305F" w:rsidP="001459EE">
            <w:pPr>
              <w:spacing w:after="0" w:line="240" w:lineRule="auto"/>
              <w:rPr>
                <w:rFonts w:ascii="Times New Roman" w:eastAsia="Calibri" w:hAnsi="Times New Roman" w:cs="Times New Roman"/>
                <w:color w:val="000000"/>
                <w:sz w:val="24"/>
                <w:szCs w:val="24"/>
                <w:lang w:eastAsia="zh-CN"/>
              </w:rPr>
            </w:pPr>
          </w:p>
        </w:tc>
        <w:tc>
          <w:tcPr>
            <w:tcW w:w="4536" w:type="dxa"/>
            <w:gridSpan w:val="8"/>
            <w:tcBorders>
              <w:top w:val="single" w:sz="4" w:space="0" w:color="000000"/>
              <w:left w:val="single" w:sz="4" w:space="0" w:color="000000"/>
              <w:bottom w:val="single" w:sz="4" w:space="0" w:color="000000"/>
              <w:right w:val="single" w:sz="4" w:space="0" w:color="auto"/>
            </w:tcBorders>
            <w:vAlign w:val="center"/>
          </w:tcPr>
          <w:p w14:paraId="1A952D3D"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БАЛЛЫ</w:t>
            </w:r>
          </w:p>
        </w:tc>
      </w:tr>
      <w:tr w:rsidR="00A53B92" w14:paraId="0E5C67A8" w14:textId="77777777" w:rsidTr="00A53B92">
        <w:trPr>
          <w:cantSplit/>
          <w:trHeight w:val="135"/>
        </w:trPr>
        <w:tc>
          <w:tcPr>
            <w:tcW w:w="577" w:type="dxa"/>
            <w:vMerge/>
            <w:tcBorders>
              <w:left w:val="single" w:sz="4" w:space="0" w:color="000000"/>
              <w:bottom w:val="single" w:sz="4" w:space="0" w:color="000000"/>
              <w:right w:val="nil"/>
            </w:tcBorders>
            <w:vAlign w:val="center"/>
          </w:tcPr>
          <w:p w14:paraId="43E1D430" w14:textId="77777777" w:rsidR="00EF305F" w:rsidRDefault="00EF305F" w:rsidP="001459EE">
            <w:pPr>
              <w:spacing w:after="0" w:line="240" w:lineRule="auto"/>
              <w:rPr>
                <w:rFonts w:ascii="Times New Roman" w:eastAsia="Calibri" w:hAnsi="Times New Roman" w:cs="Times New Roman"/>
                <w:color w:val="000000"/>
                <w:sz w:val="24"/>
                <w:szCs w:val="24"/>
                <w:lang w:eastAsia="zh-CN"/>
              </w:rPr>
            </w:pPr>
          </w:p>
        </w:tc>
        <w:tc>
          <w:tcPr>
            <w:tcW w:w="2962" w:type="dxa"/>
            <w:vMerge/>
            <w:tcBorders>
              <w:left w:val="single" w:sz="4" w:space="0" w:color="000000"/>
              <w:bottom w:val="single" w:sz="4" w:space="0" w:color="000000"/>
              <w:right w:val="nil"/>
            </w:tcBorders>
            <w:vAlign w:val="center"/>
          </w:tcPr>
          <w:p w14:paraId="49961E56" w14:textId="77777777" w:rsidR="00EF305F" w:rsidRDefault="00EF305F" w:rsidP="001459EE">
            <w:pPr>
              <w:spacing w:after="0" w:line="240" w:lineRule="auto"/>
              <w:rPr>
                <w:rFonts w:ascii="Times New Roman" w:eastAsia="Calibri" w:hAnsi="Times New Roman" w:cs="Times New Roman"/>
                <w:color w:val="000000"/>
                <w:sz w:val="24"/>
                <w:szCs w:val="24"/>
                <w:lang w:eastAsia="zh-CN"/>
              </w:rPr>
            </w:pPr>
          </w:p>
        </w:tc>
        <w:tc>
          <w:tcPr>
            <w:tcW w:w="1276" w:type="dxa"/>
            <w:vMerge/>
            <w:tcBorders>
              <w:left w:val="single" w:sz="4" w:space="0" w:color="000000"/>
              <w:bottom w:val="single" w:sz="4" w:space="0" w:color="000000"/>
              <w:right w:val="nil"/>
            </w:tcBorders>
            <w:vAlign w:val="center"/>
          </w:tcPr>
          <w:p w14:paraId="1F16AE79" w14:textId="77777777" w:rsidR="00EF305F" w:rsidRDefault="00EF305F" w:rsidP="001459EE">
            <w:pPr>
              <w:spacing w:after="0" w:line="240" w:lineRule="auto"/>
              <w:rPr>
                <w:rFonts w:ascii="Times New Roman" w:eastAsia="Calibri" w:hAnsi="Times New Roman" w:cs="Times New Roman"/>
                <w:color w:val="000000"/>
                <w:sz w:val="24"/>
                <w:szCs w:val="24"/>
                <w:lang w:eastAsia="zh-CN"/>
              </w:rPr>
            </w:pPr>
          </w:p>
        </w:tc>
        <w:tc>
          <w:tcPr>
            <w:tcW w:w="567" w:type="dxa"/>
            <w:tcBorders>
              <w:top w:val="single" w:sz="4" w:space="0" w:color="000000"/>
              <w:left w:val="single" w:sz="4" w:space="0" w:color="000000"/>
              <w:bottom w:val="single" w:sz="4" w:space="0" w:color="000000"/>
              <w:right w:val="nil"/>
            </w:tcBorders>
            <w:vAlign w:val="center"/>
          </w:tcPr>
          <w:p w14:paraId="44301AA5"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000000"/>
              <w:left w:val="single" w:sz="4" w:space="0" w:color="000000"/>
              <w:bottom w:val="single" w:sz="4" w:space="0" w:color="000000"/>
              <w:right w:val="nil"/>
            </w:tcBorders>
            <w:vAlign w:val="center"/>
          </w:tcPr>
          <w:p w14:paraId="047AF8BF"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nil"/>
            </w:tcBorders>
            <w:vAlign w:val="center"/>
          </w:tcPr>
          <w:p w14:paraId="7CA571D4"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top w:val="single" w:sz="4" w:space="0" w:color="000000"/>
              <w:left w:val="single" w:sz="4" w:space="0" w:color="000000"/>
              <w:bottom w:val="single" w:sz="4" w:space="0" w:color="000000"/>
              <w:right w:val="nil"/>
            </w:tcBorders>
            <w:vAlign w:val="center"/>
          </w:tcPr>
          <w:p w14:paraId="720CC5ED"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left w:val="single" w:sz="4" w:space="0" w:color="000000"/>
              <w:bottom w:val="single" w:sz="4" w:space="0" w:color="000000"/>
              <w:right w:val="single" w:sz="4" w:space="0" w:color="auto"/>
            </w:tcBorders>
            <w:vAlign w:val="center"/>
          </w:tcPr>
          <w:p w14:paraId="6F12154C"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left w:val="single" w:sz="4" w:space="0" w:color="000000"/>
              <w:bottom w:val="single" w:sz="4" w:space="0" w:color="000000"/>
              <w:right w:val="single" w:sz="4" w:space="0" w:color="auto"/>
            </w:tcBorders>
            <w:vAlign w:val="center"/>
          </w:tcPr>
          <w:p w14:paraId="23C7FCB9"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left w:val="single" w:sz="4" w:space="0" w:color="000000"/>
              <w:bottom w:val="single" w:sz="4" w:space="0" w:color="000000"/>
              <w:right w:val="single" w:sz="4" w:space="0" w:color="auto"/>
            </w:tcBorders>
            <w:vAlign w:val="center"/>
          </w:tcPr>
          <w:p w14:paraId="4A36FF47"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left w:val="single" w:sz="4" w:space="0" w:color="000000"/>
              <w:bottom w:val="single" w:sz="4" w:space="0" w:color="000000"/>
              <w:right w:val="single" w:sz="4" w:space="0" w:color="auto"/>
            </w:tcBorders>
            <w:vAlign w:val="center"/>
          </w:tcPr>
          <w:p w14:paraId="3AEC17DE"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w:t>
            </w:r>
          </w:p>
        </w:tc>
      </w:tr>
      <w:tr w:rsidR="00EA5BF6" w14:paraId="71EDC70A" w14:textId="77777777" w:rsidTr="00141E62">
        <w:trPr>
          <w:cantSplit/>
          <w:trHeight w:val="23"/>
        </w:trPr>
        <w:tc>
          <w:tcPr>
            <w:tcW w:w="9351" w:type="dxa"/>
            <w:gridSpan w:val="11"/>
            <w:tcBorders>
              <w:top w:val="single" w:sz="4" w:space="0" w:color="000000"/>
              <w:left w:val="single" w:sz="4" w:space="0" w:color="000000"/>
              <w:bottom w:val="single" w:sz="4" w:space="0" w:color="000000"/>
              <w:right w:val="single" w:sz="4" w:space="0" w:color="auto"/>
            </w:tcBorders>
            <w:vAlign w:val="center"/>
            <w:hideMark/>
          </w:tcPr>
          <w:p w14:paraId="0A0160DD" w14:textId="63DB58D8" w:rsidR="00EA5BF6" w:rsidRPr="00222E5D" w:rsidRDefault="00EA5BF6" w:rsidP="00222E5D">
            <w:pPr>
              <w:pStyle w:val="a4"/>
              <w:numPr>
                <w:ilvl w:val="0"/>
                <w:numId w:val="34"/>
              </w:numPr>
              <w:spacing w:after="0" w:line="240" w:lineRule="auto"/>
              <w:jc w:val="center"/>
              <w:rPr>
                <w:rFonts w:ascii="Times New Roman" w:hAnsi="Times New Roman" w:cs="Times New Roman"/>
                <w:sz w:val="24"/>
                <w:szCs w:val="24"/>
              </w:rPr>
            </w:pPr>
            <w:r w:rsidRPr="00222E5D">
              <w:rPr>
                <w:rFonts w:ascii="Times New Roman" w:hAnsi="Times New Roman" w:cs="Times New Roman"/>
                <w:sz w:val="24"/>
                <w:szCs w:val="24"/>
              </w:rPr>
              <w:t>Нормативы общей физической подготовки</w:t>
            </w:r>
          </w:p>
        </w:tc>
      </w:tr>
      <w:tr w:rsidR="00A53B92" w14:paraId="4AA171A7" w14:textId="77777777" w:rsidTr="00A53B92">
        <w:trPr>
          <w:cantSplit/>
          <w:trHeight w:val="303"/>
        </w:trPr>
        <w:tc>
          <w:tcPr>
            <w:tcW w:w="577" w:type="dxa"/>
            <w:tcBorders>
              <w:top w:val="single" w:sz="4" w:space="0" w:color="000000"/>
              <w:left w:val="single" w:sz="4" w:space="0" w:color="000000"/>
              <w:bottom w:val="single" w:sz="4" w:space="0" w:color="000000"/>
              <w:right w:val="nil"/>
            </w:tcBorders>
            <w:vAlign w:val="center"/>
            <w:hideMark/>
          </w:tcPr>
          <w:p w14:paraId="49F9B2C8" w14:textId="77777777" w:rsidR="00EF305F" w:rsidRDefault="00EF305F" w:rsidP="001459EE">
            <w:pPr>
              <w:spacing w:after="0" w:line="240" w:lineRule="auto"/>
              <w:contextualSpacing/>
              <w:jc w:val="center"/>
              <w:rPr>
                <w:rFonts w:ascii="Calibri" w:hAnsi="Calibri" w:cs="Calibri"/>
                <w:sz w:val="24"/>
                <w:szCs w:val="24"/>
              </w:rPr>
            </w:pPr>
            <w:r>
              <w:rPr>
                <w:rFonts w:ascii="Times New Roman" w:hAnsi="Times New Roman" w:cs="Times New Roman"/>
                <w:sz w:val="24"/>
                <w:szCs w:val="24"/>
              </w:rPr>
              <w:t>1.</w:t>
            </w:r>
            <w:r>
              <w:rPr>
                <w:rFonts w:ascii="Times New Roman" w:hAnsi="Times New Roman" w:cs="Times New Roman"/>
                <w:sz w:val="24"/>
                <w:szCs w:val="24"/>
                <w:lang w:val="en-US"/>
              </w:rPr>
              <w:t>1.</w:t>
            </w:r>
          </w:p>
        </w:tc>
        <w:tc>
          <w:tcPr>
            <w:tcW w:w="2962" w:type="dxa"/>
            <w:tcBorders>
              <w:top w:val="single" w:sz="4" w:space="0" w:color="000000"/>
              <w:left w:val="single" w:sz="4" w:space="0" w:color="000000"/>
              <w:bottom w:val="single" w:sz="4" w:space="0" w:color="000000"/>
              <w:right w:val="nil"/>
            </w:tcBorders>
            <w:vAlign w:val="center"/>
            <w:hideMark/>
          </w:tcPr>
          <w:p w14:paraId="0B4C8F15" w14:textId="759EBF12"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Бег на </w:t>
            </w:r>
            <w:r w:rsidR="00EC34B3">
              <w:rPr>
                <w:rFonts w:ascii="Times New Roman" w:hAnsi="Times New Roman" w:cs="Times New Roman"/>
                <w:sz w:val="24"/>
                <w:szCs w:val="24"/>
              </w:rPr>
              <w:t>6</w:t>
            </w:r>
            <w:r>
              <w:rPr>
                <w:rFonts w:ascii="Times New Roman" w:hAnsi="Times New Roman" w:cs="Times New Roman"/>
                <w:sz w:val="24"/>
                <w:szCs w:val="24"/>
              </w:rPr>
              <w:t xml:space="preserve">0 м </w:t>
            </w:r>
          </w:p>
        </w:tc>
        <w:tc>
          <w:tcPr>
            <w:tcW w:w="1276" w:type="dxa"/>
            <w:tcBorders>
              <w:top w:val="single" w:sz="4" w:space="0" w:color="000000"/>
              <w:left w:val="single" w:sz="4" w:space="0" w:color="000000"/>
              <w:bottom w:val="single" w:sz="4" w:space="0" w:color="000000"/>
              <w:right w:val="nil"/>
            </w:tcBorders>
            <w:vAlign w:val="center"/>
            <w:hideMark/>
          </w:tcPr>
          <w:p w14:paraId="1319C5BD" w14:textId="77777777" w:rsidR="00EF305F" w:rsidRDefault="00EF305F"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с</w:t>
            </w:r>
          </w:p>
        </w:tc>
        <w:tc>
          <w:tcPr>
            <w:tcW w:w="567" w:type="dxa"/>
            <w:tcBorders>
              <w:top w:val="single" w:sz="4" w:space="0" w:color="000000"/>
              <w:left w:val="single" w:sz="4" w:space="0" w:color="000000"/>
              <w:right w:val="single" w:sz="4" w:space="0" w:color="auto"/>
            </w:tcBorders>
            <w:vAlign w:val="center"/>
          </w:tcPr>
          <w:p w14:paraId="5EC3A479" w14:textId="2F4874EF" w:rsidR="00EF305F" w:rsidRDefault="00F13C3A" w:rsidP="00141E62">
            <w:pPr>
              <w:spacing w:after="0" w:line="240" w:lineRule="auto"/>
              <w:ind w:left="-141" w:right="-14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c>
          <w:tcPr>
            <w:tcW w:w="567" w:type="dxa"/>
            <w:tcBorders>
              <w:top w:val="single" w:sz="4" w:space="0" w:color="000000"/>
              <w:left w:val="single" w:sz="4" w:space="0" w:color="000000"/>
              <w:right w:val="single" w:sz="4" w:space="0" w:color="auto"/>
            </w:tcBorders>
            <w:vAlign w:val="center"/>
          </w:tcPr>
          <w:p w14:paraId="1289945F" w14:textId="64E8AB65" w:rsidR="00EF305F" w:rsidRDefault="00F13C3A" w:rsidP="00141E62">
            <w:pPr>
              <w:spacing w:after="0" w:line="240" w:lineRule="auto"/>
              <w:ind w:left="-62" w:right="-84"/>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567" w:type="dxa"/>
            <w:tcBorders>
              <w:top w:val="single" w:sz="4" w:space="0" w:color="000000"/>
              <w:left w:val="single" w:sz="4" w:space="0" w:color="000000"/>
              <w:right w:val="single" w:sz="4" w:space="0" w:color="auto"/>
            </w:tcBorders>
            <w:vAlign w:val="center"/>
          </w:tcPr>
          <w:p w14:paraId="430DAEE4" w14:textId="6AE2DD26" w:rsidR="00EF305F" w:rsidRDefault="00F13C3A" w:rsidP="00141E62">
            <w:pPr>
              <w:spacing w:after="0" w:line="240" w:lineRule="auto"/>
              <w:ind w:left="-140" w:right="-14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c>
          <w:tcPr>
            <w:tcW w:w="567" w:type="dxa"/>
            <w:tcBorders>
              <w:top w:val="single" w:sz="4" w:space="0" w:color="000000"/>
              <w:left w:val="single" w:sz="4" w:space="0" w:color="000000"/>
              <w:right w:val="single" w:sz="4" w:space="0" w:color="auto"/>
            </w:tcBorders>
            <w:vAlign w:val="center"/>
          </w:tcPr>
          <w:p w14:paraId="7EFB4B5F" w14:textId="747E260E" w:rsidR="00EF305F" w:rsidRDefault="00EC34B3" w:rsidP="00A53B92">
            <w:pPr>
              <w:spacing w:after="0" w:line="240" w:lineRule="auto"/>
              <w:ind w:left="-250" w:right="-143"/>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10,4</w:t>
            </w:r>
          </w:p>
        </w:tc>
        <w:tc>
          <w:tcPr>
            <w:tcW w:w="567" w:type="dxa"/>
            <w:tcBorders>
              <w:top w:val="single" w:sz="4" w:space="0" w:color="000000"/>
              <w:left w:val="single" w:sz="4" w:space="0" w:color="000000"/>
              <w:right w:val="single" w:sz="4" w:space="0" w:color="auto"/>
            </w:tcBorders>
            <w:vAlign w:val="center"/>
          </w:tcPr>
          <w:p w14:paraId="098786F5" w14:textId="41E4BA86" w:rsidR="00EF305F" w:rsidRDefault="00F13C3A" w:rsidP="00A53B92">
            <w:pPr>
              <w:spacing w:after="0" w:line="240" w:lineRule="auto"/>
              <w:ind w:left="-111" w:right="-110"/>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p>
        </w:tc>
        <w:tc>
          <w:tcPr>
            <w:tcW w:w="567" w:type="dxa"/>
            <w:tcBorders>
              <w:top w:val="single" w:sz="4" w:space="0" w:color="000000"/>
              <w:left w:val="single" w:sz="4" w:space="0" w:color="000000"/>
              <w:right w:val="single" w:sz="4" w:space="0" w:color="auto"/>
            </w:tcBorders>
            <w:vAlign w:val="center"/>
          </w:tcPr>
          <w:p w14:paraId="2F5119D4" w14:textId="5B1E29CF" w:rsidR="00EF305F" w:rsidRDefault="00F13C3A" w:rsidP="00A53B92">
            <w:pPr>
              <w:spacing w:after="0" w:line="240" w:lineRule="auto"/>
              <w:ind w:left="-114" w:right="-10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10,5</w:t>
            </w:r>
          </w:p>
        </w:tc>
        <w:tc>
          <w:tcPr>
            <w:tcW w:w="567" w:type="dxa"/>
            <w:tcBorders>
              <w:top w:val="single" w:sz="4" w:space="0" w:color="000000"/>
              <w:left w:val="single" w:sz="4" w:space="0" w:color="000000"/>
              <w:right w:val="single" w:sz="4" w:space="0" w:color="auto"/>
            </w:tcBorders>
            <w:vAlign w:val="center"/>
          </w:tcPr>
          <w:p w14:paraId="5558B607" w14:textId="301B5413" w:rsidR="00EF305F" w:rsidRDefault="00F13C3A" w:rsidP="00A53B92">
            <w:pPr>
              <w:spacing w:after="0" w:line="240" w:lineRule="auto"/>
              <w:ind w:left="-102" w:right="-104"/>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567" w:type="dxa"/>
            <w:tcBorders>
              <w:top w:val="single" w:sz="4" w:space="0" w:color="000000"/>
              <w:left w:val="single" w:sz="4" w:space="0" w:color="000000"/>
              <w:right w:val="single" w:sz="4" w:space="0" w:color="auto"/>
            </w:tcBorders>
            <w:vAlign w:val="center"/>
          </w:tcPr>
          <w:p w14:paraId="474C067B" w14:textId="102F7DA5" w:rsidR="00EF305F" w:rsidRDefault="00EC34B3" w:rsidP="00EC34B3">
            <w:pPr>
              <w:spacing w:after="0" w:line="240" w:lineRule="auto"/>
              <w:ind w:left="-269" w:right="-242"/>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10,9</w:t>
            </w:r>
          </w:p>
        </w:tc>
      </w:tr>
      <w:tr w:rsidR="00A53B92" w14:paraId="10B7F27F" w14:textId="77777777" w:rsidTr="00A53B92">
        <w:trPr>
          <w:cantSplit/>
          <w:trHeight w:val="265"/>
        </w:trPr>
        <w:tc>
          <w:tcPr>
            <w:tcW w:w="577" w:type="dxa"/>
            <w:tcBorders>
              <w:top w:val="single" w:sz="4" w:space="0" w:color="000000"/>
              <w:left w:val="single" w:sz="4" w:space="0" w:color="000000"/>
              <w:bottom w:val="single" w:sz="4" w:space="0" w:color="000000"/>
              <w:right w:val="nil"/>
            </w:tcBorders>
            <w:vAlign w:val="center"/>
            <w:hideMark/>
          </w:tcPr>
          <w:p w14:paraId="1F19FA77" w14:textId="0CBD0B2A" w:rsidR="00EF305F" w:rsidRDefault="00EF305F" w:rsidP="001459EE">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r w:rsidR="008B3FEF">
              <w:rPr>
                <w:rFonts w:ascii="Times New Roman" w:hAnsi="Times New Roman" w:cs="Times New Roman"/>
                <w:sz w:val="24"/>
                <w:szCs w:val="24"/>
              </w:rPr>
              <w:t>2</w:t>
            </w:r>
            <w:r>
              <w:rPr>
                <w:rFonts w:ascii="Times New Roman" w:hAnsi="Times New Roman" w:cs="Times New Roman"/>
                <w:sz w:val="24"/>
                <w:szCs w:val="24"/>
              </w:rPr>
              <w:t>.</w:t>
            </w:r>
          </w:p>
        </w:tc>
        <w:tc>
          <w:tcPr>
            <w:tcW w:w="2962" w:type="dxa"/>
            <w:tcBorders>
              <w:top w:val="single" w:sz="4" w:space="0" w:color="000000"/>
              <w:left w:val="single" w:sz="4" w:space="0" w:color="000000"/>
              <w:bottom w:val="single" w:sz="4" w:space="0" w:color="000000"/>
              <w:right w:val="nil"/>
            </w:tcBorders>
            <w:vAlign w:val="center"/>
            <w:hideMark/>
          </w:tcPr>
          <w:p w14:paraId="42AA5FCD" w14:textId="000ABC72" w:rsidR="00EF305F" w:rsidRDefault="00EF305F" w:rsidP="001459EE">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Бег на </w:t>
            </w:r>
            <w:r w:rsidR="0072213F">
              <w:rPr>
                <w:rFonts w:ascii="Times New Roman" w:hAnsi="Times New Roman" w:cs="Times New Roman"/>
                <w:sz w:val="24"/>
                <w:szCs w:val="24"/>
              </w:rPr>
              <w:t>20</w:t>
            </w:r>
            <w:r>
              <w:rPr>
                <w:rFonts w:ascii="Times New Roman" w:hAnsi="Times New Roman" w:cs="Times New Roman"/>
                <w:sz w:val="24"/>
                <w:szCs w:val="24"/>
              </w:rPr>
              <w:t>00 м</w:t>
            </w:r>
          </w:p>
        </w:tc>
        <w:tc>
          <w:tcPr>
            <w:tcW w:w="1276" w:type="dxa"/>
            <w:tcBorders>
              <w:top w:val="single" w:sz="4" w:space="0" w:color="000000"/>
              <w:left w:val="single" w:sz="4" w:space="0" w:color="000000"/>
              <w:bottom w:val="single" w:sz="4" w:space="0" w:color="000000"/>
              <w:right w:val="nil"/>
            </w:tcBorders>
            <w:vAlign w:val="center"/>
            <w:hideMark/>
          </w:tcPr>
          <w:p w14:paraId="1D2A1AA2" w14:textId="77777777" w:rsidR="00EF305F" w:rsidRDefault="00EF305F" w:rsidP="001459EE">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мин, с</w:t>
            </w:r>
          </w:p>
        </w:tc>
        <w:tc>
          <w:tcPr>
            <w:tcW w:w="567" w:type="dxa"/>
            <w:tcBorders>
              <w:top w:val="single" w:sz="4" w:space="0" w:color="000000"/>
              <w:left w:val="single" w:sz="4" w:space="0" w:color="000000"/>
              <w:right w:val="single" w:sz="4" w:space="0" w:color="000000"/>
            </w:tcBorders>
            <w:vAlign w:val="center"/>
          </w:tcPr>
          <w:p w14:paraId="734C868D" w14:textId="512A73D9" w:rsidR="00EF305F" w:rsidRDefault="0072213F" w:rsidP="00141E62">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11.01</w:t>
            </w:r>
          </w:p>
        </w:tc>
        <w:tc>
          <w:tcPr>
            <w:tcW w:w="567" w:type="dxa"/>
            <w:tcBorders>
              <w:top w:val="single" w:sz="4" w:space="0" w:color="000000"/>
              <w:left w:val="single" w:sz="4" w:space="0" w:color="000000"/>
              <w:right w:val="single" w:sz="4" w:space="0" w:color="000000"/>
            </w:tcBorders>
            <w:vAlign w:val="center"/>
          </w:tcPr>
          <w:p w14:paraId="59D2B6EC" w14:textId="43B184F7" w:rsidR="00EF305F" w:rsidRDefault="0072213F" w:rsidP="0072213F">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11.04</w:t>
            </w:r>
          </w:p>
        </w:tc>
        <w:tc>
          <w:tcPr>
            <w:tcW w:w="567" w:type="dxa"/>
            <w:tcBorders>
              <w:top w:val="single" w:sz="4" w:space="0" w:color="000000"/>
              <w:left w:val="single" w:sz="4" w:space="0" w:color="000000"/>
              <w:right w:val="single" w:sz="4" w:space="0" w:color="000000"/>
            </w:tcBorders>
            <w:vAlign w:val="center"/>
          </w:tcPr>
          <w:p w14:paraId="03C06490" w14:textId="11C5E996" w:rsidR="00EF305F" w:rsidRDefault="0072213F" w:rsidP="00141E62">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11.07</w:t>
            </w:r>
          </w:p>
        </w:tc>
        <w:tc>
          <w:tcPr>
            <w:tcW w:w="567" w:type="dxa"/>
            <w:tcBorders>
              <w:top w:val="single" w:sz="4" w:space="0" w:color="000000"/>
              <w:left w:val="single" w:sz="4" w:space="0" w:color="000000"/>
              <w:right w:val="single" w:sz="4" w:space="0" w:color="000000"/>
            </w:tcBorders>
            <w:vAlign w:val="center"/>
          </w:tcPr>
          <w:p w14:paraId="06DEA036" w14:textId="2E3F5F6C" w:rsidR="00EF305F" w:rsidRDefault="0072213F" w:rsidP="00A53B92">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11.10</w:t>
            </w:r>
          </w:p>
        </w:tc>
        <w:tc>
          <w:tcPr>
            <w:tcW w:w="567" w:type="dxa"/>
            <w:tcBorders>
              <w:top w:val="single" w:sz="4" w:space="0" w:color="000000"/>
              <w:left w:val="single" w:sz="4" w:space="0" w:color="000000"/>
              <w:right w:val="single" w:sz="4" w:space="0" w:color="000000"/>
            </w:tcBorders>
            <w:vAlign w:val="center"/>
          </w:tcPr>
          <w:p w14:paraId="25B4FE6D" w14:textId="6F8DC13B" w:rsidR="00EF305F" w:rsidRDefault="0072213F" w:rsidP="00A53B92">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12.51</w:t>
            </w:r>
          </w:p>
        </w:tc>
        <w:tc>
          <w:tcPr>
            <w:tcW w:w="567" w:type="dxa"/>
            <w:tcBorders>
              <w:top w:val="single" w:sz="4" w:space="0" w:color="000000"/>
              <w:left w:val="single" w:sz="4" w:space="0" w:color="000000"/>
              <w:right w:val="single" w:sz="4" w:space="0" w:color="000000"/>
            </w:tcBorders>
            <w:vAlign w:val="center"/>
          </w:tcPr>
          <w:p w14:paraId="2B916807" w14:textId="1D764DD8" w:rsidR="00EF305F" w:rsidRDefault="0072213F" w:rsidP="00A53B92">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12.54</w:t>
            </w:r>
          </w:p>
        </w:tc>
        <w:tc>
          <w:tcPr>
            <w:tcW w:w="567" w:type="dxa"/>
            <w:tcBorders>
              <w:top w:val="single" w:sz="4" w:space="0" w:color="000000"/>
              <w:left w:val="single" w:sz="4" w:space="0" w:color="000000"/>
              <w:right w:val="single" w:sz="4" w:space="0" w:color="000000"/>
            </w:tcBorders>
            <w:vAlign w:val="center"/>
          </w:tcPr>
          <w:p w14:paraId="04509283" w14:textId="4F9B4EE8" w:rsidR="00EF305F" w:rsidRDefault="0072213F" w:rsidP="00A53B92">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12.57</w:t>
            </w:r>
          </w:p>
        </w:tc>
        <w:tc>
          <w:tcPr>
            <w:tcW w:w="567" w:type="dxa"/>
            <w:tcBorders>
              <w:top w:val="single" w:sz="4" w:space="0" w:color="000000"/>
              <w:left w:val="single" w:sz="4" w:space="0" w:color="000000"/>
              <w:right w:val="single" w:sz="4" w:space="0" w:color="000000"/>
            </w:tcBorders>
            <w:vAlign w:val="center"/>
          </w:tcPr>
          <w:p w14:paraId="22116763" w14:textId="3E147D73" w:rsidR="00EF305F" w:rsidRDefault="0072213F" w:rsidP="00765AD3">
            <w:pPr>
              <w:spacing w:after="0" w:line="240" w:lineRule="auto"/>
              <w:ind w:left="-105" w:right="-100"/>
              <w:contextualSpacing/>
              <w:jc w:val="center"/>
              <w:rPr>
                <w:rFonts w:ascii="Times New Roman" w:hAnsi="Times New Roman" w:cs="Times New Roman"/>
                <w:sz w:val="24"/>
                <w:szCs w:val="24"/>
              </w:rPr>
            </w:pPr>
            <w:r>
              <w:rPr>
                <w:rFonts w:ascii="Times New Roman" w:hAnsi="Times New Roman" w:cs="Times New Roman"/>
                <w:sz w:val="24"/>
                <w:szCs w:val="24"/>
              </w:rPr>
              <w:t>13.00</w:t>
            </w:r>
          </w:p>
        </w:tc>
      </w:tr>
      <w:tr w:rsidR="0072213F" w14:paraId="77A31BCD" w14:textId="77777777" w:rsidTr="00A53B92">
        <w:trPr>
          <w:cantSplit/>
          <w:trHeight w:val="265"/>
        </w:trPr>
        <w:tc>
          <w:tcPr>
            <w:tcW w:w="577" w:type="dxa"/>
            <w:tcBorders>
              <w:top w:val="single" w:sz="4" w:space="0" w:color="000000"/>
              <w:left w:val="single" w:sz="4" w:space="0" w:color="000000"/>
              <w:bottom w:val="single" w:sz="4" w:space="0" w:color="000000"/>
              <w:right w:val="nil"/>
            </w:tcBorders>
            <w:vAlign w:val="center"/>
          </w:tcPr>
          <w:p w14:paraId="00AAEE9E" w14:textId="6C822236" w:rsidR="0072213F" w:rsidRDefault="0072213F" w:rsidP="0072213F">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1.3.</w:t>
            </w:r>
          </w:p>
        </w:tc>
        <w:tc>
          <w:tcPr>
            <w:tcW w:w="2962" w:type="dxa"/>
            <w:tcBorders>
              <w:top w:val="single" w:sz="4" w:space="0" w:color="000000"/>
              <w:left w:val="single" w:sz="4" w:space="0" w:color="000000"/>
              <w:bottom w:val="single" w:sz="4" w:space="0" w:color="000000"/>
              <w:right w:val="nil"/>
            </w:tcBorders>
            <w:vAlign w:val="center"/>
          </w:tcPr>
          <w:p w14:paraId="3890CAF6" w14:textId="332FE486" w:rsidR="0072213F" w:rsidRDefault="0072213F" w:rsidP="0072213F">
            <w:pPr>
              <w:snapToGrid w:val="0"/>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Челночный бег 3х10 м</w:t>
            </w:r>
          </w:p>
        </w:tc>
        <w:tc>
          <w:tcPr>
            <w:tcW w:w="1276" w:type="dxa"/>
            <w:tcBorders>
              <w:top w:val="single" w:sz="4" w:space="0" w:color="000000"/>
              <w:left w:val="single" w:sz="4" w:space="0" w:color="000000"/>
              <w:bottom w:val="single" w:sz="4" w:space="0" w:color="000000"/>
              <w:right w:val="nil"/>
            </w:tcBorders>
            <w:vAlign w:val="center"/>
          </w:tcPr>
          <w:p w14:paraId="25C7159D" w14:textId="4F5EB21C" w:rsidR="0072213F" w:rsidRDefault="0072213F" w:rsidP="0072213F">
            <w:pPr>
              <w:snapToGrid w:val="0"/>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с</w:t>
            </w:r>
          </w:p>
        </w:tc>
        <w:tc>
          <w:tcPr>
            <w:tcW w:w="567" w:type="dxa"/>
            <w:tcBorders>
              <w:top w:val="single" w:sz="4" w:space="0" w:color="000000"/>
              <w:left w:val="single" w:sz="4" w:space="0" w:color="000000"/>
              <w:right w:val="single" w:sz="4" w:space="0" w:color="000000"/>
            </w:tcBorders>
            <w:vAlign w:val="center"/>
          </w:tcPr>
          <w:p w14:paraId="6194E998" w14:textId="22A5AA9F" w:rsidR="0072213F" w:rsidRDefault="007C4D6C" w:rsidP="0072213F">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8,4</w:t>
            </w:r>
          </w:p>
        </w:tc>
        <w:tc>
          <w:tcPr>
            <w:tcW w:w="567" w:type="dxa"/>
            <w:tcBorders>
              <w:top w:val="single" w:sz="4" w:space="0" w:color="000000"/>
              <w:left w:val="single" w:sz="4" w:space="0" w:color="000000"/>
              <w:right w:val="single" w:sz="4" w:space="0" w:color="000000"/>
            </w:tcBorders>
            <w:vAlign w:val="center"/>
          </w:tcPr>
          <w:p w14:paraId="28D269F3" w14:textId="2FC46CDE" w:rsidR="0072213F" w:rsidRDefault="007C4D6C" w:rsidP="0072213F">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8,6</w:t>
            </w:r>
          </w:p>
        </w:tc>
        <w:tc>
          <w:tcPr>
            <w:tcW w:w="567" w:type="dxa"/>
            <w:tcBorders>
              <w:top w:val="single" w:sz="4" w:space="0" w:color="000000"/>
              <w:left w:val="single" w:sz="4" w:space="0" w:color="000000"/>
              <w:right w:val="single" w:sz="4" w:space="0" w:color="000000"/>
            </w:tcBorders>
            <w:vAlign w:val="center"/>
          </w:tcPr>
          <w:p w14:paraId="2B37612D" w14:textId="063D5DE1" w:rsidR="0072213F" w:rsidRDefault="007C4D6C" w:rsidP="0072213F">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8,8</w:t>
            </w:r>
          </w:p>
        </w:tc>
        <w:tc>
          <w:tcPr>
            <w:tcW w:w="567" w:type="dxa"/>
            <w:tcBorders>
              <w:top w:val="single" w:sz="4" w:space="0" w:color="000000"/>
              <w:left w:val="single" w:sz="4" w:space="0" w:color="000000"/>
              <w:right w:val="single" w:sz="4" w:space="0" w:color="000000"/>
            </w:tcBorders>
            <w:vAlign w:val="center"/>
          </w:tcPr>
          <w:p w14:paraId="0697C348" w14:textId="4BA796C1" w:rsidR="0072213F" w:rsidRDefault="0072213F" w:rsidP="0072213F">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9,0</w:t>
            </w:r>
          </w:p>
        </w:tc>
        <w:tc>
          <w:tcPr>
            <w:tcW w:w="567" w:type="dxa"/>
            <w:tcBorders>
              <w:top w:val="single" w:sz="4" w:space="0" w:color="000000"/>
              <w:left w:val="single" w:sz="4" w:space="0" w:color="000000"/>
              <w:right w:val="single" w:sz="4" w:space="0" w:color="000000"/>
            </w:tcBorders>
            <w:vAlign w:val="center"/>
          </w:tcPr>
          <w:p w14:paraId="072B6306" w14:textId="40C2C77C" w:rsidR="0072213F" w:rsidRDefault="007C4D6C" w:rsidP="0072213F">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9,8</w:t>
            </w:r>
          </w:p>
        </w:tc>
        <w:tc>
          <w:tcPr>
            <w:tcW w:w="567" w:type="dxa"/>
            <w:tcBorders>
              <w:top w:val="single" w:sz="4" w:space="0" w:color="000000"/>
              <w:left w:val="single" w:sz="4" w:space="0" w:color="000000"/>
              <w:right w:val="single" w:sz="4" w:space="0" w:color="000000"/>
            </w:tcBorders>
            <w:vAlign w:val="center"/>
          </w:tcPr>
          <w:p w14:paraId="268283B2" w14:textId="7DFA022F" w:rsidR="0072213F" w:rsidRDefault="007C4D6C" w:rsidP="0072213F">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10,0</w:t>
            </w:r>
          </w:p>
        </w:tc>
        <w:tc>
          <w:tcPr>
            <w:tcW w:w="567" w:type="dxa"/>
            <w:tcBorders>
              <w:top w:val="single" w:sz="4" w:space="0" w:color="000000"/>
              <w:left w:val="single" w:sz="4" w:space="0" w:color="000000"/>
              <w:right w:val="single" w:sz="4" w:space="0" w:color="000000"/>
            </w:tcBorders>
            <w:vAlign w:val="center"/>
          </w:tcPr>
          <w:p w14:paraId="78030513" w14:textId="4C64478B" w:rsidR="0072213F" w:rsidRDefault="007C4D6C" w:rsidP="0072213F">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10,2</w:t>
            </w:r>
          </w:p>
        </w:tc>
        <w:tc>
          <w:tcPr>
            <w:tcW w:w="567" w:type="dxa"/>
            <w:tcBorders>
              <w:top w:val="single" w:sz="4" w:space="0" w:color="000000"/>
              <w:left w:val="single" w:sz="4" w:space="0" w:color="000000"/>
              <w:right w:val="single" w:sz="4" w:space="0" w:color="000000"/>
            </w:tcBorders>
            <w:vAlign w:val="center"/>
          </w:tcPr>
          <w:p w14:paraId="26E699B2" w14:textId="2569A7E2" w:rsidR="0072213F" w:rsidRDefault="0072213F" w:rsidP="0072213F">
            <w:pPr>
              <w:spacing w:after="0" w:line="240" w:lineRule="auto"/>
              <w:ind w:left="-105" w:right="-100"/>
              <w:contextualSpacing/>
              <w:jc w:val="center"/>
              <w:rPr>
                <w:rFonts w:ascii="Times New Roman" w:hAnsi="Times New Roman" w:cs="Times New Roman"/>
                <w:sz w:val="24"/>
                <w:szCs w:val="24"/>
              </w:rPr>
            </w:pPr>
            <w:r>
              <w:rPr>
                <w:rFonts w:ascii="Times New Roman" w:hAnsi="Times New Roman" w:cs="Times New Roman"/>
                <w:sz w:val="24"/>
                <w:szCs w:val="24"/>
              </w:rPr>
              <w:t>10,4</w:t>
            </w:r>
          </w:p>
        </w:tc>
      </w:tr>
      <w:tr w:rsidR="00A53B92" w14:paraId="4F43E224" w14:textId="77777777" w:rsidTr="00A53B92">
        <w:trPr>
          <w:cantSplit/>
          <w:trHeight w:val="416"/>
        </w:trPr>
        <w:tc>
          <w:tcPr>
            <w:tcW w:w="577" w:type="dxa"/>
            <w:tcBorders>
              <w:top w:val="single" w:sz="4" w:space="0" w:color="000000"/>
              <w:left w:val="single" w:sz="4" w:space="0" w:color="000000"/>
              <w:bottom w:val="single" w:sz="4" w:space="0" w:color="000000"/>
              <w:right w:val="nil"/>
            </w:tcBorders>
            <w:vAlign w:val="center"/>
            <w:hideMark/>
          </w:tcPr>
          <w:p w14:paraId="7BDEA815" w14:textId="12EE3D3F" w:rsidR="00EF305F" w:rsidRDefault="00EF305F" w:rsidP="001459EE">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r w:rsidR="00E969BB">
              <w:rPr>
                <w:rFonts w:ascii="Times New Roman" w:hAnsi="Times New Roman" w:cs="Times New Roman"/>
                <w:sz w:val="24"/>
                <w:szCs w:val="24"/>
              </w:rPr>
              <w:t>4</w:t>
            </w:r>
            <w:r>
              <w:rPr>
                <w:rFonts w:ascii="Times New Roman" w:hAnsi="Times New Roman" w:cs="Times New Roman"/>
                <w:sz w:val="24"/>
                <w:szCs w:val="24"/>
              </w:rPr>
              <w:t>.</w:t>
            </w:r>
          </w:p>
        </w:tc>
        <w:tc>
          <w:tcPr>
            <w:tcW w:w="2962" w:type="dxa"/>
            <w:tcBorders>
              <w:top w:val="single" w:sz="4" w:space="0" w:color="000000"/>
              <w:left w:val="single" w:sz="4" w:space="0" w:color="000000"/>
              <w:bottom w:val="single" w:sz="4" w:space="0" w:color="000000"/>
              <w:right w:val="nil"/>
            </w:tcBorders>
            <w:vAlign w:val="center"/>
            <w:hideMark/>
          </w:tcPr>
          <w:p w14:paraId="27E32571" w14:textId="77777777" w:rsidR="00EF305F" w:rsidRDefault="00EF305F" w:rsidP="001459EE">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Наклон вперед из положения стоя на гимнастической скамье (от уровня скамьи)</w:t>
            </w:r>
          </w:p>
        </w:tc>
        <w:tc>
          <w:tcPr>
            <w:tcW w:w="1276" w:type="dxa"/>
            <w:tcBorders>
              <w:top w:val="single" w:sz="4" w:space="0" w:color="000000"/>
              <w:left w:val="single" w:sz="4" w:space="0" w:color="000000"/>
              <w:bottom w:val="single" w:sz="4" w:space="0" w:color="000000"/>
              <w:right w:val="nil"/>
            </w:tcBorders>
            <w:vAlign w:val="center"/>
            <w:hideMark/>
          </w:tcPr>
          <w:p w14:paraId="5020249C" w14:textId="77777777" w:rsidR="00EF305F" w:rsidRDefault="00EF305F" w:rsidP="001459EE">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см</w:t>
            </w:r>
          </w:p>
        </w:tc>
        <w:tc>
          <w:tcPr>
            <w:tcW w:w="567" w:type="dxa"/>
            <w:tcBorders>
              <w:top w:val="single" w:sz="4" w:space="0" w:color="000000"/>
              <w:left w:val="single" w:sz="4" w:space="0" w:color="000000"/>
              <w:right w:val="single" w:sz="4" w:space="0" w:color="000000"/>
            </w:tcBorders>
            <w:vAlign w:val="center"/>
          </w:tcPr>
          <w:p w14:paraId="7C29563A" w14:textId="5FA6642A" w:rsidR="00EF305F" w:rsidRDefault="00E969BB" w:rsidP="00141E62">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000000"/>
              <w:left w:val="single" w:sz="4" w:space="0" w:color="000000"/>
              <w:right w:val="single" w:sz="4" w:space="0" w:color="000000"/>
            </w:tcBorders>
            <w:vAlign w:val="center"/>
          </w:tcPr>
          <w:p w14:paraId="58DDDBF1" w14:textId="2FECBA69" w:rsidR="00EF305F" w:rsidRDefault="00E969BB" w:rsidP="00141E62">
            <w:pPr>
              <w:spacing w:after="0" w:line="240" w:lineRule="auto"/>
              <w:ind w:left="-62" w:right="-84"/>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000000"/>
              <w:left w:val="single" w:sz="4" w:space="0" w:color="000000"/>
              <w:right w:val="single" w:sz="4" w:space="0" w:color="000000"/>
            </w:tcBorders>
            <w:vAlign w:val="center"/>
          </w:tcPr>
          <w:p w14:paraId="524B838B" w14:textId="5D67514A" w:rsidR="00EF305F" w:rsidRDefault="00E969BB" w:rsidP="00141E62">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000000"/>
              <w:left w:val="single" w:sz="4" w:space="0" w:color="000000"/>
              <w:right w:val="single" w:sz="4" w:space="0" w:color="000000"/>
            </w:tcBorders>
            <w:vAlign w:val="center"/>
          </w:tcPr>
          <w:p w14:paraId="360240EA" w14:textId="7AEB4859" w:rsidR="00EF305F" w:rsidRDefault="00E969BB" w:rsidP="00A53B92">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top w:val="single" w:sz="4" w:space="0" w:color="000000"/>
              <w:left w:val="single" w:sz="4" w:space="0" w:color="000000"/>
              <w:right w:val="single" w:sz="4" w:space="0" w:color="000000"/>
            </w:tcBorders>
            <w:vAlign w:val="center"/>
          </w:tcPr>
          <w:p w14:paraId="0F812D8C" w14:textId="4C849B77" w:rsidR="00EF305F" w:rsidRDefault="00E969BB" w:rsidP="00A53B92">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+7</w:t>
            </w:r>
          </w:p>
        </w:tc>
        <w:tc>
          <w:tcPr>
            <w:tcW w:w="567" w:type="dxa"/>
            <w:tcBorders>
              <w:top w:val="single" w:sz="4" w:space="0" w:color="000000"/>
              <w:left w:val="single" w:sz="4" w:space="0" w:color="000000"/>
              <w:right w:val="single" w:sz="4" w:space="0" w:color="000000"/>
            </w:tcBorders>
            <w:vAlign w:val="center"/>
          </w:tcPr>
          <w:p w14:paraId="69BD13D9" w14:textId="254E0C99" w:rsidR="00EF305F" w:rsidRDefault="00E969BB" w:rsidP="00A53B92">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000000"/>
              <w:left w:val="single" w:sz="4" w:space="0" w:color="000000"/>
              <w:right w:val="single" w:sz="4" w:space="0" w:color="000000"/>
            </w:tcBorders>
            <w:vAlign w:val="center"/>
          </w:tcPr>
          <w:p w14:paraId="15AF4A52" w14:textId="20460063" w:rsidR="00EF305F" w:rsidRDefault="00E969BB" w:rsidP="00A53B92">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000000"/>
              <w:left w:val="single" w:sz="4" w:space="0" w:color="000000"/>
              <w:right w:val="single" w:sz="4" w:space="0" w:color="000000"/>
            </w:tcBorders>
            <w:vAlign w:val="center"/>
          </w:tcPr>
          <w:p w14:paraId="00C2E124" w14:textId="58544AB9" w:rsidR="00EF305F" w:rsidRDefault="00E969BB" w:rsidP="001459E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+4</w:t>
            </w:r>
          </w:p>
        </w:tc>
      </w:tr>
      <w:tr w:rsidR="00C265F1" w14:paraId="68C6359A" w14:textId="77777777" w:rsidTr="00A53B92">
        <w:trPr>
          <w:cantSplit/>
          <w:trHeight w:val="416"/>
        </w:trPr>
        <w:tc>
          <w:tcPr>
            <w:tcW w:w="577" w:type="dxa"/>
            <w:tcBorders>
              <w:top w:val="single" w:sz="4" w:space="0" w:color="000000"/>
              <w:left w:val="single" w:sz="4" w:space="0" w:color="000000"/>
              <w:bottom w:val="single" w:sz="4" w:space="0" w:color="000000"/>
              <w:right w:val="nil"/>
            </w:tcBorders>
            <w:vAlign w:val="center"/>
          </w:tcPr>
          <w:p w14:paraId="58E9F479" w14:textId="0928FEAB" w:rsidR="00C265F1" w:rsidRDefault="00C265F1" w:rsidP="00C265F1">
            <w:pPr>
              <w:snapToGrid w:val="0"/>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1.5.</w:t>
            </w:r>
          </w:p>
        </w:tc>
        <w:tc>
          <w:tcPr>
            <w:tcW w:w="2962" w:type="dxa"/>
            <w:tcBorders>
              <w:top w:val="single" w:sz="4" w:space="0" w:color="000000"/>
              <w:left w:val="single" w:sz="4" w:space="0" w:color="000000"/>
              <w:bottom w:val="single" w:sz="4" w:space="0" w:color="000000"/>
              <w:right w:val="nil"/>
            </w:tcBorders>
            <w:vAlign w:val="center"/>
          </w:tcPr>
          <w:p w14:paraId="2254BAEC" w14:textId="540E7495" w:rsidR="00C265F1" w:rsidRDefault="00C265F1" w:rsidP="00C265F1">
            <w:pPr>
              <w:snapToGrid w:val="0"/>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Сгибание и разгибание рук в упоре лежа на полу</w:t>
            </w:r>
          </w:p>
        </w:tc>
        <w:tc>
          <w:tcPr>
            <w:tcW w:w="1276" w:type="dxa"/>
            <w:tcBorders>
              <w:top w:val="single" w:sz="4" w:space="0" w:color="000000"/>
              <w:left w:val="single" w:sz="4" w:space="0" w:color="000000"/>
              <w:bottom w:val="single" w:sz="4" w:space="0" w:color="000000"/>
              <w:right w:val="nil"/>
            </w:tcBorders>
            <w:vAlign w:val="center"/>
          </w:tcPr>
          <w:p w14:paraId="2793B7F8" w14:textId="499B489A" w:rsidR="00C265F1" w:rsidRDefault="00C265F1" w:rsidP="00C265F1">
            <w:pPr>
              <w:snapToGrid w:val="0"/>
              <w:spacing w:after="0" w:line="240" w:lineRule="auto"/>
              <w:ind w:left="-100" w:right="-110"/>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количество раз</w:t>
            </w:r>
          </w:p>
        </w:tc>
        <w:tc>
          <w:tcPr>
            <w:tcW w:w="567" w:type="dxa"/>
            <w:tcBorders>
              <w:top w:val="single" w:sz="4" w:space="0" w:color="000000"/>
              <w:left w:val="single" w:sz="4" w:space="0" w:color="000000"/>
              <w:right w:val="single" w:sz="4" w:space="0" w:color="000000"/>
            </w:tcBorders>
            <w:vAlign w:val="center"/>
          </w:tcPr>
          <w:p w14:paraId="69055C77" w14:textId="653D18EE" w:rsidR="00C265F1" w:rsidRDefault="00C265F1" w:rsidP="00C265F1">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21</w:t>
            </w:r>
          </w:p>
        </w:tc>
        <w:tc>
          <w:tcPr>
            <w:tcW w:w="567" w:type="dxa"/>
            <w:tcBorders>
              <w:top w:val="single" w:sz="4" w:space="0" w:color="000000"/>
              <w:left w:val="single" w:sz="4" w:space="0" w:color="000000"/>
              <w:right w:val="single" w:sz="4" w:space="0" w:color="000000"/>
            </w:tcBorders>
            <w:vAlign w:val="center"/>
          </w:tcPr>
          <w:p w14:paraId="0DB923FD" w14:textId="73F24C42" w:rsidR="00C265F1" w:rsidRDefault="00C265F1" w:rsidP="00C265F1">
            <w:pPr>
              <w:spacing w:after="0" w:line="240" w:lineRule="auto"/>
              <w:ind w:left="-62" w:right="-84"/>
              <w:contextualSpacing/>
              <w:jc w:val="center"/>
              <w:rPr>
                <w:rFonts w:ascii="Times New Roman" w:hAnsi="Times New Roman" w:cs="Times New Roman"/>
                <w:sz w:val="24"/>
                <w:szCs w:val="24"/>
              </w:rPr>
            </w:pPr>
            <w:r>
              <w:rPr>
                <w:rFonts w:ascii="Times New Roman" w:hAnsi="Times New Roman" w:cs="Times New Roman"/>
                <w:sz w:val="24"/>
                <w:szCs w:val="24"/>
              </w:rPr>
              <w:t>20</w:t>
            </w:r>
          </w:p>
        </w:tc>
        <w:tc>
          <w:tcPr>
            <w:tcW w:w="567" w:type="dxa"/>
            <w:tcBorders>
              <w:top w:val="single" w:sz="4" w:space="0" w:color="000000"/>
              <w:left w:val="single" w:sz="4" w:space="0" w:color="000000"/>
              <w:right w:val="single" w:sz="4" w:space="0" w:color="000000"/>
            </w:tcBorders>
            <w:vAlign w:val="center"/>
          </w:tcPr>
          <w:p w14:paraId="12A663D3" w14:textId="31646C19" w:rsidR="00C265F1" w:rsidRDefault="00C265F1" w:rsidP="00C265F1">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19</w:t>
            </w:r>
          </w:p>
        </w:tc>
        <w:tc>
          <w:tcPr>
            <w:tcW w:w="567" w:type="dxa"/>
            <w:tcBorders>
              <w:top w:val="single" w:sz="4" w:space="0" w:color="000000"/>
              <w:left w:val="single" w:sz="4" w:space="0" w:color="000000"/>
              <w:right w:val="single" w:sz="4" w:space="0" w:color="000000"/>
            </w:tcBorders>
            <w:vAlign w:val="center"/>
          </w:tcPr>
          <w:p w14:paraId="14505100" w14:textId="7493D91D" w:rsidR="00C265F1" w:rsidRDefault="00C265F1" w:rsidP="00C265F1">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18</w:t>
            </w:r>
          </w:p>
        </w:tc>
        <w:tc>
          <w:tcPr>
            <w:tcW w:w="567" w:type="dxa"/>
            <w:tcBorders>
              <w:top w:val="single" w:sz="4" w:space="0" w:color="000000"/>
              <w:left w:val="single" w:sz="4" w:space="0" w:color="000000"/>
              <w:right w:val="single" w:sz="4" w:space="0" w:color="000000"/>
            </w:tcBorders>
            <w:vAlign w:val="center"/>
          </w:tcPr>
          <w:p w14:paraId="68401B14" w14:textId="66FD2C29" w:rsidR="00C265F1" w:rsidRDefault="00C265F1" w:rsidP="00C265F1">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12</w:t>
            </w:r>
          </w:p>
        </w:tc>
        <w:tc>
          <w:tcPr>
            <w:tcW w:w="567" w:type="dxa"/>
            <w:tcBorders>
              <w:top w:val="single" w:sz="4" w:space="0" w:color="000000"/>
              <w:left w:val="single" w:sz="4" w:space="0" w:color="000000"/>
              <w:right w:val="single" w:sz="4" w:space="0" w:color="000000"/>
            </w:tcBorders>
            <w:vAlign w:val="center"/>
          </w:tcPr>
          <w:p w14:paraId="7E5BC34D" w14:textId="19942033" w:rsidR="00C265F1" w:rsidRDefault="00C265F1" w:rsidP="00C265F1">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11</w:t>
            </w:r>
          </w:p>
        </w:tc>
        <w:tc>
          <w:tcPr>
            <w:tcW w:w="567" w:type="dxa"/>
            <w:tcBorders>
              <w:top w:val="single" w:sz="4" w:space="0" w:color="000000"/>
              <w:left w:val="single" w:sz="4" w:space="0" w:color="000000"/>
              <w:right w:val="single" w:sz="4" w:space="0" w:color="000000"/>
            </w:tcBorders>
            <w:vAlign w:val="center"/>
          </w:tcPr>
          <w:p w14:paraId="2160568A" w14:textId="62A40F4E" w:rsidR="00C265F1" w:rsidRDefault="00C265F1" w:rsidP="00C265F1">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000000"/>
              <w:left w:val="single" w:sz="4" w:space="0" w:color="000000"/>
              <w:right w:val="single" w:sz="4" w:space="0" w:color="000000"/>
            </w:tcBorders>
            <w:vAlign w:val="center"/>
          </w:tcPr>
          <w:p w14:paraId="07E49F76" w14:textId="4AEC07D0" w:rsidR="00C265F1" w:rsidRDefault="00C265F1" w:rsidP="00C265F1">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9</w:t>
            </w:r>
          </w:p>
        </w:tc>
      </w:tr>
      <w:tr w:rsidR="00C265F1" w14:paraId="4D10E72F" w14:textId="77777777" w:rsidTr="00A53B92">
        <w:trPr>
          <w:cantSplit/>
          <w:trHeight w:val="23"/>
        </w:trPr>
        <w:tc>
          <w:tcPr>
            <w:tcW w:w="577" w:type="dxa"/>
            <w:tcBorders>
              <w:top w:val="single" w:sz="4" w:space="0" w:color="000000"/>
              <w:left w:val="single" w:sz="4" w:space="0" w:color="000000"/>
              <w:bottom w:val="single" w:sz="4" w:space="0" w:color="000000"/>
              <w:right w:val="nil"/>
            </w:tcBorders>
            <w:vAlign w:val="center"/>
          </w:tcPr>
          <w:p w14:paraId="7671A85C" w14:textId="1E765B80" w:rsidR="00C265F1" w:rsidRDefault="00C265F1" w:rsidP="00C265F1">
            <w:pPr>
              <w:spacing w:after="0" w:line="240" w:lineRule="auto"/>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1.6.</w:t>
            </w:r>
          </w:p>
        </w:tc>
        <w:tc>
          <w:tcPr>
            <w:tcW w:w="2962" w:type="dxa"/>
            <w:tcBorders>
              <w:top w:val="single" w:sz="4" w:space="0" w:color="000000"/>
              <w:left w:val="single" w:sz="4" w:space="0" w:color="000000"/>
              <w:bottom w:val="single" w:sz="4" w:space="0" w:color="000000"/>
              <w:right w:val="nil"/>
            </w:tcBorders>
            <w:vAlign w:val="center"/>
          </w:tcPr>
          <w:p w14:paraId="0154CFFB" w14:textId="77777777" w:rsidR="00C265F1" w:rsidRDefault="00C265F1" w:rsidP="00C265F1">
            <w:pPr>
              <w:spacing w:after="0" w:line="240" w:lineRule="auto"/>
              <w:jc w:val="center"/>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Прыжок в длину с места толчком двумя ногами</w:t>
            </w:r>
          </w:p>
        </w:tc>
        <w:tc>
          <w:tcPr>
            <w:tcW w:w="1276" w:type="dxa"/>
            <w:tcBorders>
              <w:top w:val="single" w:sz="4" w:space="0" w:color="000000"/>
              <w:left w:val="single" w:sz="4" w:space="0" w:color="000000"/>
              <w:bottom w:val="single" w:sz="4" w:space="0" w:color="000000"/>
              <w:right w:val="nil"/>
            </w:tcBorders>
            <w:vAlign w:val="center"/>
          </w:tcPr>
          <w:p w14:paraId="2DBB7BB8" w14:textId="77777777" w:rsidR="00C265F1" w:rsidRDefault="00C265F1" w:rsidP="00C265F1">
            <w:pPr>
              <w:spacing w:after="0" w:line="240" w:lineRule="auto"/>
              <w:jc w:val="center"/>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см</w:t>
            </w:r>
          </w:p>
        </w:tc>
        <w:tc>
          <w:tcPr>
            <w:tcW w:w="567" w:type="dxa"/>
            <w:tcBorders>
              <w:top w:val="single" w:sz="4" w:space="0" w:color="000000"/>
              <w:left w:val="single" w:sz="4" w:space="0" w:color="000000"/>
              <w:bottom w:val="single" w:sz="4" w:space="0" w:color="000000"/>
              <w:right w:val="single" w:sz="4" w:space="0" w:color="auto"/>
            </w:tcBorders>
            <w:vAlign w:val="center"/>
          </w:tcPr>
          <w:p w14:paraId="0C8609C8" w14:textId="24B4B257" w:rsidR="00C265F1" w:rsidRDefault="007C4D6C" w:rsidP="00C265F1">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165</w:t>
            </w:r>
          </w:p>
        </w:tc>
        <w:tc>
          <w:tcPr>
            <w:tcW w:w="567" w:type="dxa"/>
            <w:tcBorders>
              <w:top w:val="single" w:sz="4" w:space="0" w:color="000000"/>
              <w:left w:val="single" w:sz="4" w:space="0" w:color="000000"/>
              <w:bottom w:val="single" w:sz="4" w:space="0" w:color="000000"/>
              <w:right w:val="single" w:sz="4" w:space="0" w:color="auto"/>
            </w:tcBorders>
            <w:vAlign w:val="center"/>
          </w:tcPr>
          <w:p w14:paraId="0D31E4A9" w14:textId="496FC093" w:rsidR="00C265F1" w:rsidRDefault="007C4D6C" w:rsidP="00C265F1">
            <w:pPr>
              <w:spacing w:after="0" w:line="240" w:lineRule="auto"/>
              <w:ind w:left="-62" w:right="-84"/>
              <w:contextualSpacing/>
              <w:jc w:val="center"/>
              <w:rPr>
                <w:rFonts w:ascii="Times New Roman" w:hAnsi="Times New Roman" w:cs="Times New Roman"/>
                <w:sz w:val="24"/>
                <w:szCs w:val="24"/>
              </w:rPr>
            </w:pPr>
            <w:r>
              <w:rPr>
                <w:rFonts w:ascii="Times New Roman" w:hAnsi="Times New Roman" w:cs="Times New Roman"/>
                <w:sz w:val="24"/>
                <w:szCs w:val="24"/>
              </w:rPr>
              <w:t>160</w:t>
            </w:r>
          </w:p>
        </w:tc>
        <w:tc>
          <w:tcPr>
            <w:tcW w:w="567" w:type="dxa"/>
            <w:tcBorders>
              <w:top w:val="single" w:sz="4" w:space="0" w:color="000000"/>
              <w:left w:val="single" w:sz="4" w:space="0" w:color="000000"/>
              <w:bottom w:val="single" w:sz="4" w:space="0" w:color="000000"/>
              <w:right w:val="single" w:sz="4" w:space="0" w:color="auto"/>
            </w:tcBorders>
            <w:vAlign w:val="center"/>
          </w:tcPr>
          <w:p w14:paraId="4E1DDC8E" w14:textId="6718F8A0" w:rsidR="00C265F1" w:rsidRDefault="007C4D6C" w:rsidP="00C265F1">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155</w:t>
            </w:r>
          </w:p>
        </w:tc>
        <w:tc>
          <w:tcPr>
            <w:tcW w:w="567" w:type="dxa"/>
            <w:tcBorders>
              <w:top w:val="single" w:sz="4" w:space="0" w:color="000000"/>
              <w:left w:val="single" w:sz="4" w:space="0" w:color="000000"/>
              <w:bottom w:val="single" w:sz="4" w:space="0" w:color="000000"/>
              <w:right w:val="single" w:sz="4" w:space="0" w:color="auto"/>
            </w:tcBorders>
            <w:vAlign w:val="center"/>
          </w:tcPr>
          <w:p w14:paraId="6AA31BC5" w14:textId="34EA6E7A" w:rsidR="00C265F1" w:rsidRDefault="007C4D6C" w:rsidP="00C265F1">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150</w:t>
            </w:r>
          </w:p>
        </w:tc>
        <w:tc>
          <w:tcPr>
            <w:tcW w:w="567" w:type="dxa"/>
            <w:tcBorders>
              <w:top w:val="single" w:sz="4" w:space="0" w:color="000000"/>
              <w:left w:val="single" w:sz="4" w:space="0" w:color="000000"/>
              <w:bottom w:val="single" w:sz="4" w:space="0" w:color="000000"/>
              <w:right w:val="single" w:sz="4" w:space="0" w:color="auto"/>
            </w:tcBorders>
            <w:vAlign w:val="center"/>
          </w:tcPr>
          <w:p w14:paraId="0E6D578B" w14:textId="1C0E8887" w:rsidR="00C265F1" w:rsidRDefault="007C4D6C" w:rsidP="00C265F1">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150</w:t>
            </w:r>
          </w:p>
        </w:tc>
        <w:tc>
          <w:tcPr>
            <w:tcW w:w="567" w:type="dxa"/>
            <w:tcBorders>
              <w:top w:val="single" w:sz="4" w:space="0" w:color="000000"/>
              <w:left w:val="single" w:sz="4" w:space="0" w:color="000000"/>
              <w:bottom w:val="single" w:sz="4" w:space="0" w:color="000000"/>
              <w:right w:val="single" w:sz="4" w:space="0" w:color="auto"/>
            </w:tcBorders>
            <w:vAlign w:val="center"/>
          </w:tcPr>
          <w:p w14:paraId="13C43675" w14:textId="763D7DEC" w:rsidR="00C265F1" w:rsidRDefault="007C4D6C" w:rsidP="00C265F1">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145</w:t>
            </w:r>
          </w:p>
        </w:tc>
        <w:tc>
          <w:tcPr>
            <w:tcW w:w="567" w:type="dxa"/>
            <w:tcBorders>
              <w:top w:val="single" w:sz="4" w:space="0" w:color="000000"/>
              <w:left w:val="single" w:sz="4" w:space="0" w:color="000000"/>
              <w:bottom w:val="single" w:sz="4" w:space="0" w:color="000000"/>
              <w:right w:val="single" w:sz="4" w:space="0" w:color="auto"/>
            </w:tcBorders>
            <w:vAlign w:val="center"/>
          </w:tcPr>
          <w:p w14:paraId="6969DA80" w14:textId="12550E02" w:rsidR="00C265F1" w:rsidRDefault="007C4D6C" w:rsidP="00C265F1">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140</w:t>
            </w:r>
          </w:p>
        </w:tc>
        <w:tc>
          <w:tcPr>
            <w:tcW w:w="567" w:type="dxa"/>
            <w:tcBorders>
              <w:top w:val="single" w:sz="4" w:space="0" w:color="000000"/>
              <w:left w:val="single" w:sz="4" w:space="0" w:color="000000"/>
              <w:bottom w:val="single" w:sz="4" w:space="0" w:color="000000"/>
              <w:right w:val="single" w:sz="4" w:space="0" w:color="auto"/>
            </w:tcBorders>
            <w:vAlign w:val="center"/>
          </w:tcPr>
          <w:p w14:paraId="1CF062F4" w14:textId="6C0BBD3D" w:rsidR="00C265F1" w:rsidRDefault="007C4D6C" w:rsidP="00C265F1">
            <w:pPr>
              <w:spacing w:after="0" w:line="240" w:lineRule="auto"/>
              <w:ind w:left="-105" w:right="-100"/>
              <w:contextualSpacing/>
              <w:jc w:val="center"/>
              <w:rPr>
                <w:rFonts w:ascii="Times New Roman" w:hAnsi="Times New Roman" w:cs="Times New Roman"/>
                <w:sz w:val="24"/>
                <w:szCs w:val="24"/>
              </w:rPr>
            </w:pPr>
            <w:r>
              <w:rPr>
                <w:rFonts w:ascii="Times New Roman" w:hAnsi="Times New Roman" w:cs="Times New Roman"/>
                <w:sz w:val="24"/>
                <w:szCs w:val="24"/>
              </w:rPr>
              <w:t>135</w:t>
            </w:r>
          </w:p>
        </w:tc>
      </w:tr>
      <w:tr w:rsidR="00222E5D" w14:paraId="5AA8443D" w14:textId="77777777" w:rsidTr="00141E62">
        <w:trPr>
          <w:cantSplit/>
          <w:trHeight w:val="23"/>
        </w:trPr>
        <w:tc>
          <w:tcPr>
            <w:tcW w:w="9351" w:type="dxa"/>
            <w:gridSpan w:val="11"/>
            <w:tcBorders>
              <w:top w:val="single" w:sz="4" w:space="0" w:color="000000"/>
              <w:left w:val="single" w:sz="4" w:space="0" w:color="000000"/>
              <w:bottom w:val="single" w:sz="4" w:space="0" w:color="000000"/>
              <w:right w:val="single" w:sz="4" w:space="0" w:color="auto"/>
            </w:tcBorders>
            <w:vAlign w:val="center"/>
          </w:tcPr>
          <w:p w14:paraId="75911A3B" w14:textId="1BE95195" w:rsidR="00222E5D" w:rsidRPr="00222E5D" w:rsidRDefault="00222E5D" w:rsidP="00222E5D">
            <w:pPr>
              <w:pStyle w:val="a4"/>
              <w:numPr>
                <w:ilvl w:val="0"/>
                <w:numId w:val="34"/>
              </w:numPr>
              <w:spacing w:after="0" w:line="240" w:lineRule="auto"/>
              <w:jc w:val="center"/>
              <w:rPr>
                <w:rFonts w:ascii="Times New Roman" w:hAnsi="Times New Roman" w:cs="Times New Roman"/>
                <w:sz w:val="24"/>
                <w:szCs w:val="24"/>
              </w:rPr>
            </w:pPr>
            <w:r>
              <w:rPr>
                <w:rFonts w:ascii="Times New Roman" w:hAnsi="Times New Roman" w:cs="Times New Roman"/>
                <w:sz w:val="24"/>
                <w:szCs w:val="24"/>
              </w:rPr>
              <w:t>Уровень спортивной квалификации</w:t>
            </w:r>
          </w:p>
        </w:tc>
      </w:tr>
      <w:tr w:rsidR="00141E62" w14:paraId="5405B193" w14:textId="77777777" w:rsidTr="003B32C4">
        <w:trPr>
          <w:cantSplit/>
          <w:trHeight w:val="23"/>
        </w:trPr>
        <w:tc>
          <w:tcPr>
            <w:tcW w:w="577" w:type="dxa"/>
            <w:tcBorders>
              <w:top w:val="single" w:sz="4" w:space="0" w:color="000000"/>
              <w:left w:val="single" w:sz="4" w:space="0" w:color="000000"/>
              <w:bottom w:val="single" w:sz="4" w:space="0" w:color="000000"/>
              <w:right w:val="nil"/>
            </w:tcBorders>
            <w:vAlign w:val="center"/>
          </w:tcPr>
          <w:p w14:paraId="709FB6F0" w14:textId="17524EEB" w:rsidR="00141E62" w:rsidRDefault="007C4D6C" w:rsidP="00222E5D">
            <w:pPr>
              <w:spacing w:after="0" w:line="240" w:lineRule="auto"/>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2</w:t>
            </w:r>
            <w:r w:rsidR="00141E62">
              <w:rPr>
                <w:rFonts w:ascii="Times New Roman" w:eastAsia="Calibri" w:hAnsi="Times New Roman" w:cs="Times New Roman"/>
                <w:color w:val="000000"/>
                <w:sz w:val="24"/>
                <w:szCs w:val="24"/>
                <w:lang w:eastAsia="zh-CN"/>
              </w:rPr>
              <w:t>.1.</w:t>
            </w:r>
          </w:p>
        </w:tc>
        <w:tc>
          <w:tcPr>
            <w:tcW w:w="8774" w:type="dxa"/>
            <w:gridSpan w:val="10"/>
            <w:tcBorders>
              <w:top w:val="single" w:sz="4" w:space="0" w:color="000000"/>
              <w:left w:val="single" w:sz="4" w:space="0" w:color="000000"/>
              <w:bottom w:val="single" w:sz="4" w:space="0" w:color="000000"/>
              <w:right w:val="single" w:sz="4" w:space="0" w:color="auto"/>
            </w:tcBorders>
            <w:vAlign w:val="center"/>
          </w:tcPr>
          <w:p w14:paraId="062EFF52" w14:textId="3C3AF1CC" w:rsidR="00141E62" w:rsidRDefault="00141E62" w:rsidP="00222E5D">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Спортивные разряды – «третий юношеский спортивный разряд», «второй юношеский спортивный разряд», «первый юношеский спортивный разряд»</w:t>
            </w:r>
          </w:p>
        </w:tc>
      </w:tr>
    </w:tbl>
    <w:p w14:paraId="53F97DF8" w14:textId="77777777" w:rsidR="007E2DE6" w:rsidRDefault="007E2DE6" w:rsidP="000504F6">
      <w:pPr>
        <w:pStyle w:val="TableParagraph"/>
        <w:ind w:left="40" w:right="182" w:hanging="40"/>
        <w:contextualSpacing/>
        <w:jc w:val="center"/>
        <w:rPr>
          <w:bCs/>
          <w:sz w:val="28"/>
          <w:szCs w:val="28"/>
        </w:rPr>
      </w:pPr>
    </w:p>
    <w:p w14:paraId="59F80E6B" w14:textId="77777777" w:rsidR="00586226" w:rsidRDefault="00586226" w:rsidP="00586226">
      <w:pPr>
        <w:tabs>
          <w:tab w:val="left" w:pos="1276"/>
        </w:tabs>
        <w:autoSpaceDE w:val="0"/>
        <w:autoSpaceDN w:val="0"/>
        <w:adjustRightInd w:val="0"/>
        <w:spacing w:after="0" w:line="240" w:lineRule="auto"/>
        <w:jc w:val="center"/>
        <w:rPr>
          <w:rFonts w:ascii="Times New Roman" w:hAnsi="Times New Roman" w:cs="Times New Roman"/>
          <w:sz w:val="28"/>
          <w:szCs w:val="28"/>
        </w:rPr>
      </w:pPr>
      <w:r w:rsidRPr="00586226">
        <w:rPr>
          <w:rFonts w:ascii="Times New Roman" w:hAnsi="Times New Roman" w:cs="Times New Roman"/>
          <w:sz w:val="28"/>
          <w:szCs w:val="28"/>
        </w:rPr>
        <w:t>Нормативы общей физической и специальной физической подготовки</w:t>
      </w:r>
    </w:p>
    <w:p w14:paraId="03DF15C9" w14:textId="6A6E2F6F" w:rsidR="00586226" w:rsidRDefault="00586226" w:rsidP="00586226">
      <w:pPr>
        <w:tabs>
          <w:tab w:val="left" w:pos="1276"/>
        </w:tabs>
        <w:autoSpaceDE w:val="0"/>
        <w:autoSpaceDN w:val="0"/>
        <w:adjustRightInd w:val="0"/>
        <w:spacing w:after="0" w:line="240" w:lineRule="auto"/>
        <w:jc w:val="center"/>
        <w:rPr>
          <w:rFonts w:ascii="Times New Roman" w:hAnsi="Times New Roman" w:cs="Times New Roman"/>
          <w:sz w:val="28"/>
          <w:szCs w:val="28"/>
        </w:rPr>
      </w:pPr>
      <w:r w:rsidRPr="00586226">
        <w:rPr>
          <w:rFonts w:ascii="Times New Roman" w:hAnsi="Times New Roman" w:cs="Times New Roman"/>
          <w:sz w:val="28"/>
          <w:szCs w:val="28"/>
        </w:rPr>
        <w:t xml:space="preserve">для зачисления и перевода в группы на </w:t>
      </w:r>
      <w:r>
        <w:rPr>
          <w:rFonts w:ascii="Times New Roman" w:hAnsi="Times New Roman" w:cs="Times New Roman"/>
          <w:sz w:val="28"/>
          <w:szCs w:val="28"/>
        </w:rPr>
        <w:t>учебно-</w:t>
      </w:r>
      <w:r w:rsidRPr="00586226">
        <w:rPr>
          <w:rFonts w:ascii="Times New Roman" w:hAnsi="Times New Roman" w:cs="Times New Roman"/>
          <w:sz w:val="28"/>
          <w:szCs w:val="28"/>
        </w:rPr>
        <w:t>тренировочном этапе</w:t>
      </w:r>
    </w:p>
    <w:p w14:paraId="59B06C88" w14:textId="116DCBD3" w:rsidR="00750872" w:rsidRDefault="00586226" w:rsidP="00586226">
      <w:pPr>
        <w:tabs>
          <w:tab w:val="left" w:pos="1276"/>
        </w:tabs>
        <w:autoSpaceDE w:val="0"/>
        <w:autoSpaceDN w:val="0"/>
        <w:adjustRightInd w:val="0"/>
        <w:spacing w:after="0" w:line="240" w:lineRule="auto"/>
        <w:jc w:val="center"/>
        <w:rPr>
          <w:rFonts w:ascii="Times New Roman" w:eastAsia="Times New Roman" w:hAnsi="Times New Roman" w:cs="Times New Roman"/>
          <w:bCs/>
          <w:sz w:val="28"/>
          <w:szCs w:val="28"/>
        </w:rPr>
      </w:pPr>
      <w:r w:rsidRPr="00586226">
        <w:rPr>
          <w:rFonts w:ascii="Times New Roman" w:hAnsi="Times New Roman" w:cs="Times New Roman"/>
          <w:sz w:val="28"/>
          <w:szCs w:val="28"/>
        </w:rPr>
        <w:t xml:space="preserve"> (этапе спортивной специализации) </w:t>
      </w:r>
      <w:r w:rsidR="00750872">
        <w:rPr>
          <w:rFonts w:ascii="Times New Roman" w:eastAsia="Times New Roman" w:hAnsi="Times New Roman" w:cs="Times New Roman"/>
          <w:bCs/>
          <w:sz w:val="28"/>
          <w:szCs w:val="28"/>
        </w:rPr>
        <w:t>по виду спорта «</w:t>
      </w:r>
      <w:r w:rsidR="00767C4F">
        <w:rPr>
          <w:rFonts w:ascii="Times New Roman" w:eastAsia="Times New Roman" w:hAnsi="Times New Roman" w:cs="Times New Roman"/>
          <w:bCs/>
          <w:sz w:val="28"/>
          <w:szCs w:val="28"/>
        </w:rPr>
        <w:t>гиревой спорт</w:t>
      </w:r>
      <w:r w:rsidR="00750872">
        <w:rPr>
          <w:rFonts w:ascii="Times New Roman" w:eastAsia="Times New Roman" w:hAnsi="Times New Roman" w:cs="Times New Roman"/>
          <w:bCs/>
          <w:sz w:val="28"/>
          <w:szCs w:val="28"/>
        </w:rPr>
        <w:t xml:space="preserve">» </w:t>
      </w:r>
    </w:p>
    <w:p w14:paraId="058EDD78" w14:textId="33BD1A6C" w:rsidR="00172F58" w:rsidRDefault="00A826D1" w:rsidP="00586226">
      <w:pPr>
        <w:tabs>
          <w:tab w:val="left" w:pos="1276"/>
        </w:tabs>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ч</w:t>
      </w:r>
      <w:r w:rsidR="00750872">
        <w:rPr>
          <w:rFonts w:ascii="Times New Roman" w:hAnsi="Times New Roman" w:cs="Times New Roman"/>
          <w:sz w:val="28"/>
          <w:szCs w:val="28"/>
        </w:rPr>
        <w:t>етвертого</w:t>
      </w:r>
      <w:r>
        <w:rPr>
          <w:rFonts w:ascii="Times New Roman" w:hAnsi="Times New Roman" w:cs="Times New Roman"/>
          <w:sz w:val="28"/>
          <w:szCs w:val="28"/>
        </w:rPr>
        <w:t xml:space="preserve"> и пятого</w:t>
      </w:r>
      <w:r w:rsidR="00586226" w:rsidRPr="00586226">
        <w:rPr>
          <w:rFonts w:ascii="Times New Roman" w:hAnsi="Times New Roman" w:cs="Times New Roman"/>
          <w:sz w:val="28"/>
          <w:szCs w:val="28"/>
        </w:rPr>
        <w:t xml:space="preserve"> год</w:t>
      </w:r>
      <w:r w:rsidR="00B35877">
        <w:rPr>
          <w:rFonts w:ascii="Times New Roman" w:hAnsi="Times New Roman" w:cs="Times New Roman"/>
          <w:sz w:val="28"/>
          <w:szCs w:val="28"/>
        </w:rPr>
        <w:t>а</w:t>
      </w:r>
      <w:r w:rsidR="00586226" w:rsidRPr="00586226">
        <w:rPr>
          <w:rFonts w:ascii="Times New Roman" w:hAnsi="Times New Roman" w:cs="Times New Roman"/>
          <w:sz w:val="28"/>
          <w:szCs w:val="28"/>
        </w:rPr>
        <w:t xml:space="preserve"> подготовки</w:t>
      </w:r>
    </w:p>
    <w:p w14:paraId="6BEA8055" w14:textId="1E4A3331" w:rsidR="00750872" w:rsidRDefault="00750872" w:rsidP="00586226">
      <w:pPr>
        <w:tabs>
          <w:tab w:val="left" w:pos="1276"/>
        </w:tabs>
        <w:autoSpaceDE w:val="0"/>
        <w:autoSpaceDN w:val="0"/>
        <w:adjustRightInd w:val="0"/>
        <w:spacing w:after="0" w:line="240" w:lineRule="auto"/>
        <w:jc w:val="center"/>
        <w:rPr>
          <w:rFonts w:ascii="Times New Roman" w:hAnsi="Times New Roman" w:cs="Times New Roman"/>
          <w:sz w:val="28"/>
          <w:szCs w:val="28"/>
        </w:rPr>
      </w:pPr>
    </w:p>
    <w:p w14:paraId="1F9AB173" w14:textId="3EDCBBA0" w:rsidR="00750872" w:rsidRPr="00750872" w:rsidRDefault="00750872" w:rsidP="00750872">
      <w:pPr>
        <w:autoSpaceDE w:val="0"/>
        <w:autoSpaceDN w:val="0"/>
        <w:adjustRightInd w:val="0"/>
        <w:spacing w:after="0" w:line="240" w:lineRule="auto"/>
        <w:ind w:firstLine="708"/>
        <w:jc w:val="center"/>
        <w:rPr>
          <w:rFonts w:ascii="Times New Roman" w:hAnsi="Times New Roman" w:cs="Times New Roman"/>
          <w:color w:val="000000"/>
          <w:sz w:val="28"/>
          <w:szCs w:val="28"/>
        </w:rPr>
      </w:pPr>
      <w:r w:rsidRPr="00104EBC">
        <w:rPr>
          <w:rFonts w:ascii="Times New Roman" w:hAnsi="Times New Roman" w:cs="Times New Roman"/>
          <w:color w:val="000000"/>
          <w:sz w:val="28"/>
          <w:szCs w:val="28"/>
        </w:rPr>
        <w:t xml:space="preserve">Количество баллов для зачисления = </w:t>
      </w:r>
      <w:r w:rsidR="005B7F22">
        <w:rPr>
          <w:rFonts w:ascii="Times New Roman" w:hAnsi="Times New Roman" w:cs="Times New Roman"/>
          <w:sz w:val="28"/>
          <w:szCs w:val="28"/>
        </w:rPr>
        <w:t>17</w:t>
      </w:r>
      <w:r w:rsidRPr="00D147E6">
        <w:rPr>
          <w:rFonts w:ascii="Times New Roman" w:hAnsi="Times New Roman" w:cs="Times New Roman"/>
          <w:sz w:val="28"/>
          <w:szCs w:val="28"/>
        </w:rPr>
        <w:t xml:space="preserve"> балл</w:t>
      </w:r>
      <w:r w:rsidR="005B7F22">
        <w:rPr>
          <w:rFonts w:ascii="Times New Roman" w:hAnsi="Times New Roman" w:cs="Times New Roman"/>
          <w:sz w:val="28"/>
          <w:szCs w:val="28"/>
        </w:rPr>
        <w:t>ов</w:t>
      </w:r>
    </w:p>
    <w:p w14:paraId="7E2154DE" w14:textId="4DE3A086" w:rsidR="008B3FEF" w:rsidRPr="00E92F34" w:rsidRDefault="008B3FEF" w:rsidP="008B3FEF">
      <w:pPr>
        <w:spacing w:after="0" w:line="240" w:lineRule="auto"/>
        <w:contextualSpacing/>
        <w:jc w:val="right"/>
        <w:rPr>
          <w:rFonts w:ascii="Times New Roman" w:hAnsi="Times New Roman" w:cs="Times New Roman"/>
          <w:sz w:val="24"/>
          <w:szCs w:val="24"/>
        </w:rPr>
      </w:pPr>
      <w:r w:rsidRPr="00E92F34">
        <w:rPr>
          <w:rFonts w:ascii="Times New Roman" w:hAnsi="Times New Roman" w:cs="Times New Roman"/>
          <w:sz w:val="24"/>
          <w:szCs w:val="24"/>
        </w:rPr>
        <w:t xml:space="preserve">Таблица </w:t>
      </w:r>
      <w:r w:rsidR="001156FC">
        <w:rPr>
          <w:rFonts w:ascii="Times New Roman" w:hAnsi="Times New Roman" w:cs="Times New Roman"/>
          <w:sz w:val="24"/>
          <w:szCs w:val="24"/>
        </w:rPr>
        <w:t>№</w:t>
      </w:r>
      <w:r w:rsidRPr="00E92F34">
        <w:rPr>
          <w:rFonts w:ascii="Times New Roman" w:hAnsi="Times New Roman" w:cs="Times New Roman"/>
          <w:sz w:val="24"/>
          <w:szCs w:val="24"/>
        </w:rPr>
        <w:t>1</w:t>
      </w:r>
      <w:r w:rsidR="00171E66">
        <w:rPr>
          <w:rFonts w:ascii="Times New Roman" w:hAnsi="Times New Roman" w:cs="Times New Roman"/>
          <w:sz w:val="24"/>
          <w:szCs w:val="24"/>
        </w:rPr>
        <w:t>5</w:t>
      </w:r>
    </w:p>
    <w:tbl>
      <w:tblPr>
        <w:tblW w:w="9351" w:type="dxa"/>
        <w:tblBorders>
          <w:top w:val="single" w:sz="4" w:space="0" w:color="000000"/>
          <w:left w:val="single" w:sz="4" w:space="0" w:color="000000"/>
          <w:bottom w:val="single" w:sz="4" w:space="0" w:color="000000"/>
          <w:insideH w:val="single" w:sz="4" w:space="0" w:color="000000"/>
        </w:tblBorders>
        <w:tblLayout w:type="fixed"/>
        <w:tblLook w:val="04A0" w:firstRow="1" w:lastRow="0" w:firstColumn="1" w:lastColumn="0" w:noHBand="0" w:noVBand="1"/>
      </w:tblPr>
      <w:tblGrid>
        <w:gridCol w:w="577"/>
        <w:gridCol w:w="2962"/>
        <w:gridCol w:w="1276"/>
        <w:gridCol w:w="567"/>
        <w:gridCol w:w="567"/>
        <w:gridCol w:w="567"/>
        <w:gridCol w:w="567"/>
        <w:gridCol w:w="567"/>
        <w:gridCol w:w="567"/>
        <w:gridCol w:w="567"/>
        <w:gridCol w:w="567"/>
      </w:tblGrid>
      <w:tr w:rsidR="00D147E6" w14:paraId="62C82410" w14:textId="77777777" w:rsidTr="00D147E6">
        <w:trPr>
          <w:cantSplit/>
          <w:trHeight w:val="23"/>
        </w:trPr>
        <w:tc>
          <w:tcPr>
            <w:tcW w:w="577" w:type="dxa"/>
            <w:vMerge w:val="restart"/>
            <w:tcBorders>
              <w:top w:val="single" w:sz="4" w:space="0" w:color="000000"/>
              <w:left w:val="single" w:sz="4" w:space="0" w:color="000000"/>
              <w:bottom w:val="single" w:sz="4" w:space="0" w:color="000000"/>
              <w:right w:val="nil"/>
            </w:tcBorders>
            <w:vAlign w:val="center"/>
            <w:hideMark/>
          </w:tcPr>
          <w:p w14:paraId="2DC9DF13"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w:t>
            </w:r>
          </w:p>
          <w:p w14:paraId="347FA628"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п/п</w:t>
            </w:r>
          </w:p>
        </w:tc>
        <w:tc>
          <w:tcPr>
            <w:tcW w:w="2962" w:type="dxa"/>
            <w:vMerge w:val="restart"/>
            <w:tcBorders>
              <w:top w:val="single" w:sz="4" w:space="0" w:color="000000"/>
              <w:left w:val="single" w:sz="4" w:space="0" w:color="000000"/>
              <w:bottom w:val="single" w:sz="4" w:space="0" w:color="000000"/>
              <w:right w:val="nil"/>
            </w:tcBorders>
            <w:vAlign w:val="center"/>
            <w:hideMark/>
          </w:tcPr>
          <w:p w14:paraId="20162699"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Упражнения</w:t>
            </w:r>
          </w:p>
        </w:tc>
        <w:tc>
          <w:tcPr>
            <w:tcW w:w="1276" w:type="dxa"/>
            <w:vMerge w:val="restart"/>
            <w:tcBorders>
              <w:top w:val="single" w:sz="4" w:space="0" w:color="000000"/>
              <w:left w:val="single" w:sz="4" w:space="0" w:color="000000"/>
              <w:bottom w:val="single" w:sz="4" w:space="0" w:color="000000"/>
              <w:right w:val="nil"/>
            </w:tcBorders>
            <w:vAlign w:val="center"/>
            <w:hideMark/>
          </w:tcPr>
          <w:p w14:paraId="0CD37BCD" w14:textId="77777777" w:rsidR="00D147E6" w:rsidRDefault="00D147E6" w:rsidP="00075D99">
            <w:pPr>
              <w:spacing w:after="0" w:line="240" w:lineRule="auto"/>
              <w:ind w:left="-100" w:right="-110"/>
              <w:contextualSpacing/>
              <w:jc w:val="center"/>
              <w:rPr>
                <w:rFonts w:ascii="Times New Roman" w:hAnsi="Times New Roman" w:cs="Times New Roman"/>
                <w:sz w:val="24"/>
                <w:szCs w:val="24"/>
              </w:rPr>
            </w:pPr>
            <w:r>
              <w:rPr>
                <w:rFonts w:ascii="Times New Roman" w:hAnsi="Times New Roman" w:cs="Times New Roman"/>
                <w:sz w:val="24"/>
                <w:szCs w:val="24"/>
              </w:rPr>
              <w:t>Единица измерения</w:t>
            </w:r>
          </w:p>
        </w:tc>
        <w:tc>
          <w:tcPr>
            <w:tcW w:w="4536" w:type="dxa"/>
            <w:gridSpan w:val="8"/>
            <w:tcBorders>
              <w:top w:val="single" w:sz="4" w:space="0" w:color="000000"/>
              <w:left w:val="single" w:sz="4" w:space="0" w:color="000000"/>
              <w:bottom w:val="single" w:sz="4" w:space="0" w:color="000000"/>
              <w:right w:val="single" w:sz="4" w:space="0" w:color="000000"/>
            </w:tcBorders>
            <w:vAlign w:val="center"/>
            <w:hideMark/>
          </w:tcPr>
          <w:p w14:paraId="28410E23" w14:textId="77777777" w:rsidR="00D147E6" w:rsidRDefault="00D147E6" w:rsidP="00075D99">
            <w:pPr>
              <w:spacing w:after="0" w:line="240" w:lineRule="auto"/>
              <w:ind w:right="-108"/>
              <w:contextualSpacing/>
              <w:jc w:val="center"/>
              <w:rPr>
                <w:rFonts w:ascii="Times New Roman" w:hAnsi="Times New Roman" w:cs="Times New Roman"/>
                <w:sz w:val="24"/>
                <w:szCs w:val="24"/>
              </w:rPr>
            </w:pPr>
            <w:r>
              <w:rPr>
                <w:rFonts w:ascii="Times New Roman" w:hAnsi="Times New Roman" w:cs="Times New Roman"/>
                <w:sz w:val="24"/>
                <w:szCs w:val="24"/>
              </w:rPr>
              <w:t>Норматив до года обучения</w:t>
            </w:r>
          </w:p>
        </w:tc>
      </w:tr>
      <w:tr w:rsidR="00D147E6" w14:paraId="7F9FDE7C" w14:textId="77777777" w:rsidTr="00075D99">
        <w:trPr>
          <w:cantSplit/>
          <w:trHeight w:val="135"/>
        </w:trPr>
        <w:tc>
          <w:tcPr>
            <w:tcW w:w="577" w:type="dxa"/>
            <w:vMerge/>
            <w:tcBorders>
              <w:left w:val="single" w:sz="4" w:space="0" w:color="000000"/>
              <w:right w:val="nil"/>
            </w:tcBorders>
            <w:vAlign w:val="center"/>
            <w:hideMark/>
          </w:tcPr>
          <w:p w14:paraId="331C615D"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p>
        </w:tc>
        <w:tc>
          <w:tcPr>
            <w:tcW w:w="2962" w:type="dxa"/>
            <w:vMerge/>
            <w:tcBorders>
              <w:left w:val="single" w:sz="4" w:space="0" w:color="000000"/>
              <w:right w:val="nil"/>
            </w:tcBorders>
            <w:vAlign w:val="center"/>
            <w:hideMark/>
          </w:tcPr>
          <w:p w14:paraId="62D007AC"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p>
        </w:tc>
        <w:tc>
          <w:tcPr>
            <w:tcW w:w="1276" w:type="dxa"/>
            <w:vMerge/>
            <w:tcBorders>
              <w:left w:val="single" w:sz="4" w:space="0" w:color="000000"/>
              <w:right w:val="nil"/>
            </w:tcBorders>
            <w:vAlign w:val="center"/>
            <w:hideMark/>
          </w:tcPr>
          <w:p w14:paraId="61C337FC"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p>
        </w:tc>
        <w:tc>
          <w:tcPr>
            <w:tcW w:w="2268" w:type="dxa"/>
            <w:gridSpan w:val="4"/>
            <w:tcBorders>
              <w:top w:val="single" w:sz="4" w:space="0" w:color="000000"/>
              <w:left w:val="single" w:sz="4" w:space="0" w:color="000000"/>
              <w:bottom w:val="single" w:sz="4" w:space="0" w:color="000000"/>
              <w:right w:val="nil"/>
            </w:tcBorders>
            <w:vAlign w:val="center"/>
            <w:hideMark/>
          </w:tcPr>
          <w:p w14:paraId="1947AAF9"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мальчики</w:t>
            </w:r>
          </w:p>
        </w:tc>
        <w:tc>
          <w:tcPr>
            <w:tcW w:w="2268" w:type="dxa"/>
            <w:gridSpan w:val="4"/>
            <w:tcBorders>
              <w:top w:val="single" w:sz="4" w:space="0" w:color="000000"/>
              <w:left w:val="single" w:sz="4" w:space="0" w:color="000000"/>
              <w:right w:val="single" w:sz="4" w:space="0" w:color="auto"/>
            </w:tcBorders>
            <w:vAlign w:val="center"/>
            <w:hideMark/>
          </w:tcPr>
          <w:p w14:paraId="6D76BF90"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девочки</w:t>
            </w:r>
          </w:p>
        </w:tc>
      </w:tr>
      <w:tr w:rsidR="00D147E6" w14:paraId="5272E707" w14:textId="77777777" w:rsidTr="00075D99">
        <w:trPr>
          <w:cantSplit/>
          <w:trHeight w:val="135"/>
        </w:trPr>
        <w:tc>
          <w:tcPr>
            <w:tcW w:w="577" w:type="dxa"/>
            <w:vMerge/>
            <w:tcBorders>
              <w:left w:val="single" w:sz="4" w:space="0" w:color="000000"/>
              <w:right w:val="nil"/>
            </w:tcBorders>
            <w:vAlign w:val="center"/>
          </w:tcPr>
          <w:p w14:paraId="33273FE5"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p>
        </w:tc>
        <w:tc>
          <w:tcPr>
            <w:tcW w:w="2962" w:type="dxa"/>
            <w:vMerge/>
            <w:tcBorders>
              <w:left w:val="single" w:sz="4" w:space="0" w:color="000000"/>
              <w:right w:val="nil"/>
            </w:tcBorders>
            <w:vAlign w:val="center"/>
          </w:tcPr>
          <w:p w14:paraId="03CB0FFC"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p>
        </w:tc>
        <w:tc>
          <w:tcPr>
            <w:tcW w:w="1276" w:type="dxa"/>
            <w:vMerge/>
            <w:tcBorders>
              <w:left w:val="single" w:sz="4" w:space="0" w:color="000000"/>
              <w:right w:val="nil"/>
            </w:tcBorders>
            <w:vAlign w:val="center"/>
          </w:tcPr>
          <w:p w14:paraId="2030D738"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p>
        </w:tc>
        <w:tc>
          <w:tcPr>
            <w:tcW w:w="4536" w:type="dxa"/>
            <w:gridSpan w:val="8"/>
            <w:tcBorders>
              <w:top w:val="single" w:sz="4" w:space="0" w:color="000000"/>
              <w:left w:val="single" w:sz="4" w:space="0" w:color="000000"/>
              <w:bottom w:val="single" w:sz="4" w:space="0" w:color="000000"/>
              <w:right w:val="single" w:sz="4" w:space="0" w:color="auto"/>
            </w:tcBorders>
            <w:vAlign w:val="center"/>
          </w:tcPr>
          <w:p w14:paraId="0CBD3A51"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БАЛЛЫ</w:t>
            </w:r>
          </w:p>
        </w:tc>
      </w:tr>
      <w:tr w:rsidR="00D147E6" w14:paraId="4C47C27D" w14:textId="77777777" w:rsidTr="00075D99">
        <w:trPr>
          <w:cantSplit/>
          <w:trHeight w:val="135"/>
        </w:trPr>
        <w:tc>
          <w:tcPr>
            <w:tcW w:w="577" w:type="dxa"/>
            <w:vMerge/>
            <w:tcBorders>
              <w:left w:val="single" w:sz="4" w:space="0" w:color="000000"/>
              <w:bottom w:val="single" w:sz="4" w:space="0" w:color="000000"/>
              <w:right w:val="nil"/>
            </w:tcBorders>
            <w:vAlign w:val="center"/>
          </w:tcPr>
          <w:p w14:paraId="1D15DAD3"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p>
        </w:tc>
        <w:tc>
          <w:tcPr>
            <w:tcW w:w="2962" w:type="dxa"/>
            <w:vMerge/>
            <w:tcBorders>
              <w:left w:val="single" w:sz="4" w:space="0" w:color="000000"/>
              <w:bottom w:val="single" w:sz="4" w:space="0" w:color="000000"/>
              <w:right w:val="nil"/>
            </w:tcBorders>
            <w:vAlign w:val="center"/>
          </w:tcPr>
          <w:p w14:paraId="6A789DFA"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p>
        </w:tc>
        <w:tc>
          <w:tcPr>
            <w:tcW w:w="1276" w:type="dxa"/>
            <w:vMerge/>
            <w:tcBorders>
              <w:left w:val="single" w:sz="4" w:space="0" w:color="000000"/>
              <w:bottom w:val="single" w:sz="4" w:space="0" w:color="000000"/>
              <w:right w:val="nil"/>
            </w:tcBorders>
            <w:vAlign w:val="center"/>
          </w:tcPr>
          <w:p w14:paraId="30516B0B"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p>
        </w:tc>
        <w:tc>
          <w:tcPr>
            <w:tcW w:w="567" w:type="dxa"/>
            <w:tcBorders>
              <w:top w:val="single" w:sz="4" w:space="0" w:color="000000"/>
              <w:left w:val="single" w:sz="4" w:space="0" w:color="000000"/>
              <w:bottom w:val="single" w:sz="4" w:space="0" w:color="000000"/>
              <w:right w:val="nil"/>
            </w:tcBorders>
            <w:vAlign w:val="center"/>
          </w:tcPr>
          <w:p w14:paraId="3E845C10"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000000"/>
              <w:left w:val="single" w:sz="4" w:space="0" w:color="000000"/>
              <w:bottom w:val="single" w:sz="4" w:space="0" w:color="000000"/>
              <w:right w:val="nil"/>
            </w:tcBorders>
            <w:vAlign w:val="center"/>
          </w:tcPr>
          <w:p w14:paraId="76CCAE32"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nil"/>
            </w:tcBorders>
            <w:vAlign w:val="center"/>
          </w:tcPr>
          <w:p w14:paraId="2543B2F2"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top w:val="single" w:sz="4" w:space="0" w:color="000000"/>
              <w:left w:val="single" w:sz="4" w:space="0" w:color="000000"/>
              <w:bottom w:val="single" w:sz="4" w:space="0" w:color="000000"/>
              <w:right w:val="nil"/>
            </w:tcBorders>
            <w:vAlign w:val="center"/>
          </w:tcPr>
          <w:p w14:paraId="3134AE47"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left w:val="single" w:sz="4" w:space="0" w:color="000000"/>
              <w:bottom w:val="single" w:sz="4" w:space="0" w:color="000000"/>
              <w:right w:val="single" w:sz="4" w:space="0" w:color="auto"/>
            </w:tcBorders>
            <w:vAlign w:val="center"/>
          </w:tcPr>
          <w:p w14:paraId="4D0EB4C1"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left w:val="single" w:sz="4" w:space="0" w:color="000000"/>
              <w:bottom w:val="single" w:sz="4" w:space="0" w:color="000000"/>
              <w:right w:val="single" w:sz="4" w:space="0" w:color="auto"/>
            </w:tcBorders>
            <w:vAlign w:val="center"/>
          </w:tcPr>
          <w:p w14:paraId="48393D95"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left w:val="single" w:sz="4" w:space="0" w:color="000000"/>
              <w:bottom w:val="single" w:sz="4" w:space="0" w:color="000000"/>
              <w:right w:val="single" w:sz="4" w:space="0" w:color="auto"/>
            </w:tcBorders>
            <w:vAlign w:val="center"/>
          </w:tcPr>
          <w:p w14:paraId="56FC656E"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left w:val="single" w:sz="4" w:space="0" w:color="000000"/>
              <w:bottom w:val="single" w:sz="4" w:space="0" w:color="000000"/>
              <w:right w:val="single" w:sz="4" w:space="0" w:color="auto"/>
            </w:tcBorders>
            <w:vAlign w:val="center"/>
          </w:tcPr>
          <w:p w14:paraId="2BCC00CF"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w:t>
            </w:r>
          </w:p>
        </w:tc>
      </w:tr>
      <w:tr w:rsidR="00D147E6" w14:paraId="45977562" w14:textId="77777777" w:rsidTr="00075D99">
        <w:trPr>
          <w:cantSplit/>
          <w:trHeight w:val="23"/>
        </w:trPr>
        <w:tc>
          <w:tcPr>
            <w:tcW w:w="9351" w:type="dxa"/>
            <w:gridSpan w:val="11"/>
            <w:tcBorders>
              <w:top w:val="single" w:sz="4" w:space="0" w:color="000000"/>
              <w:left w:val="single" w:sz="4" w:space="0" w:color="000000"/>
              <w:bottom w:val="single" w:sz="4" w:space="0" w:color="000000"/>
              <w:right w:val="single" w:sz="4" w:space="0" w:color="auto"/>
            </w:tcBorders>
            <w:vAlign w:val="center"/>
            <w:hideMark/>
          </w:tcPr>
          <w:p w14:paraId="77FD2593" w14:textId="77777777" w:rsidR="00D147E6" w:rsidRPr="00222E5D" w:rsidRDefault="00D147E6" w:rsidP="00D147E6">
            <w:pPr>
              <w:pStyle w:val="a4"/>
              <w:numPr>
                <w:ilvl w:val="0"/>
                <w:numId w:val="40"/>
              </w:numPr>
              <w:spacing w:after="0" w:line="240" w:lineRule="auto"/>
              <w:jc w:val="center"/>
              <w:rPr>
                <w:rFonts w:ascii="Times New Roman" w:hAnsi="Times New Roman" w:cs="Times New Roman"/>
                <w:sz w:val="24"/>
                <w:szCs w:val="24"/>
              </w:rPr>
            </w:pPr>
            <w:r w:rsidRPr="00222E5D">
              <w:rPr>
                <w:rFonts w:ascii="Times New Roman" w:hAnsi="Times New Roman" w:cs="Times New Roman"/>
                <w:sz w:val="24"/>
                <w:szCs w:val="24"/>
              </w:rPr>
              <w:t>Нормативы общей физической подготовки</w:t>
            </w:r>
          </w:p>
        </w:tc>
      </w:tr>
      <w:tr w:rsidR="00D147E6" w14:paraId="1325D8E2" w14:textId="77777777" w:rsidTr="00075D99">
        <w:trPr>
          <w:cantSplit/>
          <w:trHeight w:val="303"/>
        </w:trPr>
        <w:tc>
          <w:tcPr>
            <w:tcW w:w="577" w:type="dxa"/>
            <w:tcBorders>
              <w:top w:val="single" w:sz="4" w:space="0" w:color="000000"/>
              <w:left w:val="single" w:sz="4" w:space="0" w:color="000000"/>
              <w:bottom w:val="single" w:sz="4" w:space="0" w:color="000000"/>
              <w:right w:val="nil"/>
            </w:tcBorders>
            <w:vAlign w:val="center"/>
            <w:hideMark/>
          </w:tcPr>
          <w:p w14:paraId="5E7F098A" w14:textId="77777777" w:rsidR="00D147E6" w:rsidRDefault="00D147E6" w:rsidP="00075D99">
            <w:pPr>
              <w:spacing w:after="0" w:line="240" w:lineRule="auto"/>
              <w:contextualSpacing/>
              <w:jc w:val="center"/>
              <w:rPr>
                <w:rFonts w:ascii="Calibri" w:hAnsi="Calibri" w:cs="Calibri"/>
                <w:sz w:val="24"/>
                <w:szCs w:val="24"/>
              </w:rPr>
            </w:pPr>
            <w:r>
              <w:rPr>
                <w:rFonts w:ascii="Times New Roman" w:hAnsi="Times New Roman" w:cs="Times New Roman"/>
                <w:sz w:val="24"/>
                <w:szCs w:val="24"/>
              </w:rPr>
              <w:t>1.</w:t>
            </w:r>
            <w:r>
              <w:rPr>
                <w:rFonts w:ascii="Times New Roman" w:hAnsi="Times New Roman" w:cs="Times New Roman"/>
                <w:sz w:val="24"/>
                <w:szCs w:val="24"/>
                <w:lang w:val="en-US"/>
              </w:rPr>
              <w:t>1.</w:t>
            </w:r>
          </w:p>
        </w:tc>
        <w:tc>
          <w:tcPr>
            <w:tcW w:w="2962" w:type="dxa"/>
            <w:tcBorders>
              <w:top w:val="single" w:sz="4" w:space="0" w:color="000000"/>
              <w:left w:val="single" w:sz="4" w:space="0" w:color="000000"/>
              <w:bottom w:val="single" w:sz="4" w:space="0" w:color="000000"/>
              <w:right w:val="nil"/>
            </w:tcBorders>
            <w:vAlign w:val="center"/>
            <w:hideMark/>
          </w:tcPr>
          <w:p w14:paraId="4A9DE446"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Бег на 60 м </w:t>
            </w:r>
          </w:p>
        </w:tc>
        <w:tc>
          <w:tcPr>
            <w:tcW w:w="1276" w:type="dxa"/>
            <w:tcBorders>
              <w:top w:val="single" w:sz="4" w:space="0" w:color="000000"/>
              <w:left w:val="single" w:sz="4" w:space="0" w:color="000000"/>
              <w:bottom w:val="single" w:sz="4" w:space="0" w:color="000000"/>
              <w:right w:val="nil"/>
            </w:tcBorders>
            <w:vAlign w:val="center"/>
            <w:hideMark/>
          </w:tcPr>
          <w:p w14:paraId="264B35E9"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с</w:t>
            </w:r>
          </w:p>
        </w:tc>
        <w:tc>
          <w:tcPr>
            <w:tcW w:w="567" w:type="dxa"/>
            <w:tcBorders>
              <w:top w:val="single" w:sz="4" w:space="0" w:color="000000"/>
              <w:left w:val="single" w:sz="4" w:space="0" w:color="000000"/>
              <w:right w:val="single" w:sz="4" w:space="0" w:color="auto"/>
            </w:tcBorders>
            <w:vAlign w:val="center"/>
          </w:tcPr>
          <w:p w14:paraId="2E5FF560" w14:textId="77777777" w:rsidR="00D147E6" w:rsidRDefault="00D147E6" w:rsidP="00075D99">
            <w:pPr>
              <w:spacing w:after="0" w:line="240" w:lineRule="auto"/>
              <w:ind w:left="-141" w:right="-14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c>
          <w:tcPr>
            <w:tcW w:w="567" w:type="dxa"/>
            <w:tcBorders>
              <w:top w:val="single" w:sz="4" w:space="0" w:color="000000"/>
              <w:left w:val="single" w:sz="4" w:space="0" w:color="000000"/>
              <w:right w:val="single" w:sz="4" w:space="0" w:color="auto"/>
            </w:tcBorders>
            <w:vAlign w:val="center"/>
          </w:tcPr>
          <w:p w14:paraId="32553386" w14:textId="77777777" w:rsidR="00D147E6" w:rsidRDefault="00D147E6" w:rsidP="00075D99">
            <w:pPr>
              <w:spacing w:after="0" w:line="240" w:lineRule="auto"/>
              <w:ind w:left="-62" w:right="-84"/>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567" w:type="dxa"/>
            <w:tcBorders>
              <w:top w:val="single" w:sz="4" w:space="0" w:color="000000"/>
              <w:left w:val="single" w:sz="4" w:space="0" w:color="000000"/>
              <w:right w:val="single" w:sz="4" w:space="0" w:color="auto"/>
            </w:tcBorders>
            <w:vAlign w:val="center"/>
          </w:tcPr>
          <w:p w14:paraId="09A678BF" w14:textId="77777777" w:rsidR="00D147E6" w:rsidRDefault="00D147E6" w:rsidP="00075D99">
            <w:pPr>
              <w:spacing w:after="0" w:line="240" w:lineRule="auto"/>
              <w:ind w:left="-140" w:right="-14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c>
          <w:tcPr>
            <w:tcW w:w="567" w:type="dxa"/>
            <w:tcBorders>
              <w:top w:val="single" w:sz="4" w:space="0" w:color="000000"/>
              <w:left w:val="single" w:sz="4" w:space="0" w:color="000000"/>
              <w:right w:val="single" w:sz="4" w:space="0" w:color="auto"/>
            </w:tcBorders>
            <w:vAlign w:val="center"/>
          </w:tcPr>
          <w:p w14:paraId="5272DB6D" w14:textId="77777777" w:rsidR="00D147E6" w:rsidRDefault="00D147E6" w:rsidP="00075D99">
            <w:pPr>
              <w:spacing w:after="0" w:line="240" w:lineRule="auto"/>
              <w:ind w:left="-250" w:right="-143"/>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10,4</w:t>
            </w:r>
          </w:p>
        </w:tc>
        <w:tc>
          <w:tcPr>
            <w:tcW w:w="567" w:type="dxa"/>
            <w:tcBorders>
              <w:top w:val="single" w:sz="4" w:space="0" w:color="000000"/>
              <w:left w:val="single" w:sz="4" w:space="0" w:color="000000"/>
              <w:right w:val="single" w:sz="4" w:space="0" w:color="auto"/>
            </w:tcBorders>
            <w:vAlign w:val="center"/>
          </w:tcPr>
          <w:p w14:paraId="1B58CC9A" w14:textId="77777777" w:rsidR="00D147E6" w:rsidRDefault="00D147E6" w:rsidP="00075D99">
            <w:pPr>
              <w:spacing w:after="0" w:line="240" w:lineRule="auto"/>
              <w:ind w:left="-111" w:right="-110"/>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p>
        </w:tc>
        <w:tc>
          <w:tcPr>
            <w:tcW w:w="567" w:type="dxa"/>
            <w:tcBorders>
              <w:top w:val="single" w:sz="4" w:space="0" w:color="000000"/>
              <w:left w:val="single" w:sz="4" w:space="0" w:color="000000"/>
              <w:right w:val="single" w:sz="4" w:space="0" w:color="auto"/>
            </w:tcBorders>
            <w:vAlign w:val="center"/>
          </w:tcPr>
          <w:p w14:paraId="38ADE7EB" w14:textId="77777777" w:rsidR="00D147E6" w:rsidRDefault="00D147E6" w:rsidP="00075D99">
            <w:pPr>
              <w:spacing w:after="0" w:line="240" w:lineRule="auto"/>
              <w:ind w:left="-114" w:right="-10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10,5</w:t>
            </w:r>
          </w:p>
        </w:tc>
        <w:tc>
          <w:tcPr>
            <w:tcW w:w="567" w:type="dxa"/>
            <w:tcBorders>
              <w:top w:val="single" w:sz="4" w:space="0" w:color="000000"/>
              <w:left w:val="single" w:sz="4" w:space="0" w:color="000000"/>
              <w:right w:val="single" w:sz="4" w:space="0" w:color="auto"/>
            </w:tcBorders>
            <w:vAlign w:val="center"/>
          </w:tcPr>
          <w:p w14:paraId="02A6F027" w14:textId="77777777" w:rsidR="00D147E6" w:rsidRDefault="00D147E6" w:rsidP="00075D99">
            <w:pPr>
              <w:spacing w:after="0" w:line="240" w:lineRule="auto"/>
              <w:ind w:left="-102" w:right="-104"/>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567" w:type="dxa"/>
            <w:tcBorders>
              <w:top w:val="single" w:sz="4" w:space="0" w:color="000000"/>
              <w:left w:val="single" w:sz="4" w:space="0" w:color="000000"/>
              <w:right w:val="single" w:sz="4" w:space="0" w:color="auto"/>
            </w:tcBorders>
            <w:vAlign w:val="center"/>
          </w:tcPr>
          <w:p w14:paraId="5957AA1C" w14:textId="77777777" w:rsidR="00D147E6" w:rsidRDefault="00D147E6" w:rsidP="00075D99">
            <w:pPr>
              <w:spacing w:after="0" w:line="240" w:lineRule="auto"/>
              <w:ind w:left="-269" w:right="-242"/>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10,9</w:t>
            </w:r>
          </w:p>
        </w:tc>
      </w:tr>
      <w:tr w:rsidR="00D147E6" w14:paraId="1A2DE802" w14:textId="77777777" w:rsidTr="00075D99">
        <w:trPr>
          <w:cantSplit/>
          <w:trHeight w:val="265"/>
        </w:trPr>
        <w:tc>
          <w:tcPr>
            <w:tcW w:w="577" w:type="dxa"/>
            <w:tcBorders>
              <w:top w:val="single" w:sz="4" w:space="0" w:color="000000"/>
              <w:left w:val="single" w:sz="4" w:space="0" w:color="000000"/>
              <w:bottom w:val="single" w:sz="4" w:space="0" w:color="000000"/>
              <w:right w:val="nil"/>
            </w:tcBorders>
            <w:vAlign w:val="center"/>
            <w:hideMark/>
          </w:tcPr>
          <w:p w14:paraId="2DFDFF04"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1.2.</w:t>
            </w:r>
          </w:p>
        </w:tc>
        <w:tc>
          <w:tcPr>
            <w:tcW w:w="2962" w:type="dxa"/>
            <w:tcBorders>
              <w:top w:val="single" w:sz="4" w:space="0" w:color="000000"/>
              <w:left w:val="single" w:sz="4" w:space="0" w:color="000000"/>
              <w:bottom w:val="single" w:sz="4" w:space="0" w:color="000000"/>
              <w:right w:val="nil"/>
            </w:tcBorders>
            <w:vAlign w:val="center"/>
            <w:hideMark/>
          </w:tcPr>
          <w:p w14:paraId="042CF6AD"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Бег на 2000 м</w:t>
            </w:r>
          </w:p>
        </w:tc>
        <w:tc>
          <w:tcPr>
            <w:tcW w:w="1276" w:type="dxa"/>
            <w:tcBorders>
              <w:top w:val="single" w:sz="4" w:space="0" w:color="000000"/>
              <w:left w:val="single" w:sz="4" w:space="0" w:color="000000"/>
              <w:bottom w:val="single" w:sz="4" w:space="0" w:color="000000"/>
              <w:right w:val="nil"/>
            </w:tcBorders>
            <w:vAlign w:val="center"/>
            <w:hideMark/>
          </w:tcPr>
          <w:p w14:paraId="4C00037E"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мин, с</w:t>
            </w:r>
          </w:p>
        </w:tc>
        <w:tc>
          <w:tcPr>
            <w:tcW w:w="567" w:type="dxa"/>
            <w:tcBorders>
              <w:top w:val="single" w:sz="4" w:space="0" w:color="000000"/>
              <w:left w:val="single" w:sz="4" w:space="0" w:color="000000"/>
              <w:right w:val="single" w:sz="4" w:space="0" w:color="000000"/>
            </w:tcBorders>
            <w:vAlign w:val="center"/>
          </w:tcPr>
          <w:p w14:paraId="3792DEE7" w14:textId="77777777" w:rsidR="00D147E6" w:rsidRDefault="00D147E6" w:rsidP="00075D99">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11.01</w:t>
            </w:r>
          </w:p>
        </w:tc>
        <w:tc>
          <w:tcPr>
            <w:tcW w:w="567" w:type="dxa"/>
            <w:tcBorders>
              <w:top w:val="single" w:sz="4" w:space="0" w:color="000000"/>
              <w:left w:val="single" w:sz="4" w:space="0" w:color="000000"/>
              <w:right w:val="single" w:sz="4" w:space="0" w:color="000000"/>
            </w:tcBorders>
            <w:vAlign w:val="center"/>
          </w:tcPr>
          <w:p w14:paraId="187E0D80" w14:textId="77777777" w:rsidR="00D147E6" w:rsidRDefault="00D147E6" w:rsidP="00075D99">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11.04</w:t>
            </w:r>
          </w:p>
        </w:tc>
        <w:tc>
          <w:tcPr>
            <w:tcW w:w="567" w:type="dxa"/>
            <w:tcBorders>
              <w:top w:val="single" w:sz="4" w:space="0" w:color="000000"/>
              <w:left w:val="single" w:sz="4" w:space="0" w:color="000000"/>
              <w:right w:val="single" w:sz="4" w:space="0" w:color="000000"/>
            </w:tcBorders>
            <w:vAlign w:val="center"/>
          </w:tcPr>
          <w:p w14:paraId="36D8A937" w14:textId="77777777" w:rsidR="00D147E6" w:rsidRDefault="00D147E6" w:rsidP="00075D99">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11.07</w:t>
            </w:r>
          </w:p>
        </w:tc>
        <w:tc>
          <w:tcPr>
            <w:tcW w:w="567" w:type="dxa"/>
            <w:tcBorders>
              <w:top w:val="single" w:sz="4" w:space="0" w:color="000000"/>
              <w:left w:val="single" w:sz="4" w:space="0" w:color="000000"/>
              <w:right w:val="single" w:sz="4" w:space="0" w:color="000000"/>
            </w:tcBorders>
            <w:vAlign w:val="center"/>
          </w:tcPr>
          <w:p w14:paraId="30E061EC" w14:textId="77777777" w:rsidR="00D147E6" w:rsidRDefault="00D147E6" w:rsidP="00075D99">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11.10</w:t>
            </w:r>
          </w:p>
        </w:tc>
        <w:tc>
          <w:tcPr>
            <w:tcW w:w="567" w:type="dxa"/>
            <w:tcBorders>
              <w:top w:val="single" w:sz="4" w:space="0" w:color="000000"/>
              <w:left w:val="single" w:sz="4" w:space="0" w:color="000000"/>
              <w:right w:val="single" w:sz="4" w:space="0" w:color="000000"/>
            </w:tcBorders>
            <w:vAlign w:val="center"/>
          </w:tcPr>
          <w:p w14:paraId="2B196464" w14:textId="77777777" w:rsidR="00D147E6" w:rsidRDefault="00D147E6" w:rsidP="00075D99">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12.51</w:t>
            </w:r>
          </w:p>
        </w:tc>
        <w:tc>
          <w:tcPr>
            <w:tcW w:w="567" w:type="dxa"/>
            <w:tcBorders>
              <w:top w:val="single" w:sz="4" w:space="0" w:color="000000"/>
              <w:left w:val="single" w:sz="4" w:space="0" w:color="000000"/>
              <w:right w:val="single" w:sz="4" w:space="0" w:color="000000"/>
            </w:tcBorders>
            <w:vAlign w:val="center"/>
          </w:tcPr>
          <w:p w14:paraId="082D1903" w14:textId="77777777" w:rsidR="00D147E6" w:rsidRDefault="00D147E6" w:rsidP="00075D99">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12.54</w:t>
            </w:r>
          </w:p>
        </w:tc>
        <w:tc>
          <w:tcPr>
            <w:tcW w:w="567" w:type="dxa"/>
            <w:tcBorders>
              <w:top w:val="single" w:sz="4" w:space="0" w:color="000000"/>
              <w:left w:val="single" w:sz="4" w:space="0" w:color="000000"/>
              <w:right w:val="single" w:sz="4" w:space="0" w:color="000000"/>
            </w:tcBorders>
            <w:vAlign w:val="center"/>
          </w:tcPr>
          <w:p w14:paraId="452542E9" w14:textId="77777777" w:rsidR="00D147E6" w:rsidRDefault="00D147E6" w:rsidP="00075D99">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12.57</w:t>
            </w:r>
          </w:p>
        </w:tc>
        <w:tc>
          <w:tcPr>
            <w:tcW w:w="567" w:type="dxa"/>
            <w:tcBorders>
              <w:top w:val="single" w:sz="4" w:space="0" w:color="000000"/>
              <w:left w:val="single" w:sz="4" w:space="0" w:color="000000"/>
              <w:right w:val="single" w:sz="4" w:space="0" w:color="000000"/>
            </w:tcBorders>
            <w:vAlign w:val="center"/>
          </w:tcPr>
          <w:p w14:paraId="4184AEAD" w14:textId="77777777" w:rsidR="00D147E6" w:rsidRDefault="00D147E6" w:rsidP="00075D99">
            <w:pPr>
              <w:spacing w:after="0" w:line="240" w:lineRule="auto"/>
              <w:ind w:left="-105" w:right="-100"/>
              <w:contextualSpacing/>
              <w:jc w:val="center"/>
              <w:rPr>
                <w:rFonts w:ascii="Times New Roman" w:hAnsi="Times New Roman" w:cs="Times New Roman"/>
                <w:sz w:val="24"/>
                <w:szCs w:val="24"/>
              </w:rPr>
            </w:pPr>
            <w:r>
              <w:rPr>
                <w:rFonts w:ascii="Times New Roman" w:hAnsi="Times New Roman" w:cs="Times New Roman"/>
                <w:sz w:val="24"/>
                <w:szCs w:val="24"/>
              </w:rPr>
              <w:t>13.00</w:t>
            </w:r>
          </w:p>
        </w:tc>
      </w:tr>
      <w:tr w:rsidR="00D147E6" w14:paraId="18C49A4C" w14:textId="77777777" w:rsidTr="00075D99">
        <w:trPr>
          <w:cantSplit/>
          <w:trHeight w:val="265"/>
        </w:trPr>
        <w:tc>
          <w:tcPr>
            <w:tcW w:w="577" w:type="dxa"/>
            <w:tcBorders>
              <w:top w:val="single" w:sz="4" w:space="0" w:color="000000"/>
              <w:left w:val="single" w:sz="4" w:space="0" w:color="000000"/>
              <w:bottom w:val="single" w:sz="4" w:space="0" w:color="000000"/>
              <w:right w:val="nil"/>
            </w:tcBorders>
            <w:vAlign w:val="center"/>
          </w:tcPr>
          <w:p w14:paraId="6E2A614D"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1.3.</w:t>
            </w:r>
          </w:p>
        </w:tc>
        <w:tc>
          <w:tcPr>
            <w:tcW w:w="2962" w:type="dxa"/>
            <w:tcBorders>
              <w:top w:val="single" w:sz="4" w:space="0" w:color="000000"/>
              <w:left w:val="single" w:sz="4" w:space="0" w:color="000000"/>
              <w:bottom w:val="single" w:sz="4" w:space="0" w:color="000000"/>
              <w:right w:val="nil"/>
            </w:tcBorders>
            <w:vAlign w:val="center"/>
          </w:tcPr>
          <w:p w14:paraId="6AE3B93C"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Челночный бег 3х10 м</w:t>
            </w:r>
          </w:p>
        </w:tc>
        <w:tc>
          <w:tcPr>
            <w:tcW w:w="1276" w:type="dxa"/>
            <w:tcBorders>
              <w:top w:val="single" w:sz="4" w:space="0" w:color="000000"/>
              <w:left w:val="single" w:sz="4" w:space="0" w:color="000000"/>
              <w:bottom w:val="single" w:sz="4" w:space="0" w:color="000000"/>
              <w:right w:val="nil"/>
            </w:tcBorders>
            <w:vAlign w:val="center"/>
          </w:tcPr>
          <w:p w14:paraId="3D463326"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с</w:t>
            </w:r>
          </w:p>
        </w:tc>
        <w:tc>
          <w:tcPr>
            <w:tcW w:w="567" w:type="dxa"/>
            <w:tcBorders>
              <w:top w:val="single" w:sz="4" w:space="0" w:color="000000"/>
              <w:left w:val="single" w:sz="4" w:space="0" w:color="000000"/>
              <w:right w:val="single" w:sz="4" w:space="0" w:color="000000"/>
            </w:tcBorders>
            <w:vAlign w:val="center"/>
          </w:tcPr>
          <w:p w14:paraId="4925187D" w14:textId="77777777" w:rsidR="00D147E6" w:rsidRDefault="00D147E6" w:rsidP="00075D99">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8,4</w:t>
            </w:r>
          </w:p>
        </w:tc>
        <w:tc>
          <w:tcPr>
            <w:tcW w:w="567" w:type="dxa"/>
            <w:tcBorders>
              <w:top w:val="single" w:sz="4" w:space="0" w:color="000000"/>
              <w:left w:val="single" w:sz="4" w:space="0" w:color="000000"/>
              <w:right w:val="single" w:sz="4" w:space="0" w:color="000000"/>
            </w:tcBorders>
            <w:vAlign w:val="center"/>
          </w:tcPr>
          <w:p w14:paraId="2F294B87" w14:textId="77777777" w:rsidR="00D147E6" w:rsidRDefault="00D147E6" w:rsidP="00075D99">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8,6</w:t>
            </w:r>
          </w:p>
        </w:tc>
        <w:tc>
          <w:tcPr>
            <w:tcW w:w="567" w:type="dxa"/>
            <w:tcBorders>
              <w:top w:val="single" w:sz="4" w:space="0" w:color="000000"/>
              <w:left w:val="single" w:sz="4" w:space="0" w:color="000000"/>
              <w:right w:val="single" w:sz="4" w:space="0" w:color="000000"/>
            </w:tcBorders>
            <w:vAlign w:val="center"/>
          </w:tcPr>
          <w:p w14:paraId="5E4344E5" w14:textId="77777777" w:rsidR="00D147E6" w:rsidRDefault="00D147E6" w:rsidP="00075D99">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8,8</w:t>
            </w:r>
          </w:p>
        </w:tc>
        <w:tc>
          <w:tcPr>
            <w:tcW w:w="567" w:type="dxa"/>
            <w:tcBorders>
              <w:top w:val="single" w:sz="4" w:space="0" w:color="000000"/>
              <w:left w:val="single" w:sz="4" w:space="0" w:color="000000"/>
              <w:right w:val="single" w:sz="4" w:space="0" w:color="000000"/>
            </w:tcBorders>
            <w:vAlign w:val="center"/>
          </w:tcPr>
          <w:p w14:paraId="55B6F0A3" w14:textId="77777777" w:rsidR="00D147E6" w:rsidRDefault="00D147E6" w:rsidP="00075D99">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9,0</w:t>
            </w:r>
          </w:p>
        </w:tc>
        <w:tc>
          <w:tcPr>
            <w:tcW w:w="567" w:type="dxa"/>
            <w:tcBorders>
              <w:top w:val="single" w:sz="4" w:space="0" w:color="000000"/>
              <w:left w:val="single" w:sz="4" w:space="0" w:color="000000"/>
              <w:right w:val="single" w:sz="4" w:space="0" w:color="000000"/>
            </w:tcBorders>
            <w:vAlign w:val="center"/>
          </w:tcPr>
          <w:p w14:paraId="663A892F" w14:textId="77777777" w:rsidR="00D147E6" w:rsidRDefault="00D147E6" w:rsidP="00075D99">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9,8</w:t>
            </w:r>
          </w:p>
        </w:tc>
        <w:tc>
          <w:tcPr>
            <w:tcW w:w="567" w:type="dxa"/>
            <w:tcBorders>
              <w:top w:val="single" w:sz="4" w:space="0" w:color="000000"/>
              <w:left w:val="single" w:sz="4" w:space="0" w:color="000000"/>
              <w:right w:val="single" w:sz="4" w:space="0" w:color="000000"/>
            </w:tcBorders>
            <w:vAlign w:val="center"/>
          </w:tcPr>
          <w:p w14:paraId="6EADC675" w14:textId="77777777" w:rsidR="00D147E6" w:rsidRDefault="00D147E6" w:rsidP="00075D99">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10,0</w:t>
            </w:r>
          </w:p>
        </w:tc>
        <w:tc>
          <w:tcPr>
            <w:tcW w:w="567" w:type="dxa"/>
            <w:tcBorders>
              <w:top w:val="single" w:sz="4" w:space="0" w:color="000000"/>
              <w:left w:val="single" w:sz="4" w:space="0" w:color="000000"/>
              <w:right w:val="single" w:sz="4" w:space="0" w:color="000000"/>
            </w:tcBorders>
            <w:vAlign w:val="center"/>
          </w:tcPr>
          <w:p w14:paraId="1BA37669" w14:textId="77777777" w:rsidR="00D147E6" w:rsidRDefault="00D147E6" w:rsidP="00075D99">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10,2</w:t>
            </w:r>
          </w:p>
        </w:tc>
        <w:tc>
          <w:tcPr>
            <w:tcW w:w="567" w:type="dxa"/>
            <w:tcBorders>
              <w:top w:val="single" w:sz="4" w:space="0" w:color="000000"/>
              <w:left w:val="single" w:sz="4" w:space="0" w:color="000000"/>
              <w:right w:val="single" w:sz="4" w:space="0" w:color="000000"/>
            </w:tcBorders>
            <w:vAlign w:val="center"/>
          </w:tcPr>
          <w:p w14:paraId="69025004" w14:textId="77777777" w:rsidR="00D147E6" w:rsidRDefault="00D147E6" w:rsidP="00075D99">
            <w:pPr>
              <w:spacing w:after="0" w:line="240" w:lineRule="auto"/>
              <w:ind w:left="-105" w:right="-100"/>
              <w:contextualSpacing/>
              <w:jc w:val="center"/>
              <w:rPr>
                <w:rFonts w:ascii="Times New Roman" w:hAnsi="Times New Roman" w:cs="Times New Roman"/>
                <w:sz w:val="24"/>
                <w:szCs w:val="24"/>
              </w:rPr>
            </w:pPr>
            <w:r>
              <w:rPr>
                <w:rFonts w:ascii="Times New Roman" w:hAnsi="Times New Roman" w:cs="Times New Roman"/>
                <w:sz w:val="24"/>
                <w:szCs w:val="24"/>
              </w:rPr>
              <w:t>10,4</w:t>
            </w:r>
          </w:p>
        </w:tc>
      </w:tr>
      <w:tr w:rsidR="00D147E6" w14:paraId="16EA3928" w14:textId="77777777" w:rsidTr="00075D99">
        <w:trPr>
          <w:cantSplit/>
          <w:trHeight w:val="416"/>
        </w:trPr>
        <w:tc>
          <w:tcPr>
            <w:tcW w:w="577" w:type="dxa"/>
            <w:tcBorders>
              <w:top w:val="single" w:sz="4" w:space="0" w:color="000000"/>
              <w:left w:val="single" w:sz="4" w:space="0" w:color="000000"/>
              <w:bottom w:val="single" w:sz="4" w:space="0" w:color="000000"/>
              <w:right w:val="nil"/>
            </w:tcBorders>
            <w:vAlign w:val="center"/>
            <w:hideMark/>
          </w:tcPr>
          <w:p w14:paraId="49601E37"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1.4.</w:t>
            </w:r>
          </w:p>
        </w:tc>
        <w:tc>
          <w:tcPr>
            <w:tcW w:w="2962" w:type="dxa"/>
            <w:tcBorders>
              <w:top w:val="single" w:sz="4" w:space="0" w:color="000000"/>
              <w:left w:val="single" w:sz="4" w:space="0" w:color="000000"/>
              <w:bottom w:val="single" w:sz="4" w:space="0" w:color="000000"/>
              <w:right w:val="nil"/>
            </w:tcBorders>
            <w:vAlign w:val="center"/>
            <w:hideMark/>
          </w:tcPr>
          <w:p w14:paraId="0773FE33"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Наклон вперед из положения стоя на гимнастической скамье (от уровня скамьи)</w:t>
            </w:r>
          </w:p>
        </w:tc>
        <w:tc>
          <w:tcPr>
            <w:tcW w:w="1276" w:type="dxa"/>
            <w:tcBorders>
              <w:top w:val="single" w:sz="4" w:space="0" w:color="000000"/>
              <w:left w:val="single" w:sz="4" w:space="0" w:color="000000"/>
              <w:bottom w:val="single" w:sz="4" w:space="0" w:color="000000"/>
              <w:right w:val="nil"/>
            </w:tcBorders>
            <w:vAlign w:val="center"/>
            <w:hideMark/>
          </w:tcPr>
          <w:p w14:paraId="07EB9251"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см</w:t>
            </w:r>
          </w:p>
        </w:tc>
        <w:tc>
          <w:tcPr>
            <w:tcW w:w="567" w:type="dxa"/>
            <w:tcBorders>
              <w:top w:val="single" w:sz="4" w:space="0" w:color="000000"/>
              <w:left w:val="single" w:sz="4" w:space="0" w:color="000000"/>
              <w:right w:val="single" w:sz="4" w:space="0" w:color="000000"/>
            </w:tcBorders>
            <w:vAlign w:val="center"/>
          </w:tcPr>
          <w:p w14:paraId="7358F235" w14:textId="77777777" w:rsidR="00D147E6" w:rsidRDefault="00D147E6" w:rsidP="00075D99">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000000"/>
              <w:left w:val="single" w:sz="4" w:space="0" w:color="000000"/>
              <w:right w:val="single" w:sz="4" w:space="0" w:color="000000"/>
            </w:tcBorders>
            <w:vAlign w:val="center"/>
          </w:tcPr>
          <w:p w14:paraId="3650D1B7" w14:textId="77777777" w:rsidR="00D147E6" w:rsidRDefault="00D147E6" w:rsidP="00075D99">
            <w:pPr>
              <w:spacing w:after="0" w:line="240" w:lineRule="auto"/>
              <w:ind w:left="-62" w:right="-84"/>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000000"/>
              <w:left w:val="single" w:sz="4" w:space="0" w:color="000000"/>
              <w:right w:val="single" w:sz="4" w:space="0" w:color="000000"/>
            </w:tcBorders>
            <w:vAlign w:val="center"/>
          </w:tcPr>
          <w:p w14:paraId="558A3A10" w14:textId="77777777" w:rsidR="00D147E6" w:rsidRDefault="00D147E6" w:rsidP="00075D99">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000000"/>
              <w:left w:val="single" w:sz="4" w:space="0" w:color="000000"/>
              <w:right w:val="single" w:sz="4" w:space="0" w:color="000000"/>
            </w:tcBorders>
            <w:vAlign w:val="center"/>
          </w:tcPr>
          <w:p w14:paraId="32E256D3" w14:textId="77777777" w:rsidR="00D147E6" w:rsidRDefault="00D147E6" w:rsidP="00075D99">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top w:val="single" w:sz="4" w:space="0" w:color="000000"/>
              <w:left w:val="single" w:sz="4" w:space="0" w:color="000000"/>
              <w:right w:val="single" w:sz="4" w:space="0" w:color="000000"/>
            </w:tcBorders>
            <w:vAlign w:val="center"/>
          </w:tcPr>
          <w:p w14:paraId="30299C6B" w14:textId="77777777" w:rsidR="00D147E6" w:rsidRDefault="00D147E6" w:rsidP="00075D99">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+7</w:t>
            </w:r>
          </w:p>
        </w:tc>
        <w:tc>
          <w:tcPr>
            <w:tcW w:w="567" w:type="dxa"/>
            <w:tcBorders>
              <w:top w:val="single" w:sz="4" w:space="0" w:color="000000"/>
              <w:left w:val="single" w:sz="4" w:space="0" w:color="000000"/>
              <w:right w:val="single" w:sz="4" w:space="0" w:color="000000"/>
            </w:tcBorders>
            <w:vAlign w:val="center"/>
          </w:tcPr>
          <w:p w14:paraId="47627E73" w14:textId="77777777" w:rsidR="00D147E6" w:rsidRDefault="00D147E6" w:rsidP="00075D99">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000000"/>
              <w:left w:val="single" w:sz="4" w:space="0" w:color="000000"/>
              <w:right w:val="single" w:sz="4" w:space="0" w:color="000000"/>
            </w:tcBorders>
            <w:vAlign w:val="center"/>
          </w:tcPr>
          <w:p w14:paraId="2899E9DB" w14:textId="77777777" w:rsidR="00D147E6" w:rsidRDefault="00D147E6" w:rsidP="00075D99">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000000"/>
              <w:left w:val="single" w:sz="4" w:space="0" w:color="000000"/>
              <w:right w:val="single" w:sz="4" w:space="0" w:color="000000"/>
            </w:tcBorders>
            <w:vAlign w:val="center"/>
          </w:tcPr>
          <w:p w14:paraId="33AD3580"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+4</w:t>
            </w:r>
          </w:p>
        </w:tc>
      </w:tr>
      <w:tr w:rsidR="00D147E6" w14:paraId="019D24A5" w14:textId="77777777" w:rsidTr="00075D99">
        <w:trPr>
          <w:cantSplit/>
          <w:trHeight w:val="416"/>
        </w:trPr>
        <w:tc>
          <w:tcPr>
            <w:tcW w:w="577" w:type="dxa"/>
            <w:tcBorders>
              <w:top w:val="single" w:sz="4" w:space="0" w:color="000000"/>
              <w:left w:val="single" w:sz="4" w:space="0" w:color="000000"/>
              <w:bottom w:val="single" w:sz="4" w:space="0" w:color="000000"/>
              <w:right w:val="nil"/>
            </w:tcBorders>
            <w:vAlign w:val="center"/>
          </w:tcPr>
          <w:p w14:paraId="329F7C36"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1.5.</w:t>
            </w:r>
          </w:p>
        </w:tc>
        <w:tc>
          <w:tcPr>
            <w:tcW w:w="2962" w:type="dxa"/>
            <w:tcBorders>
              <w:top w:val="single" w:sz="4" w:space="0" w:color="000000"/>
              <w:left w:val="single" w:sz="4" w:space="0" w:color="000000"/>
              <w:bottom w:val="single" w:sz="4" w:space="0" w:color="000000"/>
              <w:right w:val="nil"/>
            </w:tcBorders>
            <w:vAlign w:val="center"/>
          </w:tcPr>
          <w:p w14:paraId="2B6D04CD" w14:textId="77777777" w:rsidR="00D147E6" w:rsidRDefault="00D147E6" w:rsidP="00075D99">
            <w:pPr>
              <w:snapToGrid w:val="0"/>
              <w:spacing w:after="0" w:line="240" w:lineRule="auto"/>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Сгибание и разгибание рук в упоре лежа на полу</w:t>
            </w:r>
          </w:p>
        </w:tc>
        <w:tc>
          <w:tcPr>
            <w:tcW w:w="1276" w:type="dxa"/>
            <w:tcBorders>
              <w:top w:val="single" w:sz="4" w:space="0" w:color="000000"/>
              <w:left w:val="single" w:sz="4" w:space="0" w:color="000000"/>
              <w:bottom w:val="single" w:sz="4" w:space="0" w:color="000000"/>
              <w:right w:val="nil"/>
            </w:tcBorders>
            <w:vAlign w:val="center"/>
          </w:tcPr>
          <w:p w14:paraId="105DF681" w14:textId="77777777" w:rsidR="00D147E6" w:rsidRDefault="00D147E6" w:rsidP="00075D99">
            <w:pPr>
              <w:snapToGrid w:val="0"/>
              <w:spacing w:after="0" w:line="240" w:lineRule="auto"/>
              <w:ind w:left="-100" w:right="-110"/>
              <w:contextualSpacing/>
              <w:jc w:val="center"/>
              <w:rPr>
                <w:rFonts w:ascii="Times New Roman" w:hAnsi="Times New Roman" w:cs="Times New Roman"/>
                <w:sz w:val="24"/>
                <w:szCs w:val="24"/>
              </w:rPr>
            </w:pPr>
            <w:r>
              <w:rPr>
                <w:rFonts w:ascii="Times New Roman" w:eastAsia="Calibri" w:hAnsi="Times New Roman" w:cs="Times New Roman"/>
                <w:color w:val="000000"/>
                <w:sz w:val="24"/>
                <w:szCs w:val="24"/>
                <w:lang w:eastAsia="zh-CN"/>
              </w:rPr>
              <w:t>количество раз</w:t>
            </w:r>
          </w:p>
        </w:tc>
        <w:tc>
          <w:tcPr>
            <w:tcW w:w="567" w:type="dxa"/>
            <w:tcBorders>
              <w:top w:val="single" w:sz="4" w:space="0" w:color="000000"/>
              <w:left w:val="single" w:sz="4" w:space="0" w:color="000000"/>
              <w:right w:val="single" w:sz="4" w:space="0" w:color="000000"/>
            </w:tcBorders>
            <w:vAlign w:val="center"/>
          </w:tcPr>
          <w:p w14:paraId="7FC67805" w14:textId="77777777" w:rsidR="00D147E6" w:rsidRDefault="00D147E6" w:rsidP="00075D99">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21</w:t>
            </w:r>
          </w:p>
        </w:tc>
        <w:tc>
          <w:tcPr>
            <w:tcW w:w="567" w:type="dxa"/>
            <w:tcBorders>
              <w:top w:val="single" w:sz="4" w:space="0" w:color="000000"/>
              <w:left w:val="single" w:sz="4" w:space="0" w:color="000000"/>
              <w:right w:val="single" w:sz="4" w:space="0" w:color="000000"/>
            </w:tcBorders>
            <w:vAlign w:val="center"/>
          </w:tcPr>
          <w:p w14:paraId="7BF74AC1" w14:textId="77777777" w:rsidR="00D147E6" w:rsidRDefault="00D147E6" w:rsidP="00075D99">
            <w:pPr>
              <w:spacing w:after="0" w:line="240" w:lineRule="auto"/>
              <w:ind w:left="-62" w:right="-84"/>
              <w:contextualSpacing/>
              <w:jc w:val="center"/>
              <w:rPr>
                <w:rFonts w:ascii="Times New Roman" w:hAnsi="Times New Roman" w:cs="Times New Roman"/>
                <w:sz w:val="24"/>
                <w:szCs w:val="24"/>
              </w:rPr>
            </w:pPr>
            <w:r>
              <w:rPr>
                <w:rFonts w:ascii="Times New Roman" w:hAnsi="Times New Roman" w:cs="Times New Roman"/>
                <w:sz w:val="24"/>
                <w:szCs w:val="24"/>
              </w:rPr>
              <w:t>20</w:t>
            </w:r>
          </w:p>
        </w:tc>
        <w:tc>
          <w:tcPr>
            <w:tcW w:w="567" w:type="dxa"/>
            <w:tcBorders>
              <w:top w:val="single" w:sz="4" w:space="0" w:color="000000"/>
              <w:left w:val="single" w:sz="4" w:space="0" w:color="000000"/>
              <w:right w:val="single" w:sz="4" w:space="0" w:color="000000"/>
            </w:tcBorders>
            <w:vAlign w:val="center"/>
          </w:tcPr>
          <w:p w14:paraId="58FBC087" w14:textId="77777777" w:rsidR="00D147E6" w:rsidRDefault="00D147E6" w:rsidP="00075D99">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19</w:t>
            </w:r>
          </w:p>
        </w:tc>
        <w:tc>
          <w:tcPr>
            <w:tcW w:w="567" w:type="dxa"/>
            <w:tcBorders>
              <w:top w:val="single" w:sz="4" w:space="0" w:color="000000"/>
              <w:left w:val="single" w:sz="4" w:space="0" w:color="000000"/>
              <w:right w:val="single" w:sz="4" w:space="0" w:color="000000"/>
            </w:tcBorders>
            <w:vAlign w:val="center"/>
          </w:tcPr>
          <w:p w14:paraId="4D15E2F8" w14:textId="77777777" w:rsidR="00D147E6" w:rsidRDefault="00D147E6" w:rsidP="00075D99">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18</w:t>
            </w:r>
          </w:p>
        </w:tc>
        <w:tc>
          <w:tcPr>
            <w:tcW w:w="567" w:type="dxa"/>
            <w:tcBorders>
              <w:top w:val="single" w:sz="4" w:space="0" w:color="000000"/>
              <w:left w:val="single" w:sz="4" w:space="0" w:color="000000"/>
              <w:right w:val="single" w:sz="4" w:space="0" w:color="000000"/>
            </w:tcBorders>
            <w:vAlign w:val="center"/>
          </w:tcPr>
          <w:p w14:paraId="5BB11B75" w14:textId="77777777" w:rsidR="00D147E6" w:rsidRDefault="00D147E6" w:rsidP="00075D99">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12</w:t>
            </w:r>
          </w:p>
        </w:tc>
        <w:tc>
          <w:tcPr>
            <w:tcW w:w="567" w:type="dxa"/>
            <w:tcBorders>
              <w:top w:val="single" w:sz="4" w:space="0" w:color="000000"/>
              <w:left w:val="single" w:sz="4" w:space="0" w:color="000000"/>
              <w:right w:val="single" w:sz="4" w:space="0" w:color="000000"/>
            </w:tcBorders>
            <w:vAlign w:val="center"/>
          </w:tcPr>
          <w:p w14:paraId="34774FC4" w14:textId="77777777" w:rsidR="00D147E6" w:rsidRDefault="00D147E6" w:rsidP="00075D99">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11</w:t>
            </w:r>
          </w:p>
        </w:tc>
        <w:tc>
          <w:tcPr>
            <w:tcW w:w="567" w:type="dxa"/>
            <w:tcBorders>
              <w:top w:val="single" w:sz="4" w:space="0" w:color="000000"/>
              <w:left w:val="single" w:sz="4" w:space="0" w:color="000000"/>
              <w:right w:val="single" w:sz="4" w:space="0" w:color="000000"/>
            </w:tcBorders>
            <w:vAlign w:val="center"/>
          </w:tcPr>
          <w:p w14:paraId="603BDA22" w14:textId="77777777" w:rsidR="00D147E6" w:rsidRDefault="00D147E6" w:rsidP="00075D99">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000000"/>
              <w:left w:val="single" w:sz="4" w:space="0" w:color="000000"/>
              <w:right w:val="single" w:sz="4" w:space="0" w:color="000000"/>
            </w:tcBorders>
            <w:vAlign w:val="center"/>
          </w:tcPr>
          <w:p w14:paraId="732C3293" w14:textId="77777777" w:rsidR="00D147E6" w:rsidRDefault="00D147E6" w:rsidP="00075D9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9</w:t>
            </w:r>
          </w:p>
        </w:tc>
      </w:tr>
      <w:tr w:rsidR="00D147E6" w14:paraId="72122166" w14:textId="77777777" w:rsidTr="00075D99">
        <w:trPr>
          <w:cantSplit/>
          <w:trHeight w:val="23"/>
        </w:trPr>
        <w:tc>
          <w:tcPr>
            <w:tcW w:w="577" w:type="dxa"/>
            <w:tcBorders>
              <w:top w:val="single" w:sz="4" w:space="0" w:color="000000"/>
              <w:left w:val="single" w:sz="4" w:space="0" w:color="000000"/>
              <w:bottom w:val="single" w:sz="4" w:space="0" w:color="000000"/>
              <w:right w:val="nil"/>
            </w:tcBorders>
            <w:vAlign w:val="center"/>
          </w:tcPr>
          <w:p w14:paraId="04938F82" w14:textId="77777777" w:rsidR="00D147E6" w:rsidRDefault="00D147E6" w:rsidP="00075D99">
            <w:pPr>
              <w:spacing w:after="0" w:line="240" w:lineRule="auto"/>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1.6.</w:t>
            </w:r>
          </w:p>
        </w:tc>
        <w:tc>
          <w:tcPr>
            <w:tcW w:w="2962" w:type="dxa"/>
            <w:tcBorders>
              <w:top w:val="single" w:sz="4" w:space="0" w:color="000000"/>
              <w:left w:val="single" w:sz="4" w:space="0" w:color="000000"/>
              <w:bottom w:val="single" w:sz="4" w:space="0" w:color="000000"/>
              <w:right w:val="nil"/>
            </w:tcBorders>
            <w:vAlign w:val="center"/>
          </w:tcPr>
          <w:p w14:paraId="2BF51F3B" w14:textId="77777777" w:rsidR="00D147E6" w:rsidRDefault="00D147E6" w:rsidP="00075D99">
            <w:pPr>
              <w:spacing w:after="0" w:line="240" w:lineRule="auto"/>
              <w:jc w:val="center"/>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Прыжок в длину с места толчком двумя ногами</w:t>
            </w:r>
          </w:p>
        </w:tc>
        <w:tc>
          <w:tcPr>
            <w:tcW w:w="1276" w:type="dxa"/>
            <w:tcBorders>
              <w:top w:val="single" w:sz="4" w:space="0" w:color="000000"/>
              <w:left w:val="single" w:sz="4" w:space="0" w:color="000000"/>
              <w:bottom w:val="single" w:sz="4" w:space="0" w:color="000000"/>
              <w:right w:val="nil"/>
            </w:tcBorders>
            <w:vAlign w:val="center"/>
          </w:tcPr>
          <w:p w14:paraId="75BBF7D3" w14:textId="77777777" w:rsidR="00D147E6" w:rsidRDefault="00D147E6" w:rsidP="00075D99">
            <w:pPr>
              <w:spacing w:after="0" w:line="240" w:lineRule="auto"/>
              <w:jc w:val="center"/>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t>см</w:t>
            </w:r>
          </w:p>
        </w:tc>
        <w:tc>
          <w:tcPr>
            <w:tcW w:w="567" w:type="dxa"/>
            <w:tcBorders>
              <w:top w:val="single" w:sz="4" w:space="0" w:color="000000"/>
              <w:left w:val="single" w:sz="4" w:space="0" w:color="000000"/>
              <w:bottom w:val="single" w:sz="4" w:space="0" w:color="000000"/>
              <w:right w:val="single" w:sz="4" w:space="0" w:color="auto"/>
            </w:tcBorders>
            <w:vAlign w:val="center"/>
          </w:tcPr>
          <w:p w14:paraId="471F4EF4" w14:textId="77777777" w:rsidR="00D147E6" w:rsidRDefault="00D147E6" w:rsidP="00075D99">
            <w:pPr>
              <w:spacing w:after="0" w:line="240" w:lineRule="auto"/>
              <w:ind w:left="-141" w:right="-147"/>
              <w:contextualSpacing/>
              <w:jc w:val="center"/>
              <w:rPr>
                <w:rFonts w:ascii="Times New Roman" w:hAnsi="Times New Roman" w:cs="Times New Roman"/>
                <w:sz w:val="24"/>
                <w:szCs w:val="24"/>
              </w:rPr>
            </w:pPr>
            <w:r>
              <w:rPr>
                <w:rFonts w:ascii="Times New Roman" w:hAnsi="Times New Roman" w:cs="Times New Roman"/>
                <w:sz w:val="24"/>
                <w:szCs w:val="24"/>
              </w:rPr>
              <w:t>165</w:t>
            </w:r>
          </w:p>
        </w:tc>
        <w:tc>
          <w:tcPr>
            <w:tcW w:w="567" w:type="dxa"/>
            <w:tcBorders>
              <w:top w:val="single" w:sz="4" w:space="0" w:color="000000"/>
              <w:left w:val="single" w:sz="4" w:space="0" w:color="000000"/>
              <w:bottom w:val="single" w:sz="4" w:space="0" w:color="000000"/>
              <w:right w:val="single" w:sz="4" w:space="0" w:color="auto"/>
            </w:tcBorders>
            <w:vAlign w:val="center"/>
          </w:tcPr>
          <w:p w14:paraId="1724BB16" w14:textId="77777777" w:rsidR="00D147E6" w:rsidRDefault="00D147E6" w:rsidP="00075D99">
            <w:pPr>
              <w:spacing w:after="0" w:line="240" w:lineRule="auto"/>
              <w:ind w:left="-62" w:right="-84"/>
              <w:contextualSpacing/>
              <w:jc w:val="center"/>
              <w:rPr>
                <w:rFonts w:ascii="Times New Roman" w:hAnsi="Times New Roman" w:cs="Times New Roman"/>
                <w:sz w:val="24"/>
                <w:szCs w:val="24"/>
              </w:rPr>
            </w:pPr>
            <w:r>
              <w:rPr>
                <w:rFonts w:ascii="Times New Roman" w:hAnsi="Times New Roman" w:cs="Times New Roman"/>
                <w:sz w:val="24"/>
                <w:szCs w:val="24"/>
              </w:rPr>
              <w:t>160</w:t>
            </w:r>
          </w:p>
        </w:tc>
        <w:tc>
          <w:tcPr>
            <w:tcW w:w="567" w:type="dxa"/>
            <w:tcBorders>
              <w:top w:val="single" w:sz="4" w:space="0" w:color="000000"/>
              <w:left w:val="single" w:sz="4" w:space="0" w:color="000000"/>
              <w:bottom w:val="single" w:sz="4" w:space="0" w:color="000000"/>
              <w:right w:val="single" w:sz="4" w:space="0" w:color="auto"/>
            </w:tcBorders>
            <w:vAlign w:val="center"/>
          </w:tcPr>
          <w:p w14:paraId="772A09AA" w14:textId="77777777" w:rsidR="00D147E6" w:rsidRDefault="00D147E6" w:rsidP="00075D99">
            <w:pPr>
              <w:spacing w:after="0" w:line="240" w:lineRule="auto"/>
              <w:ind w:left="-140" w:right="-147"/>
              <w:contextualSpacing/>
              <w:jc w:val="center"/>
              <w:rPr>
                <w:rFonts w:ascii="Times New Roman" w:hAnsi="Times New Roman" w:cs="Times New Roman"/>
                <w:sz w:val="24"/>
                <w:szCs w:val="24"/>
              </w:rPr>
            </w:pPr>
            <w:r>
              <w:rPr>
                <w:rFonts w:ascii="Times New Roman" w:hAnsi="Times New Roman" w:cs="Times New Roman"/>
                <w:sz w:val="24"/>
                <w:szCs w:val="24"/>
              </w:rPr>
              <w:t>155</w:t>
            </w:r>
          </w:p>
        </w:tc>
        <w:tc>
          <w:tcPr>
            <w:tcW w:w="567" w:type="dxa"/>
            <w:tcBorders>
              <w:top w:val="single" w:sz="4" w:space="0" w:color="000000"/>
              <w:left w:val="single" w:sz="4" w:space="0" w:color="000000"/>
              <w:bottom w:val="single" w:sz="4" w:space="0" w:color="000000"/>
              <w:right w:val="single" w:sz="4" w:space="0" w:color="auto"/>
            </w:tcBorders>
            <w:vAlign w:val="center"/>
          </w:tcPr>
          <w:p w14:paraId="22C1B453" w14:textId="77777777" w:rsidR="00D147E6" w:rsidRDefault="00D147E6" w:rsidP="00075D99">
            <w:pPr>
              <w:spacing w:after="0" w:line="240" w:lineRule="auto"/>
              <w:ind w:left="-250" w:right="-143"/>
              <w:contextualSpacing/>
              <w:jc w:val="center"/>
              <w:rPr>
                <w:rFonts w:ascii="Times New Roman" w:hAnsi="Times New Roman" w:cs="Times New Roman"/>
                <w:sz w:val="24"/>
                <w:szCs w:val="24"/>
              </w:rPr>
            </w:pPr>
            <w:r>
              <w:rPr>
                <w:rFonts w:ascii="Times New Roman" w:hAnsi="Times New Roman" w:cs="Times New Roman"/>
                <w:sz w:val="24"/>
                <w:szCs w:val="24"/>
              </w:rPr>
              <w:t>150</w:t>
            </w:r>
          </w:p>
        </w:tc>
        <w:tc>
          <w:tcPr>
            <w:tcW w:w="567" w:type="dxa"/>
            <w:tcBorders>
              <w:top w:val="single" w:sz="4" w:space="0" w:color="000000"/>
              <w:left w:val="single" w:sz="4" w:space="0" w:color="000000"/>
              <w:bottom w:val="single" w:sz="4" w:space="0" w:color="000000"/>
              <w:right w:val="single" w:sz="4" w:space="0" w:color="auto"/>
            </w:tcBorders>
            <w:vAlign w:val="center"/>
          </w:tcPr>
          <w:p w14:paraId="7C2F877A" w14:textId="77777777" w:rsidR="00D147E6" w:rsidRDefault="00D147E6" w:rsidP="00075D99">
            <w:pPr>
              <w:spacing w:after="0" w:line="240" w:lineRule="auto"/>
              <w:ind w:left="-111" w:right="-110"/>
              <w:contextualSpacing/>
              <w:jc w:val="center"/>
              <w:rPr>
                <w:rFonts w:ascii="Times New Roman" w:hAnsi="Times New Roman" w:cs="Times New Roman"/>
                <w:sz w:val="24"/>
                <w:szCs w:val="24"/>
              </w:rPr>
            </w:pPr>
            <w:r>
              <w:rPr>
                <w:rFonts w:ascii="Times New Roman" w:hAnsi="Times New Roman" w:cs="Times New Roman"/>
                <w:sz w:val="24"/>
                <w:szCs w:val="24"/>
              </w:rPr>
              <w:t>150</w:t>
            </w:r>
          </w:p>
        </w:tc>
        <w:tc>
          <w:tcPr>
            <w:tcW w:w="567" w:type="dxa"/>
            <w:tcBorders>
              <w:top w:val="single" w:sz="4" w:space="0" w:color="000000"/>
              <w:left w:val="single" w:sz="4" w:space="0" w:color="000000"/>
              <w:bottom w:val="single" w:sz="4" w:space="0" w:color="000000"/>
              <w:right w:val="single" w:sz="4" w:space="0" w:color="auto"/>
            </w:tcBorders>
            <w:vAlign w:val="center"/>
          </w:tcPr>
          <w:p w14:paraId="466D3D6B" w14:textId="77777777" w:rsidR="00D147E6" w:rsidRDefault="00D147E6" w:rsidP="00075D99">
            <w:pPr>
              <w:spacing w:after="0" w:line="240" w:lineRule="auto"/>
              <w:ind w:left="-114" w:right="-107"/>
              <w:contextualSpacing/>
              <w:jc w:val="center"/>
              <w:rPr>
                <w:rFonts w:ascii="Times New Roman" w:hAnsi="Times New Roman" w:cs="Times New Roman"/>
                <w:sz w:val="24"/>
                <w:szCs w:val="24"/>
              </w:rPr>
            </w:pPr>
            <w:r>
              <w:rPr>
                <w:rFonts w:ascii="Times New Roman" w:hAnsi="Times New Roman" w:cs="Times New Roman"/>
                <w:sz w:val="24"/>
                <w:szCs w:val="24"/>
              </w:rPr>
              <w:t>145</w:t>
            </w:r>
          </w:p>
        </w:tc>
        <w:tc>
          <w:tcPr>
            <w:tcW w:w="567" w:type="dxa"/>
            <w:tcBorders>
              <w:top w:val="single" w:sz="4" w:space="0" w:color="000000"/>
              <w:left w:val="single" w:sz="4" w:space="0" w:color="000000"/>
              <w:bottom w:val="single" w:sz="4" w:space="0" w:color="000000"/>
              <w:right w:val="single" w:sz="4" w:space="0" w:color="auto"/>
            </w:tcBorders>
            <w:vAlign w:val="center"/>
          </w:tcPr>
          <w:p w14:paraId="67DA1380" w14:textId="77777777" w:rsidR="00D147E6" w:rsidRDefault="00D147E6" w:rsidP="00075D99">
            <w:pPr>
              <w:spacing w:after="0" w:line="240" w:lineRule="auto"/>
              <w:ind w:left="-102" w:right="-104"/>
              <w:contextualSpacing/>
              <w:jc w:val="center"/>
              <w:rPr>
                <w:rFonts w:ascii="Times New Roman" w:hAnsi="Times New Roman" w:cs="Times New Roman"/>
                <w:sz w:val="24"/>
                <w:szCs w:val="24"/>
              </w:rPr>
            </w:pPr>
            <w:r>
              <w:rPr>
                <w:rFonts w:ascii="Times New Roman" w:hAnsi="Times New Roman" w:cs="Times New Roman"/>
                <w:sz w:val="24"/>
                <w:szCs w:val="24"/>
              </w:rPr>
              <w:t>140</w:t>
            </w:r>
          </w:p>
        </w:tc>
        <w:tc>
          <w:tcPr>
            <w:tcW w:w="567" w:type="dxa"/>
            <w:tcBorders>
              <w:top w:val="single" w:sz="4" w:space="0" w:color="000000"/>
              <w:left w:val="single" w:sz="4" w:space="0" w:color="000000"/>
              <w:bottom w:val="single" w:sz="4" w:space="0" w:color="000000"/>
              <w:right w:val="single" w:sz="4" w:space="0" w:color="auto"/>
            </w:tcBorders>
            <w:vAlign w:val="center"/>
          </w:tcPr>
          <w:p w14:paraId="342B0957" w14:textId="77777777" w:rsidR="00D147E6" w:rsidRDefault="00D147E6" w:rsidP="00075D99">
            <w:pPr>
              <w:spacing w:after="0" w:line="240" w:lineRule="auto"/>
              <w:ind w:left="-105" w:right="-100"/>
              <w:contextualSpacing/>
              <w:jc w:val="center"/>
              <w:rPr>
                <w:rFonts w:ascii="Times New Roman" w:hAnsi="Times New Roman" w:cs="Times New Roman"/>
                <w:sz w:val="24"/>
                <w:szCs w:val="24"/>
              </w:rPr>
            </w:pPr>
            <w:r>
              <w:rPr>
                <w:rFonts w:ascii="Times New Roman" w:hAnsi="Times New Roman" w:cs="Times New Roman"/>
                <w:sz w:val="24"/>
                <w:szCs w:val="24"/>
              </w:rPr>
              <w:t>135</w:t>
            </w:r>
          </w:p>
        </w:tc>
      </w:tr>
      <w:tr w:rsidR="00D147E6" w14:paraId="372596A9" w14:textId="77777777" w:rsidTr="00075D99">
        <w:trPr>
          <w:cantSplit/>
          <w:trHeight w:val="23"/>
        </w:trPr>
        <w:tc>
          <w:tcPr>
            <w:tcW w:w="9351" w:type="dxa"/>
            <w:gridSpan w:val="11"/>
            <w:tcBorders>
              <w:top w:val="single" w:sz="4" w:space="0" w:color="000000"/>
              <w:left w:val="single" w:sz="4" w:space="0" w:color="000000"/>
              <w:bottom w:val="single" w:sz="4" w:space="0" w:color="000000"/>
              <w:right w:val="single" w:sz="4" w:space="0" w:color="auto"/>
            </w:tcBorders>
            <w:vAlign w:val="center"/>
          </w:tcPr>
          <w:p w14:paraId="3C983B3E" w14:textId="77777777" w:rsidR="00D147E6" w:rsidRPr="00222E5D" w:rsidRDefault="00D147E6" w:rsidP="00D147E6">
            <w:pPr>
              <w:pStyle w:val="a4"/>
              <w:numPr>
                <w:ilvl w:val="0"/>
                <w:numId w:val="40"/>
              </w:numPr>
              <w:spacing w:after="0" w:line="240" w:lineRule="auto"/>
              <w:jc w:val="center"/>
              <w:rPr>
                <w:rFonts w:ascii="Times New Roman" w:hAnsi="Times New Roman" w:cs="Times New Roman"/>
                <w:sz w:val="24"/>
                <w:szCs w:val="24"/>
              </w:rPr>
            </w:pPr>
            <w:r>
              <w:rPr>
                <w:rFonts w:ascii="Times New Roman" w:hAnsi="Times New Roman" w:cs="Times New Roman"/>
                <w:sz w:val="24"/>
                <w:szCs w:val="24"/>
              </w:rPr>
              <w:t>Уровень спортивной квалификации</w:t>
            </w:r>
          </w:p>
        </w:tc>
      </w:tr>
      <w:tr w:rsidR="003B32C4" w14:paraId="36368AB4" w14:textId="77777777" w:rsidTr="003B32C4">
        <w:trPr>
          <w:cantSplit/>
          <w:trHeight w:val="23"/>
        </w:trPr>
        <w:tc>
          <w:tcPr>
            <w:tcW w:w="577" w:type="dxa"/>
            <w:tcBorders>
              <w:top w:val="single" w:sz="4" w:space="0" w:color="000000"/>
              <w:left w:val="single" w:sz="4" w:space="0" w:color="000000"/>
              <w:bottom w:val="single" w:sz="4" w:space="0" w:color="000000"/>
              <w:right w:val="nil"/>
            </w:tcBorders>
            <w:vAlign w:val="center"/>
          </w:tcPr>
          <w:p w14:paraId="3AF4D4E6" w14:textId="247CA615" w:rsidR="003B32C4" w:rsidRDefault="00D147E6" w:rsidP="003B32C4">
            <w:pPr>
              <w:spacing w:after="0" w:line="240" w:lineRule="auto"/>
              <w:rPr>
                <w:rFonts w:ascii="Times New Roman" w:eastAsia="Calibri" w:hAnsi="Times New Roman" w:cs="Times New Roman"/>
                <w:color w:val="000000"/>
                <w:sz w:val="24"/>
                <w:szCs w:val="24"/>
                <w:lang w:eastAsia="zh-CN"/>
              </w:rPr>
            </w:pPr>
            <w:r>
              <w:rPr>
                <w:rFonts w:ascii="Times New Roman" w:eastAsia="Calibri" w:hAnsi="Times New Roman" w:cs="Times New Roman"/>
                <w:color w:val="000000"/>
                <w:sz w:val="24"/>
                <w:szCs w:val="24"/>
                <w:lang w:eastAsia="zh-CN"/>
              </w:rPr>
              <w:lastRenderedPageBreak/>
              <w:t>2</w:t>
            </w:r>
            <w:r w:rsidR="003B32C4">
              <w:rPr>
                <w:rFonts w:ascii="Times New Roman" w:eastAsia="Calibri" w:hAnsi="Times New Roman" w:cs="Times New Roman"/>
                <w:color w:val="000000"/>
                <w:sz w:val="24"/>
                <w:szCs w:val="24"/>
                <w:lang w:eastAsia="zh-CN"/>
              </w:rPr>
              <w:t>.1.</w:t>
            </w:r>
          </w:p>
        </w:tc>
        <w:tc>
          <w:tcPr>
            <w:tcW w:w="8774" w:type="dxa"/>
            <w:gridSpan w:val="10"/>
            <w:tcBorders>
              <w:top w:val="single" w:sz="4" w:space="0" w:color="000000"/>
              <w:left w:val="single" w:sz="4" w:space="0" w:color="000000"/>
              <w:bottom w:val="single" w:sz="4" w:space="0" w:color="000000"/>
              <w:right w:val="single" w:sz="4" w:space="0" w:color="auto"/>
            </w:tcBorders>
            <w:vAlign w:val="center"/>
          </w:tcPr>
          <w:p w14:paraId="5D984907" w14:textId="5EC89BA8" w:rsidR="003B32C4" w:rsidRDefault="003B32C4" w:rsidP="003B32C4">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Спортивные разряды – «третий спортивный разряд», «второй спортивный разряд», «первый юношеский спортивный разряд»</w:t>
            </w:r>
          </w:p>
        </w:tc>
      </w:tr>
    </w:tbl>
    <w:p w14:paraId="3C0A8194" w14:textId="77777777" w:rsidR="00BF5BB9" w:rsidRDefault="00BF5BB9" w:rsidP="007A3551">
      <w:pPr>
        <w:shd w:val="clear" w:color="auto" w:fill="FFFFFF" w:themeFill="background1"/>
        <w:tabs>
          <w:tab w:val="left" w:pos="1276"/>
        </w:tabs>
        <w:autoSpaceDE w:val="0"/>
        <w:autoSpaceDN w:val="0"/>
        <w:adjustRightInd w:val="0"/>
        <w:spacing w:after="0" w:line="240" w:lineRule="auto"/>
        <w:jc w:val="center"/>
        <w:rPr>
          <w:rFonts w:ascii="Times New Roman" w:hAnsi="Times New Roman" w:cs="Times New Roman"/>
          <w:sz w:val="28"/>
          <w:szCs w:val="28"/>
        </w:rPr>
      </w:pPr>
    </w:p>
    <w:p w14:paraId="3B7E3A89" w14:textId="1A28BFD6" w:rsidR="00A35E25" w:rsidRDefault="00A35E25" w:rsidP="006D33BC">
      <w:pPr>
        <w:shd w:val="clear" w:color="auto" w:fill="FFFFFF" w:themeFill="background1"/>
        <w:tabs>
          <w:tab w:val="left" w:pos="1276"/>
        </w:tabs>
        <w:autoSpaceDE w:val="0"/>
        <w:autoSpaceDN w:val="0"/>
        <w:adjustRightInd w:val="0"/>
        <w:spacing w:after="0" w:line="240" w:lineRule="auto"/>
        <w:ind w:firstLine="567"/>
        <w:jc w:val="center"/>
        <w:rPr>
          <w:rFonts w:ascii="Times New Roman" w:hAnsi="Times New Roman" w:cs="Times New Roman"/>
          <w:sz w:val="28"/>
          <w:szCs w:val="28"/>
        </w:rPr>
      </w:pPr>
    </w:p>
    <w:p w14:paraId="3EA08923" w14:textId="6FB42DDB" w:rsidR="00E92F34" w:rsidRPr="00171E66" w:rsidRDefault="00661D37" w:rsidP="00E92F34">
      <w:pPr>
        <w:pStyle w:val="a4"/>
        <w:tabs>
          <w:tab w:val="left" w:pos="567"/>
          <w:tab w:val="left" w:pos="1276"/>
        </w:tabs>
        <w:spacing w:after="0" w:line="240" w:lineRule="auto"/>
        <w:ind w:left="0" w:firstLine="567"/>
        <w:jc w:val="both"/>
        <w:rPr>
          <w:rFonts w:ascii="Times New Roman" w:hAnsi="Times New Roman" w:cs="Times New Roman"/>
          <w:sz w:val="24"/>
          <w:szCs w:val="24"/>
        </w:rPr>
      </w:pPr>
      <w:r w:rsidRPr="00171E66">
        <w:rPr>
          <w:rFonts w:ascii="Times New Roman" w:hAnsi="Times New Roman" w:cs="Times New Roman"/>
          <w:sz w:val="24"/>
          <w:szCs w:val="24"/>
        </w:rPr>
        <w:t>Все упражнения оцениваются по бальной системе. Обучающиеся сдавшие контрольно-переводные нормативы по ОФП и СФП и набравшие определенную сумму балов на каждом этапе переводятся на следующий год обучения</w:t>
      </w:r>
      <w:r w:rsidR="00E92F34" w:rsidRPr="00171E66">
        <w:rPr>
          <w:rFonts w:ascii="Times New Roman" w:hAnsi="Times New Roman" w:cs="Times New Roman"/>
          <w:sz w:val="24"/>
          <w:szCs w:val="24"/>
        </w:rPr>
        <w:t xml:space="preserve">. </w:t>
      </w:r>
    </w:p>
    <w:p w14:paraId="2FB9E63F" w14:textId="77777777" w:rsidR="00E92F34" w:rsidRDefault="00E92F34" w:rsidP="00E92F34">
      <w:pPr>
        <w:shd w:val="clear" w:color="auto" w:fill="FFFFFF" w:themeFill="background1"/>
        <w:tabs>
          <w:tab w:val="left" w:pos="1276"/>
        </w:tabs>
        <w:autoSpaceDE w:val="0"/>
        <w:autoSpaceDN w:val="0"/>
        <w:adjustRightInd w:val="0"/>
        <w:spacing w:after="0" w:line="240" w:lineRule="auto"/>
        <w:ind w:firstLine="567"/>
        <w:jc w:val="center"/>
        <w:rPr>
          <w:rFonts w:ascii="Times New Roman" w:hAnsi="Times New Roman" w:cs="Times New Roman"/>
          <w:sz w:val="28"/>
          <w:szCs w:val="28"/>
        </w:rPr>
      </w:pPr>
    </w:p>
    <w:p w14:paraId="1FBE4CF5" w14:textId="77777777" w:rsidR="006A6685" w:rsidRDefault="006A6685" w:rsidP="006A6685">
      <w:pPr>
        <w:shd w:val="clear" w:color="auto" w:fill="FFFFFF" w:themeFill="background1"/>
        <w:tabs>
          <w:tab w:val="left" w:pos="1276"/>
        </w:tabs>
        <w:autoSpaceDE w:val="0"/>
        <w:autoSpaceDN w:val="0"/>
        <w:adjustRightInd w:val="0"/>
        <w:spacing w:after="0" w:line="240" w:lineRule="auto"/>
        <w:ind w:firstLine="567"/>
        <w:jc w:val="center"/>
        <w:rPr>
          <w:rFonts w:ascii="Times New Roman" w:hAnsi="Times New Roman" w:cs="Times New Roman"/>
          <w:b/>
          <w:bCs/>
          <w:sz w:val="28"/>
          <w:szCs w:val="28"/>
        </w:rPr>
      </w:pPr>
      <w:bookmarkStart w:id="3" w:name="_Hlk138416674"/>
      <w:r w:rsidRPr="007861E8">
        <w:rPr>
          <w:rFonts w:ascii="Times New Roman" w:hAnsi="Times New Roman" w:cs="Times New Roman"/>
          <w:b/>
          <w:bCs/>
          <w:sz w:val="28"/>
          <w:szCs w:val="28"/>
        </w:rPr>
        <w:t>Примерный перечень контрольных вопросов по видам подготовки, не связанным с физическими нагрузками</w:t>
      </w:r>
    </w:p>
    <w:p w14:paraId="629B195C" w14:textId="77777777" w:rsidR="006A6685" w:rsidRPr="00171E66" w:rsidRDefault="006A6685" w:rsidP="006A6685">
      <w:pPr>
        <w:tabs>
          <w:tab w:val="left" w:pos="1276"/>
        </w:tabs>
        <w:autoSpaceDE w:val="0"/>
        <w:autoSpaceDN w:val="0"/>
        <w:adjustRightInd w:val="0"/>
        <w:spacing w:after="0" w:line="240" w:lineRule="auto"/>
        <w:jc w:val="both"/>
        <w:rPr>
          <w:rFonts w:ascii="Times New Roman" w:hAnsi="Times New Roman" w:cs="Times New Roman"/>
          <w:sz w:val="24"/>
          <w:szCs w:val="24"/>
        </w:rPr>
      </w:pPr>
      <w:r w:rsidRPr="00171E66">
        <w:rPr>
          <w:rFonts w:ascii="Times New Roman" w:hAnsi="Times New Roman" w:cs="Times New Roman"/>
          <w:sz w:val="24"/>
          <w:szCs w:val="24"/>
        </w:rPr>
        <w:t xml:space="preserve">        Оценка уровня подготовки обучающихся спортсменов по видам подготовки, не связанным с физическими нагрузками, осуществляется в форме устного опроса в форме собеседования. По перечню вопросов обучающийся должен дать не менее 65% правильных ответов для перехода на следующий этап спортивной подготовки.  Оценивание обучающихся проводится в устной форме (зачет/незачет). </w:t>
      </w:r>
    </w:p>
    <w:p w14:paraId="39630C0B" w14:textId="77777777"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u w:val="single"/>
        </w:rPr>
      </w:pPr>
      <w:r w:rsidRPr="00171E66">
        <w:rPr>
          <w:rFonts w:ascii="Times New Roman" w:hAnsi="Times New Roman" w:cs="Times New Roman"/>
          <w:sz w:val="24"/>
          <w:szCs w:val="24"/>
          <w:u w:val="single"/>
        </w:rPr>
        <w:t>Для этапа начальной подготовки:</w:t>
      </w:r>
      <w:bookmarkEnd w:id="3"/>
    </w:p>
    <w:p w14:paraId="285421C7" w14:textId="2002B6CD" w:rsidR="00E92F34"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1.</w:t>
      </w:r>
      <w:r w:rsidR="00F77507" w:rsidRPr="00171E66">
        <w:rPr>
          <w:rFonts w:ascii="Times New Roman" w:hAnsi="Times New Roman" w:cs="Times New Roman"/>
          <w:sz w:val="24"/>
          <w:szCs w:val="24"/>
        </w:rPr>
        <w:t xml:space="preserve"> </w:t>
      </w:r>
      <w:r w:rsidR="00CA2477" w:rsidRPr="00171E66">
        <w:rPr>
          <w:rFonts w:ascii="Times New Roman" w:hAnsi="Times New Roman" w:cs="Times New Roman"/>
          <w:sz w:val="24"/>
          <w:szCs w:val="24"/>
        </w:rPr>
        <w:t>Как называется и</w:t>
      </w:r>
      <w:r w:rsidR="00CA2477" w:rsidRPr="00171E66">
        <w:rPr>
          <w:rFonts w:ascii="Times New Roman" w:hAnsi="Times New Roman" w:cs="Times New Roman"/>
          <w:color w:val="000000"/>
          <w:sz w:val="24"/>
          <w:szCs w:val="24"/>
          <w:shd w:val="clear" w:color="auto" w:fill="FFFFFF"/>
        </w:rPr>
        <w:t>сходное положение спортсмена для подъема гирь?</w:t>
      </w:r>
    </w:p>
    <w:p w14:paraId="246619B2" w14:textId="04F4BCA9"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2.</w:t>
      </w:r>
      <w:r w:rsidR="00CA2477" w:rsidRPr="00171E66">
        <w:rPr>
          <w:rFonts w:ascii="Times New Roman" w:hAnsi="Times New Roman" w:cs="Times New Roman"/>
          <w:sz w:val="24"/>
          <w:szCs w:val="24"/>
        </w:rPr>
        <w:t xml:space="preserve"> Как называется у</w:t>
      </w:r>
      <w:r w:rsidR="00CA2477" w:rsidRPr="00171E66">
        <w:rPr>
          <w:rFonts w:ascii="Times New Roman" w:hAnsi="Times New Roman" w:cs="Times New Roman"/>
          <w:color w:val="000000"/>
          <w:sz w:val="24"/>
          <w:szCs w:val="24"/>
          <w:shd w:val="clear" w:color="auto" w:fill="FFFFFF"/>
        </w:rPr>
        <w:t>держание гири вверху на выпрямленных руках в положении, отвечающем правилам соревнований?</w:t>
      </w:r>
    </w:p>
    <w:p w14:paraId="6E24D500" w14:textId="62F8D642"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3.</w:t>
      </w:r>
      <w:r w:rsidR="004839E2" w:rsidRPr="00171E66">
        <w:rPr>
          <w:rFonts w:ascii="Times New Roman" w:hAnsi="Times New Roman" w:cs="Times New Roman"/>
          <w:sz w:val="24"/>
          <w:szCs w:val="24"/>
        </w:rPr>
        <w:t xml:space="preserve"> Как называется</w:t>
      </w:r>
      <w:r w:rsidR="00CA2477" w:rsidRPr="00171E66">
        <w:rPr>
          <w:rFonts w:ascii="Times New Roman" w:hAnsi="Times New Roman" w:cs="Times New Roman"/>
          <w:sz w:val="24"/>
          <w:szCs w:val="24"/>
        </w:rPr>
        <w:t xml:space="preserve"> </w:t>
      </w:r>
      <w:r w:rsidR="004839E2" w:rsidRPr="00171E66">
        <w:rPr>
          <w:rFonts w:ascii="Times New Roman" w:hAnsi="Times New Roman" w:cs="Times New Roman"/>
          <w:sz w:val="24"/>
          <w:szCs w:val="24"/>
        </w:rPr>
        <w:t>у</w:t>
      </w:r>
      <w:r w:rsidR="004839E2" w:rsidRPr="00171E66">
        <w:rPr>
          <w:rFonts w:ascii="Times New Roman" w:hAnsi="Times New Roman" w:cs="Times New Roman"/>
          <w:color w:val="000000"/>
          <w:sz w:val="24"/>
          <w:szCs w:val="24"/>
          <w:shd w:val="clear" w:color="auto" w:fill="FFFFFF"/>
        </w:rPr>
        <w:t>пражнение с гирями на ловкость (вращение, подбрасывание)</w:t>
      </w:r>
      <w:r w:rsidR="004839E2" w:rsidRPr="00171E66">
        <w:rPr>
          <w:rFonts w:ascii="Arial" w:hAnsi="Arial" w:cs="Arial"/>
          <w:color w:val="000000"/>
          <w:sz w:val="24"/>
          <w:szCs w:val="24"/>
          <w:shd w:val="clear" w:color="auto" w:fill="FFFFFF"/>
        </w:rPr>
        <w:t>?</w:t>
      </w:r>
    </w:p>
    <w:p w14:paraId="11910E76" w14:textId="5D046D42"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4.</w:t>
      </w:r>
      <w:r w:rsidR="00C15404" w:rsidRPr="00171E66">
        <w:rPr>
          <w:rFonts w:ascii="Times New Roman" w:hAnsi="Times New Roman" w:cs="Times New Roman"/>
          <w:sz w:val="24"/>
          <w:szCs w:val="24"/>
        </w:rPr>
        <w:t xml:space="preserve"> В момент фиксации гири в верхнем положении руки туловище, ноги должны быть?</w:t>
      </w:r>
    </w:p>
    <w:p w14:paraId="38785CA3" w14:textId="17145E94"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5.</w:t>
      </w:r>
      <w:r w:rsidR="00C15404" w:rsidRPr="00171E66">
        <w:rPr>
          <w:rFonts w:ascii="Times New Roman" w:hAnsi="Times New Roman" w:cs="Times New Roman"/>
          <w:sz w:val="24"/>
          <w:szCs w:val="24"/>
        </w:rPr>
        <w:t xml:space="preserve"> Гиревой спорт это?</w:t>
      </w:r>
    </w:p>
    <w:p w14:paraId="3DDEC2A7" w14:textId="0EA37154"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6.</w:t>
      </w:r>
      <w:r w:rsidR="0062529F" w:rsidRPr="00171E66">
        <w:rPr>
          <w:rFonts w:ascii="Times New Roman" w:hAnsi="Times New Roman" w:cs="Times New Roman"/>
          <w:sz w:val="24"/>
          <w:szCs w:val="24"/>
        </w:rPr>
        <w:t xml:space="preserve"> Известный силач России, поразивший мир своими способностями?</w:t>
      </w:r>
    </w:p>
    <w:p w14:paraId="1F07CA77" w14:textId="04D5B1F1"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7.</w:t>
      </w:r>
      <w:r w:rsidR="0062529F" w:rsidRPr="00171E66">
        <w:rPr>
          <w:rFonts w:ascii="Times New Roman" w:hAnsi="Times New Roman" w:cs="Times New Roman"/>
          <w:sz w:val="24"/>
          <w:szCs w:val="24"/>
        </w:rPr>
        <w:t xml:space="preserve"> </w:t>
      </w:r>
      <w:r w:rsidR="00B062C7" w:rsidRPr="00171E66">
        <w:rPr>
          <w:rFonts w:ascii="Times New Roman" w:hAnsi="Times New Roman" w:cs="Times New Roman"/>
          <w:sz w:val="24"/>
          <w:szCs w:val="24"/>
        </w:rPr>
        <w:t>Соревнования по гиревому спорту проводятся с гирями весом?</w:t>
      </w:r>
    </w:p>
    <w:p w14:paraId="7064CE38" w14:textId="6D513967"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8.</w:t>
      </w:r>
      <w:r w:rsidR="00335227" w:rsidRPr="00171E66">
        <w:rPr>
          <w:rFonts w:ascii="Times New Roman" w:hAnsi="Times New Roman" w:cs="Times New Roman"/>
          <w:sz w:val="24"/>
          <w:szCs w:val="24"/>
        </w:rPr>
        <w:t xml:space="preserve"> Преимущества гиревых тренировок?</w:t>
      </w:r>
    </w:p>
    <w:p w14:paraId="141BF34D" w14:textId="63D0B841"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9.</w:t>
      </w:r>
      <w:r w:rsidR="008E6706" w:rsidRPr="00171E66">
        <w:rPr>
          <w:rFonts w:ascii="Times New Roman" w:hAnsi="Times New Roman" w:cs="Times New Roman"/>
          <w:sz w:val="24"/>
          <w:szCs w:val="24"/>
        </w:rPr>
        <w:t xml:space="preserve"> Влияние физических упражнений на организм человека?</w:t>
      </w:r>
    </w:p>
    <w:p w14:paraId="28F65667" w14:textId="6311FABD"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10.</w:t>
      </w:r>
      <w:r w:rsidR="008E6706" w:rsidRPr="00171E66">
        <w:rPr>
          <w:rFonts w:ascii="Times New Roman" w:hAnsi="Times New Roman" w:cs="Times New Roman"/>
          <w:sz w:val="24"/>
          <w:szCs w:val="24"/>
        </w:rPr>
        <w:t xml:space="preserve"> </w:t>
      </w:r>
      <w:r w:rsidR="003E31AB" w:rsidRPr="00171E66">
        <w:rPr>
          <w:rFonts w:ascii="Times New Roman" w:hAnsi="Times New Roman" w:cs="Times New Roman"/>
          <w:sz w:val="24"/>
          <w:szCs w:val="24"/>
        </w:rPr>
        <w:t>Вход в спортивный зал разрешен если?</w:t>
      </w:r>
    </w:p>
    <w:p w14:paraId="7CA86AD5" w14:textId="77777777"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u w:val="single"/>
        </w:rPr>
      </w:pPr>
      <w:bookmarkStart w:id="4" w:name="_Hlk138416714"/>
      <w:r w:rsidRPr="00171E66">
        <w:rPr>
          <w:rFonts w:ascii="Times New Roman" w:hAnsi="Times New Roman" w:cs="Times New Roman"/>
          <w:sz w:val="24"/>
          <w:szCs w:val="24"/>
          <w:u w:val="single"/>
        </w:rPr>
        <w:t>Для учебно-тренировочного этапа:</w:t>
      </w:r>
      <w:bookmarkEnd w:id="4"/>
    </w:p>
    <w:p w14:paraId="44B09DA4" w14:textId="3230E582"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1.</w:t>
      </w:r>
      <w:r w:rsidR="00CE5449" w:rsidRPr="00171E66">
        <w:rPr>
          <w:rFonts w:ascii="Times New Roman" w:hAnsi="Times New Roman" w:cs="Times New Roman"/>
          <w:sz w:val="24"/>
          <w:szCs w:val="24"/>
        </w:rPr>
        <w:t xml:space="preserve"> Выход из спортивного зала возможен?</w:t>
      </w:r>
    </w:p>
    <w:p w14:paraId="3D7C4530" w14:textId="2B7391F3"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2.</w:t>
      </w:r>
      <w:r w:rsidR="00CE5449" w:rsidRPr="00171E66">
        <w:rPr>
          <w:rFonts w:ascii="Times New Roman" w:hAnsi="Times New Roman" w:cs="Times New Roman"/>
          <w:sz w:val="24"/>
          <w:szCs w:val="24"/>
        </w:rPr>
        <w:t xml:space="preserve"> Какая медаль вручается за высшее спортивное достижение?</w:t>
      </w:r>
    </w:p>
    <w:p w14:paraId="770809D5" w14:textId="2B3F3A97"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3.</w:t>
      </w:r>
      <w:r w:rsidR="00F659DB" w:rsidRPr="00171E66">
        <w:rPr>
          <w:rFonts w:ascii="Times New Roman" w:hAnsi="Times New Roman" w:cs="Times New Roman"/>
          <w:sz w:val="24"/>
          <w:szCs w:val="24"/>
        </w:rPr>
        <w:t xml:space="preserve"> Девиз Олимпийских игр?</w:t>
      </w:r>
    </w:p>
    <w:p w14:paraId="748E1709" w14:textId="779FB676"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4.</w:t>
      </w:r>
      <w:r w:rsidR="00F659DB" w:rsidRPr="00171E66">
        <w:rPr>
          <w:rFonts w:ascii="Times New Roman" w:hAnsi="Times New Roman" w:cs="Times New Roman"/>
          <w:sz w:val="24"/>
          <w:szCs w:val="24"/>
        </w:rPr>
        <w:t xml:space="preserve"> Как называют спортсмена, одержавшего победу на соревнованиях?</w:t>
      </w:r>
    </w:p>
    <w:p w14:paraId="080F1879" w14:textId="6C4E2531"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5.</w:t>
      </w:r>
      <w:r w:rsidR="00501841" w:rsidRPr="00171E66">
        <w:rPr>
          <w:rFonts w:ascii="Times New Roman" w:hAnsi="Times New Roman" w:cs="Times New Roman"/>
          <w:sz w:val="24"/>
          <w:szCs w:val="24"/>
        </w:rPr>
        <w:t xml:space="preserve"> Если спортсмен бросил гири на помост, с его результата снимается?</w:t>
      </w:r>
    </w:p>
    <w:p w14:paraId="18372452" w14:textId="6B923FE8"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6.</w:t>
      </w:r>
      <w:r w:rsidR="00501841" w:rsidRPr="00171E66">
        <w:rPr>
          <w:rFonts w:ascii="Times New Roman" w:hAnsi="Times New Roman" w:cs="Times New Roman"/>
          <w:sz w:val="24"/>
          <w:szCs w:val="24"/>
        </w:rPr>
        <w:t xml:space="preserve"> Отдыхать с гирями можно в положениях?</w:t>
      </w:r>
    </w:p>
    <w:p w14:paraId="5001F94D" w14:textId="7CE1F0A4"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7.</w:t>
      </w:r>
      <w:r w:rsidR="00501841" w:rsidRPr="00171E66">
        <w:rPr>
          <w:rFonts w:ascii="Times New Roman" w:hAnsi="Times New Roman" w:cs="Times New Roman"/>
          <w:sz w:val="24"/>
          <w:szCs w:val="24"/>
        </w:rPr>
        <w:t xml:space="preserve"> Взвешивание: женщины/мужчины, начинают?</w:t>
      </w:r>
    </w:p>
    <w:p w14:paraId="49C618A8" w14:textId="1163D046"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8.</w:t>
      </w:r>
      <w:r w:rsidR="00CC75C3" w:rsidRPr="00171E66">
        <w:rPr>
          <w:rFonts w:ascii="Times New Roman" w:hAnsi="Times New Roman" w:cs="Times New Roman"/>
          <w:sz w:val="24"/>
          <w:szCs w:val="24"/>
        </w:rPr>
        <w:t xml:space="preserve"> Как называется место выполнения соревновательных упражнений в гиревом спорте?</w:t>
      </w:r>
    </w:p>
    <w:p w14:paraId="04EA73AD" w14:textId="6BD454A8"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9.</w:t>
      </w:r>
      <w:r w:rsidR="00CC75C3" w:rsidRPr="00171E66">
        <w:rPr>
          <w:rFonts w:ascii="Times New Roman" w:hAnsi="Times New Roman" w:cs="Times New Roman"/>
          <w:sz w:val="24"/>
          <w:szCs w:val="24"/>
        </w:rPr>
        <w:t xml:space="preserve"> </w:t>
      </w:r>
      <w:r w:rsidR="000D0402" w:rsidRPr="00171E66">
        <w:rPr>
          <w:rFonts w:ascii="Times New Roman" w:hAnsi="Times New Roman" w:cs="Times New Roman"/>
          <w:sz w:val="24"/>
          <w:szCs w:val="24"/>
        </w:rPr>
        <w:t>Назовите олимпийский девиз?</w:t>
      </w:r>
    </w:p>
    <w:p w14:paraId="61E64A78" w14:textId="2868D87E" w:rsidR="001156FC" w:rsidRPr="00171E66" w:rsidRDefault="001156FC" w:rsidP="001156F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rPr>
        <w:t>10.</w:t>
      </w:r>
      <w:r w:rsidR="00102752" w:rsidRPr="00171E66">
        <w:rPr>
          <w:rFonts w:ascii="Times New Roman" w:hAnsi="Times New Roman" w:cs="Times New Roman"/>
          <w:sz w:val="24"/>
          <w:szCs w:val="24"/>
        </w:rPr>
        <w:t xml:space="preserve"> Назовите показатель пульса в покое у здорового нетренированного человека в одну минуту?</w:t>
      </w:r>
    </w:p>
    <w:p w14:paraId="27A88736" w14:textId="77777777" w:rsidR="00E92F34" w:rsidRDefault="00E92F34" w:rsidP="006D33BC">
      <w:pPr>
        <w:shd w:val="clear" w:color="auto" w:fill="FFFFFF" w:themeFill="background1"/>
        <w:tabs>
          <w:tab w:val="left" w:pos="1276"/>
        </w:tabs>
        <w:autoSpaceDE w:val="0"/>
        <w:autoSpaceDN w:val="0"/>
        <w:adjustRightInd w:val="0"/>
        <w:spacing w:after="0" w:line="240" w:lineRule="auto"/>
        <w:ind w:firstLine="567"/>
        <w:jc w:val="center"/>
        <w:rPr>
          <w:rFonts w:ascii="Times New Roman" w:hAnsi="Times New Roman" w:cs="Times New Roman"/>
          <w:sz w:val="28"/>
          <w:szCs w:val="28"/>
        </w:rPr>
      </w:pPr>
    </w:p>
    <w:p w14:paraId="1A2A54B1" w14:textId="6A2AA0A5" w:rsidR="006D33BC" w:rsidRPr="00171E66" w:rsidRDefault="008860EB" w:rsidP="00CA42A9">
      <w:pPr>
        <w:shd w:val="clear" w:color="auto" w:fill="FFFFFF" w:themeFill="background1"/>
        <w:tabs>
          <w:tab w:val="left" w:pos="1276"/>
        </w:tabs>
        <w:autoSpaceDE w:val="0"/>
        <w:autoSpaceDN w:val="0"/>
        <w:adjustRightInd w:val="0"/>
        <w:spacing w:after="0" w:line="240" w:lineRule="auto"/>
        <w:ind w:firstLine="567"/>
        <w:jc w:val="center"/>
        <w:rPr>
          <w:rFonts w:ascii="Times New Roman" w:hAnsi="Times New Roman" w:cs="Times New Roman"/>
          <w:sz w:val="24"/>
          <w:szCs w:val="24"/>
        </w:rPr>
      </w:pPr>
      <w:r w:rsidRPr="00171E66">
        <w:rPr>
          <w:rFonts w:ascii="Times New Roman" w:hAnsi="Times New Roman" w:cs="Times New Roman"/>
          <w:sz w:val="24"/>
          <w:szCs w:val="24"/>
        </w:rPr>
        <w:t>Указания к выполнению контрольных упражнений.</w:t>
      </w:r>
    </w:p>
    <w:p w14:paraId="7FE66BB0" w14:textId="77777777" w:rsidR="006D33BC" w:rsidRPr="00171E66" w:rsidRDefault="008860EB" w:rsidP="006D33B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u w:val="single"/>
        </w:rPr>
        <w:t xml:space="preserve">Бег </w:t>
      </w:r>
      <w:r w:rsidR="006D33BC" w:rsidRPr="00171E66">
        <w:rPr>
          <w:rFonts w:ascii="Times New Roman" w:hAnsi="Times New Roman" w:cs="Times New Roman"/>
          <w:sz w:val="24"/>
          <w:szCs w:val="24"/>
          <w:u w:val="single"/>
        </w:rPr>
        <w:t xml:space="preserve">30 м, </w:t>
      </w:r>
      <w:r w:rsidRPr="00171E66">
        <w:rPr>
          <w:rFonts w:ascii="Times New Roman" w:hAnsi="Times New Roman" w:cs="Times New Roman"/>
          <w:sz w:val="24"/>
          <w:szCs w:val="24"/>
          <w:u w:val="single"/>
        </w:rPr>
        <w:t>60 м</w:t>
      </w:r>
      <w:r w:rsidRPr="00171E66">
        <w:rPr>
          <w:rFonts w:ascii="Times New Roman" w:hAnsi="Times New Roman" w:cs="Times New Roman"/>
          <w:sz w:val="24"/>
          <w:szCs w:val="24"/>
        </w:rPr>
        <w:t xml:space="preserve"> проводится после 10-15-минутной разминки в спортивной обуви без шипов. Из положения «высокого старта» по сигналу тренера испытуемый выполняет рывок от линии старта до преодоления полной дистанции. В каждом забеге участвуют не менее двух испытуемых, результаты регистрируются с точностью до десятой доли секунды по ручному секундомеру. Критерием служит минимальное время. Разрешается только одна попытка. </w:t>
      </w:r>
    </w:p>
    <w:p w14:paraId="47F8D2CB" w14:textId="052DED14" w:rsidR="006D33BC" w:rsidRPr="00171E66" w:rsidRDefault="008860EB" w:rsidP="006D33B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u w:val="single"/>
        </w:rPr>
        <w:t>Бег 1000 м</w:t>
      </w:r>
      <w:r w:rsidR="006D33BC" w:rsidRPr="00171E66">
        <w:rPr>
          <w:rFonts w:ascii="Times New Roman" w:hAnsi="Times New Roman" w:cs="Times New Roman"/>
          <w:sz w:val="24"/>
          <w:szCs w:val="24"/>
          <w:u w:val="single"/>
        </w:rPr>
        <w:t xml:space="preserve"> и 2000 м</w:t>
      </w:r>
      <w:r w:rsidRPr="00171E66">
        <w:rPr>
          <w:rFonts w:ascii="Times New Roman" w:hAnsi="Times New Roman" w:cs="Times New Roman"/>
          <w:sz w:val="24"/>
          <w:szCs w:val="24"/>
        </w:rPr>
        <w:t xml:space="preserve"> используется для определения общей выносливости. Тест проводится на ровной беговой поверхности. Из положения «высокого страта» по сигналу тренера</w:t>
      </w:r>
      <w:r w:rsidR="006D33BC" w:rsidRPr="00171E66">
        <w:rPr>
          <w:rFonts w:ascii="Times New Roman" w:hAnsi="Times New Roman" w:cs="Times New Roman"/>
          <w:sz w:val="24"/>
          <w:szCs w:val="24"/>
        </w:rPr>
        <w:t>-преподавателя</w:t>
      </w:r>
      <w:r w:rsidRPr="00171E66">
        <w:rPr>
          <w:rFonts w:ascii="Times New Roman" w:hAnsi="Times New Roman" w:cs="Times New Roman"/>
          <w:sz w:val="24"/>
          <w:szCs w:val="24"/>
        </w:rPr>
        <w:t xml:space="preserve"> испытуемый выполняет равноускоренный бег до преодоления полной дистанции. Результат фиксируется в секундах. Критерием служит минимальное время. </w:t>
      </w:r>
    </w:p>
    <w:p w14:paraId="67E45C4F" w14:textId="3BF9DC13" w:rsidR="00357510" w:rsidRPr="00171E66" w:rsidRDefault="008860EB" w:rsidP="006D33B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u w:val="single"/>
        </w:rPr>
        <w:t xml:space="preserve">Сгибание и разгибание рук в упоре лежа </w:t>
      </w:r>
      <w:r w:rsidRPr="00171E66">
        <w:rPr>
          <w:rFonts w:ascii="Times New Roman" w:hAnsi="Times New Roman" w:cs="Times New Roman"/>
          <w:sz w:val="24"/>
          <w:szCs w:val="24"/>
        </w:rPr>
        <w:t xml:space="preserve">выполняется максимальное количество раз. </w:t>
      </w:r>
      <w:r w:rsidR="00285403" w:rsidRPr="00171E66">
        <w:rPr>
          <w:rFonts w:ascii="Times New Roman" w:hAnsi="Times New Roman" w:cs="Times New Roman"/>
          <w:sz w:val="24"/>
          <w:szCs w:val="24"/>
        </w:rPr>
        <w:t>Исходное положение</w:t>
      </w:r>
      <w:r w:rsidRPr="00171E66">
        <w:rPr>
          <w:rFonts w:ascii="Times New Roman" w:hAnsi="Times New Roman" w:cs="Times New Roman"/>
          <w:sz w:val="24"/>
          <w:szCs w:val="24"/>
        </w:rPr>
        <w:t xml:space="preserve">: упор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 </w:t>
      </w:r>
      <w:r w:rsidRPr="00171E66">
        <w:rPr>
          <w:rFonts w:ascii="Times New Roman" w:hAnsi="Times New Roman" w:cs="Times New Roman"/>
          <w:sz w:val="24"/>
          <w:szCs w:val="24"/>
        </w:rPr>
        <w:lastRenderedPageBreak/>
        <w:t xml:space="preserve">Отжимание засчитывается, когда испытуемый, сгибая руки, касается грудью пола или «контактной платформы» высотой 5 см, затем, разгибая руки, возвращается в </w:t>
      </w:r>
      <w:r w:rsidR="00D21D98" w:rsidRPr="00171E66">
        <w:rPr>
          <w:rFonts w:ascii="Times New Roman" w:hAnsi="Times New Roman" w:cs="Times New Roman"/>
          <w:sz w:val="24"/>
          <w:szCs w:val="24"/>
        </w:rPr>
        <w:t>исходное положение</w:t>
      </w:r>
      <w:r w:rsidRPr="00171E66">
        <w:rPr>
          <w:rFonts w:ascii="Times New Roman" w:hAnsi="Times New Roman" w:cs="Times New Roman"/>
          <w:sz w:val="24"/>
          <w:szCs w:val="24"/>
        </w:rPr>
        <w:t xml:space="preserve"> и, зафиксировав его на 0,5 с, продолжает выполнение испытания. При выполнении упражнения запрещены движения в тазобедренных суставах. Засчитывается количество правильно выполненных сгибаний и разгибаний рук, фиксируемых счетом судьи в </w:t>
      </w:r>
      <w:r w:rsidR="00357510" w:rsidRPr="00171E66">
        <w:rPr>
          <w:rFonts w:ascii="Times New Roman" w:hAnsi="Times New Roman" w:cs="Times New Roman"/>
          <w:sz w:val="24"/>
          <w:szCs w:val="24"/>
        </w:rPr>
        <w:t>исходное положение</w:t>
      </w:r>
      <w:r w:rsidRPr="00171E66">
        <w:rPr>
          <w:rFonts w:ascii="Times New Roman" w:hAnsi="Times New Roman" w:cs="Times New Roman"/>
          <w:sz w:val="24"/>
          <w:szCs w:val="24"/>
        </w:rPr>
        <w:t xml:space="preserve">. </w:t>
      </w:r>
    </w:p>
    <w:p w14:paraId="7B7C8C9B" w14:textId="3C301C8E" w:rsidR="00206FC7" w:rsidRPr="00171E66" w:rsidRDefault="00206FC7" w:rsidP="00206FC7">
      <w:pPr>
        <w:pStyle w:val="a4"/>
        <w:shd w:val="clear" w:color="auto" w:fill="FFFFFF"/>
        <w:spacing w:after="0"/>
        <w:ind w:left="0" w:firstLine="567"/>
        <w:jc w:val="both"/>
        <w:rPr>
          <w:rFonts w:ascii="Times New Roman" w:hAnsi="Times New Roman" w:cs="Times New Roman"/>
          <w:sz w:val="24"/>
          <w:szCs w:val="24"/>
          <w:u w:val="single"/>
        </w:rPr>
      </w:pPr>
      <w:r w:rsidRPr="00171E66">
        <w:rPr>
          <w:rFonts w:ascii="Times New Roman" w:hAnsi="Times New Roman" w:cs="Times New Roman"/>
          <w:sz w:val="24"/>
          <w:szCs w:val="24"/>
          <w:u w:val="single"/>
        </w:rPr>
        <w:t xml:space="preserve">Наклон вперед из положения стоя на гимнастической скамье </w:t>
      </w:r>
      <w:r w:rsidRPr="00171E66">
        <w:rPr>
          <w:rFonts w:ascii="Times New Roman" w:hAnsi="Times New Roman" w:cs="Times New Roman"/>
          <w:sz w:val="24"/>
          <w:szCs w:val="24"/>
        </w:rPr>
        <w:t>выполняется, стоя на возвышении, не сгибая ног в коленях и не отрывая стоп от скамейки. Положение в наклоне фиксируется в течение 3-х секунд. Измеряется расстояние от поверхности скамейки и до кончиков пальцев рук, результат записывается в сантиметрах.</w:t>
      </w:r>
    </w:p>
    <w:p w14:paraId="779F4C39" w14:textId="2E0AE851" w:rsidR="00357510" w:rsidRPr="00171E66" w:rsidRDefault="008860EB" w:rsidP="006D33B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u w:val="single"/>
        </w:rPr>
        <w:t xml:space="preserve">Подъем туловища, лежа на спине. </w:t>
      </w:r>
      <w:r w:rsidRPr="00171E66">
        <w:rPr>
          <w:rFonts w:ascii="Times New Roman" w:hAnsi="Times New Roman" w:cs="Times New Roman"/>
          <w:sz w:val="24"/>
          <w:szCs w:val="24"/>
        </w:rPr>
        <w:t>Оценивается максимальное количество подъемов туловища за определенное количество секунд. И</w:t>
      </w:r>
      <w:r w:rsidR="00357510" w:rsidRPr="00171E66">
        <w:rPr>
          <w:rFonts w:ascii="Times New Roman" w:hAnsi="Times New Roman" w:cs="Times New Roman"/>
          <w:sz w:val="24"/>
          <w:szCs w:val="24"/>
        </w:rPr>
        <w:t>сходное положение</w:t>
      </w:r>
      <w:r w:rsidRPr="00171E66">
        <w:rPr>
          <w:rFonts w:ascii="Times New Roman" w:hAnsi="Times New Roman" w:cs="Times New Roman"/>
          <w:sz w:val="24"/>
          <w:szCs w:val="24"/>
        </w:rPr>
        <w:t xml:space="preserve">: лежа на спине, ноги выпрямлены, на ногах сидит партнер. Руки, согнутые </w:t>
      </w:r>
      <w:r w:rsidR="00865B9E" w:rsidRPr="00171E66">
        <w:rPr>
          <w:rFonts w:ascii="Times New Roman" w:hAnsi="Times New Roman" w:cs="Times New Roman"/>
          <w:sz w:val="24"/>
          <w:szCs w:val="24"/>
        </w:rPr>
        <w:t>в локтях,</w:t>
      </w:r>
      <w:r w:rsidRPr="00171E66">
        <w:rPr>
          <w:rFonts w:ascii="Times New Roman" w:hAnsi="Times New Roman" w:cs="Times New Roman"/>
          <w:sz w:val="24"/>
          <w:szCs w:val="24"/>
        </w:rPr>
        <w:t xml:space="preserve"> находятся за головой, пальцы сцеплены в «замок», лопатки касаются мата. Необходимо приподнимать туловище до уровня в 90 градусов, после этого вернуться в исходное положение. Запрещено сгибать ноги в коленных суставах. Засчитывается количество правильно выполненных подъемов туловища. </w:t>
      </w:r>
    </w:p>
    <w:p w14:paraId="737F2C29" w14:textId="70B71B59" w:rsidR="001B6378" w:rsidRPr="00171E66" w:rsidRDefault="001B6378" w:rsidP="001B6378">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u w:val="single"/>
        </w:rPr>
      </w:pPr>
      <w:r w:rsidRPr="00171E66">
        <w:rPr>
          <w:rFonts w:ascii="Times New Roman" w:hAnsi="Times New Roman" w:cs="Times New Roman"/>
          <w:sz w:val="24"/>
          <w:szCs w:val="24"/>
          <w:u w:val="single"/>
        </w:rPr>
        <w:t>Сгибание и разгибание рук в упоре лежа</w:t>
      </w:r>
      <w:r w:rsidRPr="00171E66">
        <w:rPr>
          <w:rFonts w:ascii="Times New Roman" w:hAnsi="Times New Roman" w:cs="Times New Roman"/>
          <w:sz w:val="24"/>
          <w:szCs w:val="24"/>
        </w:rPr>
        <w:t xml:space="preserve"> выполняется максимальное количество раз. Исходное положение: упор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 Отжимание засчитывается, когда испытуемый, сгибая руки, касается грудью пола или «контактной платформы» высотой 5 см, затем, разгибая руки, возвращается в исходное положение и, зафиксировав его на 0,5 с, продолжает выполнение испытания. При выполнении упражнения запрещены движения в тазобедренных суставах. Засчитывается количество правильно выполненных сгибаний и разгибаний рук, фиксируемых счетом судьи в исходное положение. </w:t>
      </w:r>
    </w:p>
    <w:p w14:paraId="528B80C6" w14:textId="77777777" w:rsidR="008F08AB" w:rsidRPr="00171E66" w:rsidRDefault="008860EB" w:rsidP="006D33B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sidRPr="00171E66">
        <w:rPr>
          <w:rFonts w:ascii="Times New Roman" w:hAnsi="Times New Roman" w:cs="Times New Roman"/>
          <w:sz w:val="24"/>
          <w:szCs w:val="24"/>
          <w:u w:val="single"/>
        </w:rPr>
        <w:t>Прыжок в длину с места</w:t>
      </w:r>
      <w:r w:rsidRPr="00171E66">
        <w:rPr>
          <w:rFonts w:ascii="Times New Roman" w:hAnsi="Times New Roman" w:cs="Times New Roman"/>
          <w:sz w:val="24"/>
          <w:szCs w:val="24"/>
        </w:rPr>
        <w:t xml:space="preserve"> проводится на ковре для самбо. Испытуемый встает у стартовой линии в исходное положение – ноги параллельно – и толчком двумя ногами со взмахом рук совершает прыжок. Приземление происходит одновременно на обе ноги. Измерение осуществляется рулеткой по отметке, расположенной ближе к стартовой линии, записывается лучший результат из трех попыток в сантиметрах. Если испытуемый коснулся поверхности какой</w:t>
      </w:r>
      <w:r w:rsidR="00357510" w:rsidRPr="00171E66">
        <w:rPr>
          <w:rFonts w:ascii="Times New Roman" w:hAnsi="Times New Roman" w:cs="Times New Roman"/>
          <w:sz w:val="24"/>
          <w:szCs w:val="24"/>
        </w:rPr>
        <w:t>-</w:t>
      </w:r>
      <w:r w:rsidRPr="00171E66">
        <w:rPr>
          <w:rFonts w:ascii="Times New Roman" w:hAnsi="Times New Roman" w:cs="Times New Roman"/>
          <w:sz w:val="24"/>
          <w:szCs w:val="24"/>
        </w:rPr>
        <w:t xml:space="preserve">нибудь частью тела, кроме ступней, попытку не засчитывают. Отрывать ступни от пола до прыжка не разрешается. </w:t>
      </w:r>
    </w:p>
    <w:p w14:paraId="0C2640FD" w14:textId="77777777" w:rsidR="00AE2B4E" w:rsidRPr="006D33BC" w:rsidRDefault="00AE2B4E" w:rsidP="006D33BC">
      <w:pPr>
        <w:shd w:val="clear" w:color="auto" w:fill="FFFFFF" w:themeFill="background1"/>
        <w:tabs>
          <w:tab w:val="left" w:pos="1276"/>
        </w:tabs>
        <w:autoSpaceDE w:val="0"/>
        <w:autoSpaceDN w:val="0"/>
        <w:adjustRightInd w:val="0"/>
        <w:spacing w:after="0" w:line="240" w:lineRule="auto"/>
        <w:ind w:firstLine="567"/>
        <w:jc w:val="both"/>
        <w:rPr>
          <w:rFonts w:ascii="Times New Roman" w:hAnsi="Times New Roman" w:cs="Times New Roman"/>
          <w:sz w:val="28"/>
          <w:szCs w:val="28"/>
        </w:rPr>
      </w:pPr>
    </w:p>
    <w:p w14:paraId="7D6A41DC" w14:textId="77777777" w:rsidR="00BE07E8" w:rsidRPr="006D327A" w:rsidRDefault="00BE07E8" w:rsidP="00BE07E8">
      <w:pPr>
        <w:spacing w:after="0" w:line="240" w:lineRule="auto"/>
        <w:jc w:val="center"/>
        <w:rPr>
          <w:rFonts w:ascii="Times New Roman" w:hAnsi="Times New Roman" w:cs="Times New Roman"/>
          <w:b/>
          <w:bCs/>
          <w:sz w:val="28"/>
          <w:szCs w:val="28"/>
        </w:rPr>
      </w:pPr>
      <w:r>
        <w:rPr>
          <w:rFonts w:ascii="Times New Roman" w:hAnsi="Times New Roman" w:cs="Times New Roman"/>
          <w:b/>
          <w:sz w:val="28"/>
          <w:szCs w:val="28"/>
          <w:lang w:val="en-US"/>
        </w:rPr>
        <w:t>IV</w:t>
      </w:r>
      <w:r>
        <w:rPr>
          <w:rFonts w:ascii="Times New Roman" w:hAnsi="Times New Roman" w:cs="Times New Roman"/>
          <w:b/>
          <w:sz w:val="28"/>
          <w:szCs w:val="28"/>
        </w:rPr>
        <w:t xml:space="preserve">. </w:t>
      </w:r>
      <w:r>
        <w:rPr>
          <w:rFonts w:ascii="Times New Roman" w:hAnsi="Times New Roman" w:cs="Times New Roman"/>
          <w:b/>
          <w:bCs/>
          <w:sz w:val="28"/>
          <w:szCs w:val="28"/>
        </w:rPr>
        <w:t>Рабочая программа по виду спорта (спортивной дисциплине)</w:t>
      </w:r>
    </w:p>
    <w:p w14:paraId="706D82D7" w14:textId="77777777" w:rsidR="00BE07E8" w:rsidRDefault="00BE07E8" w:rsidP="00BE07E8">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14:paraId="2F6158D2" w14:textId="77777777" w:rsidR="00EF1414" w:rsidRPr="004F4203" w:rsidRDefault="00BE07E8" w:rsidP="008E13D7">
      <w:pPr>
        <w:pStyle w:val="a4"/>
        <w:numPr>
          <w:ilvl w:val="1"/>
          <w:numId w:val="13"/>
        </w:numPr>
        <w:spacing w:after="0" w:line="240" w:lineRule="auto"/>
        <w:ind w:left="0" w:firstLine="567"/>
        <w:rPr>
          <w:rFonts w:ascii="Times New Roman" w:eastAsia="Times New Roman" w:hAnsi="Times New Roman" w:cs="Times New Roman"/>
          <w:bCs/>
          <w:sz w:val="24"/>
          <w:szCs w:val="24"/>
          <w:lang w:eastAsia="ru-RU"/>
        </w:rPr>
      </w:pPr>
      <w:r w:rsidRPr="004F4203">
        <w:rPr>
          <w:rFonts w:ascii="Times New Roman" w:eastAsia="Times New Roman" w:hAnsi="Times New Roman" w:cs="Times New Roman"/>
          <w:bCs/>
          <w:sz w:val="24"/>
          <w:szCs w:val="24"/>
          <w:lang w:eastAsia="ru-RU"/>
        </w:rPr>
        <w:t>Программный материал для учебно-тренировочных занятий по</w:t>
      </w:r>
      <w:r w:rsidR="00601C04" w:rsidRPr="004F4203">
        <w:rPr>
          <w:rFonts w:ascii="Times New Roman" w:eastAsia="Times New Roman" w:hAnsi="Times New Roman" w:cs="Times New Roman"/>
          <w:bCs/>
          <w:sz w:val="24"/>
          <w:szCs w:val="24"/>
          <w:lang w:eastAsia="ru-RU"/>
        </w:rPr>
        <w:t xml:space="preserve"> </w:t>
      </w:r>
    </w:p>
    <w:p w14:paraId="4ABD359F" w14:textId="4BD1AF03" w:rsidR="00BE07E8" w:rsidRPr="004F4203" w:rsidRDefault="00601C04" w:rsidP="008E13D7">
      <w:pPr>
        <w:spacing w:after="0" w:line="240" w:lineRule="auto"/>
        <w:ind w:firstLine="567"/>
        <w:rPr>
          <w:rFonts w:ascii="Times New Roman" w:eastAsia="Times New Roman" w:hAnsi="Times New Roman" w:cs="Times New Roman"/>
          <w:bCs/>
          <w:sz w:val="24"/>
          <w:szCs w:val="24"/>
          <w:lang w:eastAsia="ru-RU"/>
        </w:rPr>
      </w:pPr>
      <w:r w:rsidRPr="004F4203">
        <w:rPr>
          <w:rFonts w:ascii="Times New Roman" w:eastAsia="Times New Roman" w:hAnsi="Times New Roman" w:cs="Times New Roman"/>
          <w:bCs/>
          <w:sz w:val="24"/>
          <w:szCs w:val="24"/>
          <w:lang w:eastAsia="ru-RU"/>
        </w:rPr>
        <w:t xml:space="preserve">каждому </w:t>
      </w:r>
      <w:r w:rsidR="00BE07E8" w:rsidRPr="004F4203">
        <w:rPr>
          <w:rFonts w:ascii="Times New Roman" w:eastAsia="Times New Roman" w:hAnsi="Times New Roman" w:cs="Times New Roman"/>
          <w:bCs/>
          <w:sz w:val="24"/>
          <w:szCs w:val="24"/>
          <w:lang w:eastAsia="ru-RU"/>
        </w:rPr>
        <w:t>этап</w:t>
      </w:r>
      <w:r w:rsidRPr="004F4203">
        <w:rPr>
          <w:rFonts w:ascii="Times New Roman" w:eastAsia="Times New Roman" w:hAnsi="Times New Roman" w:cs="Times New Roman"/>
          <w:bCs/>
          <w:sz w:val="24"/>
          <w:szCs w:val="24"/>
          <w:lang w:eastAsia="ru-RU"/>
        </w:rPr>
        <w:t>у</w:t>
      </w:r>
      <w:r w:rsidR="00BE07E8" w:rsidRPr="004F4203">
        <w:rPr>
          <w:rFonts w:ascii="Times New Roman" w:eastAsia="Times New Roman" w:hAnsi="Times New Roman" w:cs="Times New Roman"/>
          <w:bCs/>
          <w:sz w:val="24"/>
          <w:szCs w:val="24"/>
          <w:lang w:eastAsia="ru-RU"/>
        </w:rPr>
        <w:t xml:space="preserve"> спортивной подготовки.</w:t>
      </w:r>
    </w:p>
    <w:p w14:paraId="50F14A50" w14:textId="77777777" w:rsidR="00D619A3" w:rsidRPr="004F4203" w:rsidRDefault="00D619A3"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4F4203">
        <w:rPr>
          <w:rFonts w:ascii="Times New Roman" w:hAnsi="Times New Roman"/>
          <w:color w:val="000000"/>
          <w:sz w:val="24"/>
          <w:szCs w:val="24"/>
        </w:rPr>
        <w:t>Планирование годичного цикла тренировки определяется:</w:t>
      </w:r>
    </w:p>
    <w:p w14:paraId="53BCAD23" w14:textId="77777777" w:rsidR="00D619A3" w:rsidRPr="004F4203" w:rsidRDefault="00D619A3"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4F4203">
        <w:rPr>
          <w:rFonts w:ascii="Times New Roman" w:hAnsi="Times New Roman"/>
          <w:color w:val="000000"/>
          <w:sz w:val="24"/>
          <w:szCs w:val="24"/>
        </w:rPr>
        <w:t>- задачами, поставленными в годичном цикле;</w:t>
      </w:r>
    </w:p>
    <w:p w14:paraId="084AFBE6" w14:textId="77777777" w:rsidR="00D619A3" w:rsidRPr="004F4203" w:rsidRDefault="00D619A3"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4F4203">
        <w:rPr>
          <w:rFonts w:ascii="Times New Roman" w:hAnsi="Times New Roman"/>
          <w:color w:val="000000"/>
          <w:sz w:val="24"/>
          <w:szCs w:val="24"/>
        </w:rPr>
        <w:t>- закономерностями развития и становления спортивной формы;</w:t>
      </w:r>
    </w:p>
    <w:p w14:paraId="3FAE5469" w14:textId="77777777" w:rsidR="00D619A3" w:rsidRPr="004F4203" w:rsidRDefault="00D619A3"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4F4203">
        <w:rPr>
          <w:rFonts w:ascii="Times New Roman" w:hAnsi="Times New Roman"/>
          <w:color w:val="000000"/>
          <w:sz w:val="24"/>
          <w:szCs w:val="24"/>
        </w:rPr>
        <w:t>- календарным планом спортивно-массовых мероприятий.</w:t>
      </w:r>
    </w:p>
    <w:p w14:paraId="1DE92048" w14:textId="77777777" w:rsidR="00D619A3" w:rsidRPr="004F4203" w:rsidRDefault="00D619A3"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4F4203">
        <w:rPr>
          <w:rFonts w:ascii="Times New Roman" w:hAnsi="Times New Roman"/>
          <w:color w:val="000000"/>
          <w:sz w:val="24"/>
          <w:szCs w:val="24"/>
        </w:rPr>
        <w:t>Структура годичного цикла подготовки разрабатывается на основе комплексного планирования основных количественных и качественных показателей тренировочного процесса, средств и методов контроля и восстановления. Структура представляет собой конкретно выраженную и четкую организационно-методическую концепцию построения тренировки на определенном этапе подготовки.</w:t>
      </w:r>
    </w:p>
    <w:p w14:paraId="13881F5C" w14:textId="77777777" w:rsidR="00D619A3" w:rsidRPr="004F4203" w:rsidRDefault="00D619A3" w:rsidP="008E13D7">
      <w:pPr>
        <w:pStyle w:val="a5"/>
        <w:spacing w:before="20" w:after="20"/>
        <w:ind w:firstLine="567"/>
        <w:jc w:val="both"/>
        <w:rPr>
          <w:rFonts w:ascii="Times New Roman" w:hAnsi="Times New Roman"/>
          <w:sz w:val="24"/>
          <w:szCs w:val="24"/>
        </w:rPr>
      </w:pPr>
      <w:r w:rsidRPr="004F4203">
        <w:rPr>
          <w:rFonts w:ascii="Times New Roman" w:hAnsi="Times New Roman"/>
          <w:i/>
          <w:sz w:val="24"/>
          <w:szCs w:val="24"/>
        </w:rPr>
        <w:t>Этап начальной подготовки</w:t>
      </w:r>
      <w:r w:rsidRPr="004F4203">
        <w:rPr>
          <w:rFonts w:ascii="Times New Roman" w:hAnsi="Times New Roman"/>
          <w:sz w:val="24"/>
          <w:szCs w:val="24"/>
        </w:rPr>
        <w:t>. Для этапа начальной подготовки периодизация тренировочного процесса носит условный характер. В связи с отсутствием официальных соревнований годичный цикл не делится на периоды. Основное внимание обращается на содержание недельных циклов. Контрольные соревнования проводятся по текущему материалу тренировок без напряженной подготовки к ним. На первом и последующих годах спортивной подготовки основное внимание уделяется физической и технической подготовке. На протяжении годичного цикла изменяется удельный вес отдельных видов подготовки.</w:t>
      </w:r>
    </w:p>
    <w:p w14:paraId="6827BE8C" w14:textId="77777777" w:rsidR="00D619A3" w:rsidRPr="004F4203" w:rsidRDefault="00D619A3" w:rsidP="008E13D7">
      <w:pPr>
        <w:pStyle w:val="a5"/>
        <w:spacing w:before="20" w:after="20"/>
        <w:ind w:firstLine="567"/>
        <w:jc w:val="both"/>
        <w:rPr>
          <w:rFonts w:ascii="Times New Roman" w:hAnsi="Times New Roman"/>
          <w:sz w:val="24"/>
          <w:szCs w:val="24"/>
        </w:rPr>
      </w:pPr>
      <w:r w:rsidRPr="004F4203">
        <w:rPr>
          <w:rFonts w:ascii="Times New Roman" w:hAnsi="Times New Roman"/>
          <w:i/>
          <w:sz w:val="24"/>
          <w:szCs w:val="24"/>
        </w:rPr>
        <w:t>Тренировочный этап (этап спортивной специализации)</w:t>
      </w:r>
      <w:r w:rsidRPr="004F4203">
        <w:rPr>
          <w:rFonts w:ascii="Times New Roman" w:hAnsi="Times New Roman"/>
          <w:sz w:val="24"/>
          <w:szCs w:val="24"/>
        </w:rPr>
        <w:t xml:space="preserve">. На тренировочных этапах до двух лет спортивной подготовки главное место в годичном цикле занимает подготовительный период. </w:t>
      </w:r>
      <w:r w:rsidRPr="004F4203">
        <w:rPr>
          <w:rFonts w:ascii="Times New Roman" w:hAnsi="Times New Roman"/>
          <w:sz w:val="24"/>
          <w:szCs w:val="24"/>
        </w:rPr>
        <w:lastRenderedPageBreak/>
        <w:t>Контрольные соревнования проводятся по общему плану тренировок без особой подготовки к ним. Учитывая необходимость соревновательной подготовки в повышении спортивного мастерства юных спортсменов, ее следует планировать в недельных циклах перед каникулами и в каникулы. Предусматривается снижение объема физической подготовки и увеличение времени, отводимого на техническую подготовку.</w:t>
      </w:r>
    </w:p>
    <w:p w14:paraId="57C5EE8E" w14:textId="77777777" w:rsidR="00D619A3" w:rsidRPr="004F4203" w:rsidRDefault="00D619A3" w:rsidP="008E13D7">
      <w:pPr>
        <w:pStyle w:val="a5"/>
        <w:spacing w:before="20" w:after="20"/>
        <w:ind w:firstLine="567"/>
        <w:jc w:val="both"/>
        <w:rPr>
          <w:rFonts w:ascii="Times New Roman" w:hAnsi="Times New Roman"/>
          <w:sz w:val="24"/>
          <w:szCs w:val="24"/>
        </w:rPr>
      </w:pPr>
      <w:r w:rsidRPr="004F4203">
        <w:rPr>
          <w:rFonts w:ascii="Times New Roman" w:hAnsi="Times New Roman"/>
          <w:sz w:val="24"/>
          <w:szCs w:val="24"/>
        </w:rPr>
        <w:t>На тренировочном этапе свыше двух лет спортивной подготовки характерен достаточно высоким уровнем подготовленности спортсменов. Участие в ответственных соревнованиях требует максимального проявления способностей, двигательного потенциала, спортивно-технического и тактического мастерства. При распределении объемов тренировочных средств основное внимание сосредотачивается на технической и специальной физической подготовке.</w:t>
      </w:r>
    </w:p>
    <w:p w14:paraId="431C77AD" w14:textId="3627EDC2" w:rsidR="00D619A3" w:rsidRPr="00D619A3" w:rsidRDefault="00D619A3" w:rsidP="008E13D7">
      <w:pPr>
        <w:pStyle w:val="a5"/>
        <w:spacing w:before="20" w:after="20"/>
        <w:ind w:firstLine="567"/>
        <w:jc w:val="center"/>
        <w:rPr>
          <w:rFonts w:ascii="Times New Roman" w:hAnsi="Times New Roman"/>
          <w:b/>
          <w:bCs/>
          <w:sz w:val="28"/>
          <w:szCs w:val="28"/>
        </w:rPr>
      </w:pPr>
      <w:r w:rsidRPr="00137D2C">
        <w:rPr>
          <w:rFonts w:ascii="Times New Roman" w:hAnsi="Times New Roman"/>
          <w:b/>
          <w:bCs/>
          <w:sz w:val="28"/>
          <w:szCs w:val="28"/>
        </w:rPr>
        <w:t>Программный материал для практических занятий</w:t>
      </w:r>
    </w:p>
    <w:p w14:paraId="479C109D" w14:textId="77777777" w:rsidR="00D619A3" w:rsidRPr="004F4203" w:rsidRDefault="00D619A3" w:rsidP="008E13D7">
      <w:pPr>
        <w:pStyle w:val="a5"/>
        <w:shd w:val="clear" w:color="auto" w:fill="FFFFFF"/>
        <w:spacing w:before="20" w:after="20"/>
        <w:ind w:firstLine="567"/>
        <w:jc w:val="both"/>
        <w:rPr>
          <w:rFonts w:ascii="Times New Roman" w:hAnsi="Times New Roman"/>
          <w:sz w:val="24"/>
          <w:szCs w:val="24"/>
          <w:highlight w:val="yellow"/>
        </w:rPr>
      </w:pPr>
      <w:r w:rsidRPr="004F4203">
        <w:rPr>
          <w:rFonts w:ascii="Times New Roman" w:hAnsi="Times New Roman"/>
          <w:sz w:val="24"/>
          <w:szCs w:val="24"/>
        </w:rPr>
        <w:t>Гиревой спорт по своей специфике является циклическим видом спорта, с достаточно большой продолжительностью работы в условиях соревновательной деятельности. Спортсмену-гиревику необходимо осуществлять подъём отягощения (гирь) в течение 10 минут с как можно более высоким темпом, соответственно ведущим двигательным качеством в данном виде спорта является силовая выносливость. Всё это находит отражение в специфике тренировочного процесса в гиревом спорте. Помимо тренировки силовых способностей требуется также развивать аэробную выносливость</w:t>
      </w:r>
    </w:p>
    <w:p w14:paraId="4936403C" w14:textId="77777777" w:rsidR="00D619A3" w:rsidRPr="004F4203" w:rsidRDefault="00D619A3" w:rsidP="008E13D7">
      <w:pPr>
        <w:pStyle w:val="a5"/>
        <w:spacing w:before="20" w:after="20"/>
        <w:ind w:firstLine="567"/>
        <w:jc w:val="both"/>
        <w:rPr>
          <w:rFonts w:ascii="Times New Roman" w:hAnsi="Times New Roman"/>
          <w:bCs/>
          <w:i/>
          <w:sz w:val="24"/>
          <w:szCs w:val="24"/>
        </w:rPr>
      </w:pPr>
      <w:r w:rsidRPr="004F4203">
        <w:rPr>
          <w:rFonts w:ascii="Times New Roman" w:hAnsi="Times New Roman"/>
          <w:bCs/>
          <w:i/>
          <w:sz w:val="24"/>
          <w:szCs w:val="24"/>
        </w:rPr>
        <w:t>На этапе начальной подготовки.</w:t>
      </w:r>
    </w:p>
    <w:p w14:paraId="414B1889" w14:textId="77777777" w:rsidR="00D619A3" w:rsidRPr="004F4203" w:rsidRDefault="00D619A3" w:rsidP="008E13D7">
      <w:pPr>
        <w:pStyle w:val="a5"/>
        <w:spacing w:before="20" w:after="20"/>
        <w:ind w:firstLine="567"/>
        <w:jc w:val="both"/>
        <w:rPr>
          <w:rFonts w:ascii="Times New Roman" w:hAnsi="Times New Roman"/>
          <w:bCs/>
          <w:sz w:val="24"/>
          <w:szCs w:val="24"/>
        </w:rPr>
      </w:pPr>
      <w:r w:rsidRPr="004F4203">
        <w:rPr>
          <w:rFonts w:ascii="Times New Roman" w:hAnsi="Times New Roman"/>
          <w:bCs/>
          <w:sz w:val="24"/>
          <w:szCs w:val="24"/>
        </w:rPr>
        <w:t>Программный материал соотносится к представленным тренировочным заданиям, отображающим основные направления тренировочных средств. Особое внимание уделяется обеспечению всестороннего развития физических качеств, преимущественно координационным и скоростным способностям, воспитанию общей выносливости. Подготовка характеризуется разнообразием средств, методов и организационных форм, широким использованием элементов различных видов спорта, подвижных и спортивных игр. На этапе подготовки значение имеет обучение технике выполнения физических упражнений посильное для этого возраста. Большое внимание должно быть уделено развитию быстроты движений. Целесообразно использовать физические упражнения, направленные на развитие скоростно-силовых качеств и мышечной силы подростков. Для успешного воспитания ловкости большая роль уделяется подвижным и спортивным играм. Этот возраст благоприятен воспитанию гибкости.</w:t>
      </w:r>
    </w:p>
    <w:p w14:paraId="78F91855" w14:textId="77777777" w:rsidR="00D619A3" w:rsidRPr="004F4203" w:rsidRDefault="00D619A3" w:rsidP="008E13D7">
      <w:pPr>
        <w:pStyle w:val="a5"/>
        <w:spacing w:before="20" w:after="20"/>
        <w:ind w:firstLine="567"/>
        <w:jc w:val="both"/>
        <w:rPr>
          <w:rFonts w:ascii="Times New Roman" w:hAnsi="Times New Roman"/>
          <w:bCs/>
          <w:i/>
          <w:sz w:val="24"/>
          <w:szCs w:val="24"/>
        </w:rPr>
      </w:pPr>
      <w:r w:rsidRPr="004F4203">
        <w:rPr>
          <w:rFonts w:ascii="Times New Roman" w:hAnsi="Times New Roman"/>
          <w:bCs/>
          <w:i/>
          <w:sz w:val="24"/>
          <w:szCs w:val="24"/>
        </w:rPr>
        <w:t xml:space="preserve">На тренировочном этапе (этапе спортивной специализации). </w:t>
      </w:r>
    </w:p>
    <w:p w14:paraId="0727698C" w14:textId="77777777" w:rsidR="00D619A3" w:rsidRPr="004F4203" w:rsidRDefault="00D619A3" w:rsidP="008E13D7">
      <w:pPr>
        <w:pStyle w:val="a5"/>
        <w:spacing w:before="20" w:after="20"/>
        <w:ind w:firstLine="567"/>
        <w:jc w:val="both"/>
        <w:rPr>
          <w:rFonts w:ascii="Times New Roman" w:hAnsi="Times New Roman"/>
          <w:bCs/>
          <w:sz w:val="24"/>
          <w:szCs w:val="24"/>
        </w:rPr>
      </w:pPr>
      <w:r w:rsidRPr="004F4203">
        <w:rPr>
          <w:rFonts w:ascii="Times New Roman" w:hAnsi="Times New Roman"/>
          <w:bCs/>
          <w:sz w:val="24"/>
          <w:szCs w:val="24"/>
        </w:rPr>
        <w:t>Программные материалы представлены в виде стандартных тренировочных заданий, сгруппированных по принципу их преимущественной направленности.</w:t>
      </w:r>
    </w:p>
    <w:p w14:paraId="0E08CC4C" w14:textId="77777777" w:rsidR="00D619A3" w:rsidRPr="004F4203" w:rsidRDefault="00D619A3" w:rsidP="008E13D7">
      <w:pPr>
        <w:pStyle w:val="a5"/>
        <w:spacing w:before="20" w:after="20"/>
        <w:ind w:firstLine="567"/>
        <w:jc w:val="both"/>
        <w:rPr>
          <w:rFonts w:ascii="Times New Roman" w:hAnsi="Times New Roman"/>
          <w:bCs/>
          <w:sz w:val="24"/>
          <w:szCs w:val="24"/>
        </w:rPr>
      </w:pPr>
      <w:r w:rsidRPr="004F4203">
        <w:rPr>
          <w:rFonts w:ascii="Times New Roman" w:hAnsi="Times New Roman"/>
          <w:bCs/>
          <w:sz w:val="24"/>
          <w:szCs w:val="24"/>
        </w:rPr>
        <w:t xml:space="preserve">Каждое тренировка, состоящая из подготовительной, основной и заключительной частей, может быть построена на основе использования предлагаемых тренировочных заданий. Для этого следует в начале наметить задачи конкретного тренировочного цикла. Затем, исходя из поставленных задач и этапа подготовки, из блоков заданий соответствующей направленности выбираются наиболее адекватные, которые и составляют основу предстоящей тренировки. </w:t>
      </w:r>
    </w:p>
    <w:p w14:paraId="02922813" w14:textId="77777777" w:rsidR="00D619A3" w:rsidRPr="004F4203" w:rsidRDefault="00D619A3" w:rsidP="008E13D7">
      <w:pPr>
        <w:pStyle w:val="a4"/>
        <w:shd w:val="clear" w:color="auto" w:fill="FFFFFF"/>
        <w:spacing w:before="20" w:after="20" w:line="240" w:lineRule="auto"/>
        <w:ind w:left="0" w:firstLine="567"/>
        <w:jc w:val="both"/>
        <w:rPr>
          <w:rFonts w:ascii="Times New Roman" w:hAnsi="Times New Roman"/>
          <w:color w:val="000000"/>
          <w:sz w:val="24"/>
          <w:szCs w:val="24"/>
        </w:rPr>
      </w:pPr>
      <w:r w:rsidRPr="004F4203">
        <w:rPr>
          <w:rFonts w:ascii="Times New Roman" w:hAnsi="Times New Roman"/>
          <w:color w:val="000000"/>
          <w:sz w:val="24"/>
          <w:szCs w:val="24"/>
        </w:rPr>
        <w:t xml:space="preserve">Тренировку рекомендуется начинать с разминки спортсменов, с так называемой подготовки к последующей тренировочной работе. Во время одной тренировки проделывается в большинстве случаев от 3 до 7 упражнений (каждое упражнение как комплекс). Интенсивный рост достижений в международном масштабе дает постоянно увеличивающаяся специализация в тренировке. Поэтому упражнения в течение одной тренировки также сходны по структуре. В течение одной недели выполняют от 3 до 6 упражнений. </w:t>
      </w:r>
    </w:p>
    <w:p w14:paraId="3C1817AD" w14:textId="77777777" w:rsidR="00D619A3" w:rsidRPr="004F4203" w:rsidRDefault="00D619A3" w:rsidP="008E13D7">
      <w:pPr>
        <w:pStyle w:val="a5"/>
        <w:spacing w:before="20" w:after="20"/>
        <w:ind w:firstLine="567"/>
        <w:jc w:val="both"/>
        <w:rPr>
          <w:rFonts w:ascii="Times New Roman" w:hAnsi="Times New Roman"/>
          <w:bCs/>
          <w:sz w:val="24"/>
          <w:szCs w:val="24"/>
        </w:rPr>
      </w:pPr>
      <w:r w:rsidRPr="004F4203">
        <w:rPr>
          <w:rFonts w:ascii="Times New Roman" w:hAnsi="Times New Roman"/>
          <w:bCs/>
          <w:sz w:val="24"/>
          <w:szCs w:val="24"/>
        </w:rPr>
        <w:t xml:space="preserve">В одну тренировку включается не более 2-3 стандартных тренировочных заданий (1- разминка; 1-2 - основная часть). Заключительная часть должна состоять, как правило, из подведения итогов тренировочного занятия. </w:t>
      </w:r>
    </w:p>
    <w:p w14:paraId="07E3732A" w14:textId="0248F760" w:rsidR="00D619A3" w:rsidRPr="004F4203" w:rsidRDefault="00D619A3" w:rsidP="008E13D7">
      <w:pPr>
        <w:pStyle w:val="a5"/>
        <w:spacing w:before="20" w:after="20"/>
        <w:ind w:firstLine="567"/>
        <w:jc w:val="both"/>
        <w:rPr>
          <w:rFonts w:ascii="Times New Roman" w:hAnsi="Times New Roman"/>
          <w:bCs/>
          <w:sz w:val="24"/>
          <w:szCs w:val="24"/>
        </w:rPr>
      </w:pPr>
      <w:r w:rsidRPr="004F4203">
        <w:rPr>
          <w:rFonts w:ascii="Times New Roman" w:hAnsi="Times New Roman"/>
          <w:bCs/>
          <w:sz w:val="24"/>
          <w:szCs w:val="24"/>
        </w:rPr>
        <w:t>Необходимо учитывать, что использование средств спортивной подготовки зависит и от периода подготовки. Очевидно, что в подготовительном и соревновательном периодах используются либо различные средства подготовки, либо существенно изменяются их объем и/или интенсивность.</w:t>
      </w:r>
    </w:p>
    <w:p w14:paraId="38B6374C" w14:textId="3BC5D5C5" w:rsidR="00D619A3" w:rsidRPr="00D619A3" w:rsidRDefault="00D619A3" w:rsidP="008E13D7">
      <w:pPr>
        <w:pStyle w:val="a5"/>
        <w:shd w:val="clear" w:color="auto" w:fill="FFFFFF"/>
        <w:spacing w:before="20" w:after="20"/>
        <w:ind w:firstLine="709"/>
        <w:jc w:val="center"/>
        <w:rPr>
          <w:rFonts w:ascii="Times New Roman" w:hAnsi="Times New Roman"/>
          <w:b/>
          <w:sz w:val="28"/>
          <w:szCs w:val="28"/>
        </w:rPr>
      </w:pPr>
      <w:r w:rsidRPr="00137D2C">
        <w:rPr>
          <w:rFonts w:ascii="Times New Roman" w:hAnsi="Times New Roman"/>
          <w:b/>
          <w:sz w:val="28"/>
          <w:szCs w:val="28"/>
        </w:rPr>
        <w:t>Физическая подготовка</w:t>
      </w:r>
    </w:p>
    <w:p w14:paraId="41742B43"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highlight w:val="yellow"/>
        </w:rPr>
      </w:pPr>
      <w:r w:rsidRPr="00F02E53">
        <w:rPr>
          <w:rFonts w:ascii="Times New Roman" w:hAnsi="Times New Roman"/>
          <w:sz w:val="24"/>
          <w:szCs w:val="24"/>
        </w:rPr>
        <w:t xml:space="preserve">Физическая подготовка гиревиков направлена на развитие основных двигательных качеств (выносливости, силы, быстроты, ловкости, гибкости), необходимых в спортивной деятельности. В то </w:t>
      </w:r>
      <w:r w:rsidRPr="00F02E53">
        <w:rPr>
          <w:rFonts w:ascii="Times New Roman" w:hAnsi="Times New Roman"/>
          <w:sz w:val="24"/>
          <w:szCs w:val="24"/>
        </w:rPr>
        <w:lastRenderedPageBreak/>
        <w:t>же время физическая подготовка неразрывно связана с укреплением органов и систем, с повышением общего уровня функциональной подготовки и укреплением здоровья гиревиков.</w:t>
      </w:r>
    </w:p>
    <w:p w14:paraId="20AC7C36"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К основным средствам обучения подниманию гирь относятся общеразвивающие, подготовительные и специальные физические упражнения.</w:t>
      </w:r>
    </w:p>
    <w:p w14:paraId="1425F96A"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Общеразвивающие упражнения способствуют развитию основных физических качеств: силы, быстроты, выносливости, гибкости и ловкости. Они являются прекрасным средством лечебной физической культуры, способным корректировать развитие позвоночника, грудной клетки, конечностей, исправлять осанку, воздействовать на развитие отдельных мышечных групп. Общеразвивающие упражнения совершенствуют функциональные возможности, расширяют круг умений и двигательных навыков, занимающихся и, таким образом, подготавливают их к наиболее эффективному освоению движений, необходимых на занятиях с тяжестями.</w:t>
      </w:r>
    </w:p>
    <w:p w14:paraId="0FDE0A2A" w14:textId="77777777" w:rsidR="00D619A3" w:rsidRPr="00F02E53" w:rsidRDefault="00D619A3" w:rsidP="008E13D7">
      <w:pPr>
        <w:pStyle w:val="a5"/>
        <w:shd w:val="clear" w:color="auto" w:fill="FFFFFF"/>
        <w:spacing w:before="20" w:after="20"/>
        <w:ind w:firstLine="567"/>
        <w:rPr>
          <w:rFonts w:ascii="Times New Roman" w:hAnsi="Times New Roman"/>
          <w:sz w:val="24"/>
          <w:szCs w:val="24"/>
        </w:rPr>
      </w:pPr>
      <w:r w:rsidRPr="00F02E53">
        <w:rPr>
          <w:rFonts w:ascii="Times New Roman" w:hAnsi="Times New Roman"/>
          <w:sz w:val="24"/>
          <w:szCs w:val="24"/>
        </w:rPr>
        <w:t>К общеразвивающим упражнениям относятся: ходьба, бег, прыжки, упражнения без предметов и с предметами, упражнения на снарядах и др.</w:t>
      </w:r>
    </w:p>
    <w:p w14:paraId="543898A4" w14:textId="77777777" w:rsidR="00D619A3" w:rsidRPr="00F02E53" w:rsidRDefault="00D619A3" w:rsidP="008E13D7">
      <w:pPr>
        <w:pStyle w:val="a5"/>
        <w:shd w:val="clear" w:color="auto" w:fill="FFFFFF"/>
        <w:spacing w:before="20" w:after="20"/>
        <w:ind w:firstLine="567"/>
        <w:rPr>
          <w:rFonts w:ascii="Times New Roman" w:hAnsi="Times New Roman"/>
          <w:sz w:val="24"/>
          <w:szCs w:val="24"/>
        </w:rPr>
      </w:pPr>
      <w:r w:rsidRPr="00F02E53">
        <w:rPr>
          <w:rFonts w:ascii="Times New Roman" w:hAnsi="Times New Roman"/>
          <w:sz w:val="24"/>
          <w:szCs w:val="24"/>
        </w:rPr>
        <w:t>Подготовительные упражнения способствуют развитию тех физических качеств, которые необходимы для изучения навыков в поднимании гирь и совершенствования отдельных элементов техники.</w:t>
      </w:r>
    </w:p>
    <w:p w14:paraId="1A44ABF0"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Можно выделить три группы подготовительных упражнений:</w:t>
      </w:r>
    </w:p>
    <w:p w14:paraId="5784E04A"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1) для освоения движений с различными отягощениями;</w:t>
      </w:r>
    </w:p>
    <w:p w14:paraId="1F9D6960"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2) изучения облегченных способов поднимания тяжестей;</w:t>
      </w:r>
    </w:p>
    <w:p w14:paraId="74E05054"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3) изучения техники соревновательных упражнений гиревого спорта.</w:t>
      </w:r>
    </w:p>
    <w:p w14:paraId="5C769928"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Упражнения первой группы помогают преодолеть чувство неуверенности, научиться принимать рациональное положение туловища и конечностей при поднимании тяжести и выполнять простейшие движения.</w:t>
      </w:r>
    </w:p>
    <w:p w14:paraId="4CDE6A13"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Упражнения второй группы создают необходимый двигательный фундамент для эффективного изучения техники упражнений гиревого спорта. Они включают в себя как простейшие движения для изучения элементов техники (движений рук и ног, дыхания), так и поднимание гирь облегченными способами в полной координации движений.</w:t>
      </w:r>
    </w:p>
    <w:p w14:paraId="0B982CE1"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Третья группа включает имитационные упражнения без гирь, упражнения с облегченными гирями и гирями соревновательного веса.</w:t>
      </w:r>
    </w:p>
    <w:p w14:paraId="67FE5C46"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Имитационные упражнения используются для ознакомления занимающихся с формой движений. Они выполняются без отягощения и не создают тех ощущений, которые испытывает занимающийся с гирями, поэтому выполнять эти движения многократно не рекомендуется — они могут сформироваться как навык и тормозить освоение движений с гирями.</w:t>
      </w:r>
    </w:p>
    <w:p w14:paraId="2426CD89"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К подготовительным упражнениям также относятся специальные упражнения для развития силы и гибкости. К таким упражнениям относятся:</w:t>
      </w:r>
    </w:p>
    <w:p w14:paraId="7FA7CE04"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 упражнения, направленные на растягивание мышц и повышение подвижности в суставах (особенно в тазобедренных, локтевых и плечевых);</w:t>
      </w:r>
    </w:p>
    <w:p w14:paraId="63977A12"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-упражнения с резиновыми амортизаторами;</w:t>
      </w:r>
    </w:p>
    <w:p w14:paraId="4532DFE0"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-упражнения с гантелями, набивными мячами;</w:t>
      </w:r>
    </w:p>
    <w:p w14:paraId="4BC37E53"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-упражнения на гимнастической стенке.</w:t>
      </w:r>
    </w:p>
    <w:p w14:paraId="25D209D9"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Подготовительные упражнения с гирями помогают освоить все элементы упражнений гиревого спорта и сами упражнения в целом.</w:t>
      </w:r>
    </w:p>
    <w:p w14:paraId="05D09F8E"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Различают следующие группы таких упражнений:</w:t>
      </w:r>
    </w:p>
    <w:p w14:paraId="2F85B645"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-для изучения движений ног, дыхания, согласования движений ног и дыхания;</w:t>
      </w:r>
    </w:p>
    <w:p w14:paraId="37AE4AEF"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-изучения движений рук, дыхания, согласования движений рук и дыхания;</w:t>
      </w:r>
    </w:p>
    <w:p w14:paraId="347D92CF" w14:textId="77777777" w:rsidR="00D619A3" w:rsidRPr="00F02E53" w:rsidRDefault="00D619A3" w:rsidP="008E13D7">
      <w:pPr>
        <w:pStyle w:val="a5"/>
        <w:shd w:val="clear" w:color="auto" w:fill="FFFFFF"/>
        <w:spacing w:before="20" w:after="20"/>
        <w:ind w:firstLine="567"/>
        <w:jc w:val="both"/>
        <w:rPr>
          <w:rFonts w:ascii="Times New Roman" w:hAnsi="Times New Roman"/>
          <w:sz w:val="24"/>
          <w:szCs w:val="24"/>
        </w:rPr>
      </w:pPr>
      <w:r w:rsidRPr="00F02E53">
        <w:rPr>
          <w:rFonts w:ascii="Times New Roman" w:hAnsi="Times New Roman"/>
          <w:sz w:val="24"/>
          <w:szCs w:val="24"/>
        </w:rPr>
        <w:t>-изучения способов поднимания гирь в целом.</w:t>
      </w:r>
    </w:p>
    <w:p w14:paraId="5075DCD3" w14:textId="77777777" w:rsidR="00D619A3" w:rsidRPr="00F02E53" w:rsidRDefault="00D619A3" w:rsidP="008E13D7">
      <w:pPr>
        <w:pStyle w:val="a5"/>
        <w:shd w:val="clear" w:color="auto" w:fill="FFFFFF"/>
        <w:ind w:firstLine="567"/>
        <w:jc w:val="both"/>
        <w:rPr>
          <w:rFonts w:ascii="Times New Roman" w:hAnsi="Times New Roman"/>
          <w:sz w:val="24"/>
          <w:szCs w:val="24"/>
        </w:rPr>
      </w:pPr>
      <w:r w:rsidRPr="00F02E53">
        <w:rPr>
          <w:rFonts w:ascii="Times New Roman" w:hAnsi="Times New Roman"/>
          <w:sz w:val="24"/>
          <w:szCs w:val="24"/>
        </w:rPr>
        <w:t>Специальные упражнения применяются для совершенствования техники упражнений путем устранения избыточных движений и освоения наилучших вариантов техники, соответствующих индивидуальным особенностям занимающихся.</w:t>
      </w:r>
    </w:p>
    <w:p w14:paraId="5DD8FCAA" w14:textId="77777777" w:rsidR="00247B76" w:rsidRDefault="00247B76" w:rsidP="008E13D7">
      <w:pPr>
        <w:spacing w:after="0" w:line="240" w:lineRule="auto"/>
        <w:ind w:firstLine="567"/>
        <w:jc w:val="center"/>
        <w:outlineLvl w:val="0"/>
        <w:rPr>
          <w:rFonts w:ascii="Times New Roman" w:hAnsi="Times New Roman"/>
          <w:b/>
          <w:bCs/>
          <w:color w:val="000000"/>
          <w:sz w:val="28"/>
          <w:szCs w:val="32"/>
        </w:rPr>
      </w:pPr>
    </w:p>
    <w:p w14:paraId="54A56B62" w14:textId="7A27A45A" w:rsidR="00D619A3" w:rsidRPr="00137D2C" w:rsidRDefault="00D619A3" w:rsidP="008E13D7">
      <w:pPr>
        <w:spacing w:after="0" w:line="240" w:lineRule="auto"/>
        <w:ind w:firstLine="567"/>
        <w:jc w:val="center"/>
        <w:outlineLvl w:val="0"/>
        <w:rPr>
          <w:rFonts w:ascii="Times New Roman" w:hAnsi="Times New Roman"/>
          <w:b/>
          <w:bCs/>
          <w:caps/>
          <w:color w:val="000000"/>
          <w:sz w:val="28"/>
          <w:szCs w:val="32"/>
        </w:rPr>
      </w:pPr>
      <w:r w:rsidRPr="00137D2C">
        <w:rPr>
          <w:rFonts w:ascii="Times New Roman" w:hAnsi="Times New Roman"/>
          <w:b/>
          <w:bCs/>
          <w:color w:val="000000"/>
          <w:sz w:val="28"/>
          <w:szCs w:val="32"/>
        </w:rPr>
        <w:t>Техническая подготовка</w:t>
      </w:r>
    </w:p>
    <w:p w14:paraId="69157B8C" w14:textId="77777777" w:rsidR="00D619A3" w:rsidRPr="00F02E53" w:rsidRDefault="00D619A3" w:rsidP="008E13D7">
      <w:pPr>
        <w:spacing w:after="0" w:line="240" w:lineRule="auto"/>
        <w:ind w:firstLine="567"/>
        <w:rPr>
          <w:rFonts w:ascii="Times New Roman" w:hAnsi="Times New Roman"/>
          <w:color w:val="000000"/>
          <w:sz w:val="24"/>
          <w:szCs w:val="24"/>
        </w:rPr>
      </w:pPr>
      <w:r w:rsidRPr="00F02E53">
        <w:rPr>
          <w:rFonts w:ascii="Times New Roman" w:hAnsi="Times New Roman"/>
          <w:color w:val="000000"/>
          <w:sz w:val="24"/>
          <w:szCs w:val="24"/>
        </w:rPr>
        <w:lastRenderedPageBreak/>
        <w:t>В основе обучения технике упражнений в гиревом спорте лежат различные понятия:</w:t>
      </w:r>
    </w:p>
    <w:p w14:paraId="783187BE"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1)  </w:t>
      </w:r>
      <w:r w:rsidRPr="00F02E53">
        <w:rPr>
          <w:rFonts w:ascii="Times New Roman" w:hAnsi="Times New Roman"/>
          <w:i/>
          <w:color w:val="000000"/>
          <w:sz w:val="24"/>
          <w:szCs w:val="24"/>
        </w:rPr>
        <w:t>Направления движений:</w:t>
      </w:r>
      <w:r w:rsidRPr="00F02E53">
        <w:rPr>
          <w:rFonts w:ascii="Times New Roman" w:hAnsi="Times New Roman"/>
          <w:color w:val="000000"/>
          <w:sz w:val="24"/>
          <w:szCs w:val="24"/>
        </w:rPr>
        <w:t xml:space="preserve"> в направлении, в противоположном действию силы тяжести – вверх; в направлении силы тяжести – вниз; вправо – поворот по часовой стрелке от линии тяжести; влево – поворот против часовой стрелки от линии тяжести; супинация – поворот предплечья и кисти вовнутрь (положение руки «суп несу»); пронация – движение, противоположное супинации (положение руки «пролил суп»).</w:t>
      </w:r>
    </w:p>
    <w:p w14:paraId="1F3174B8"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2) </w:t>
      </w:r>
      <w:r w:rsidRPr="00F02E53">
        <w:rPr>
          <w:rFonts w:ascii="Times New Roman" w:hAnsi="Times New Roman"/>
          <w:i/>
          <w:color w:val="000000"/>
          <w:sz w:val="24"/>
          <w:szCs w:val="24"/>
        </w:rPr>
        <w:t>Оси тела гиревика:</w:t>
      </w:r>
      <w:r w:rsidRPr="00F02E53">
        <w:rPr>
          <w:rFonts w:ascii="Times New Roman" w:hAnsi="Times New Roman"/>
          <w:color w:val="000000"/>
          <w:sz w:val="24"/>
          <w:szCs w:val="24"/>
        </w:rPr>
        <w:t xml:space="preserve"> продольная – проходящая через туловище в переднезаднем направлении; поперечная – проходящая через тело гиревика слева на право; вертикальная – проходящая через тело гиревика перпендикулярно площади опоры.</w:t>
      </w:r>
    </w:p>
    <w:p w14:paraId="47577183"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3) </w:t>
      </w:r>
      <w:r w:rsidRPr="00F02E53">
        <w:rPr>
          <w:rFonts w:ascii="Times New Roman" w:hAnsi="Times New Roman"/>
          <w:i/>
          <w:color w:val="000000"/>
          <w:sz w:val="24"/>
          <w:szCs w:val="24"/>
        </w:rPr>
        <w:t>Плоскости тела:</w:t>
      </w:r>
      <w:r w:rsidRPr="00F02E53">
        <w:rPr>
          <w:rFonts w:ascii="Times New Roman" w:hAnsi="Times New Roman"/>
          <w:color w:val="000000"/>
          <w:sz w:val="24"/>
          <w:szCs w:val="24"/>
        </w:rPr>
        <w:t xml:space="preserve"> горизонтальная – расположенная вдоль продольной оси тела параллельно площади опоры; фронтальная – вертикальная плоскость, расположенная вдоль вертикальной оси тела; сагиттальная (боковая) – вертикальная плоскость, рассекающая туловище гиревика в переднезаднем направлении.</w:t>
      </w:r>
    </w:p>
    <w:p w14:paraId="00AA910D" w14:textId="77777777" w:rsidR="00D619A3" w:rsidRPr="00F02E53" w:rsidRDefault="00D619A3" w:rsidP="008E13D7">
      <w:pPr>
        <w:spacing w:before="20" w:after="20" w:line="240" w:lineRule="auto"/>
        <w:ind w:firstLine="567"/>
        <w:rPr>
          <w:rFonts w:ascii="Times New Roman" w:hAnsi="Times New Roman"/>
          <w:i/>
          <w:color w:val="000000"/>
          <w:sz w:val="24"/>
          <w:szCs w:val="24"/>
        </w:rPr>
      </w:pPr>
      <w:r w:rsidRPr="00F02E53">
        <w:rPr>
          <w:rFonts w:ascii="Times New Roman" w:hAnsi="Times New Roman"/>
          <w:color w:val="000000"/>
          <w:sz w:val="24"/>
          <w:szCs w:val="24"/>
        </w:rPr>
        <w:t xml:space="preserve">4) </w:t>
      </w:r>
      <w:r w:rsidRPr="00F02E53">
        <w:rPr>
          <w:rFonts w:ascii="Times New Roman" w:hAnsi="Times New Roman"/>
          <w:i/>
          <w:color w:val="000000"/>
          <w:sz w:val="24"/>
          <w:szCs w:val="24"/>
        </w:rPr>
        <w:t>Специальные термины:</w:t>
      </w:r>
    </w:p>
    <w:p w14:paraId="2A8B46C3"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 xml:space="preserve">Цикл </w:t>
      </w:r>
      <w:r w:rsidRPr="00F02E53">
        <w:rPr>
          <w:rFonts w:ascii="Times New Roman" w:hAnsi="Times New Roman"/>
          <w:color w:val="000000"/>
          <w:sz w:val="24"/>
          <w:szCs w:val="24"/>
        </w:rPr>
        <w:t>– совокупность движений гиревика, проходящих полный круг и повторяемых многократно;</w:t>
      </w:r>
    </w:p>
    <w:p w14:paraId="3C2672AB"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Ритм</w:t>
      </w:r>
      <w:r w:rsidRPr="00F02E53">
        <w:rPr>
          <w:rFonts w:ascii="Times New Roman" w:hAnsi="Times New Roman"/>
          <w:color w:val="000000"/>
          <w:sz w:val="24"/>
          <w:szCs w:val="24"/>
        </w:rPr>
        <w:t xml:space="preserve"> – соотношение времени выполнения отдельных частей целостного движения в пределах одного цикла;</w:t>
      </w:r>
    </w:p>
    <w:p w14:paraId="2A09E892"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Темп –</w:t>
      </w:r>
      <w:r w:rsidRPr="00F02E53">
        <w:rPr>
          <w:rFonts w:ascii="Times New Roman" w:hAnsi="Times New Roman"/>
          <w:color w:val="000000"/>
          <w:sz w:val="24"/>
          <w:szCs w:val="24"/>
        </w:rPr>
        <w:t xml:space="preserve"> количество циклов движений в единицу времени;</w:t>
      </w:r>
    </w:p>
    <w:p w14:paraId="592BEE1F"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Рабочее движение</w:t>
      </w:r>
      <w:r w:rsidRPr="00F02E53">
        <w:rPr>
          <w:rFonts w:ascii="Times New Roman" w:hAnsi="Times New Roman"/>
          <w:color w:val="000000"/>
          <w:sz w:val="24"/>
          <w:szCs w:val="24"/>
        </w:rPr>
        <w:t xml:space="preserve"> – основное движение, создаваемое для подъема гирь вверх;</w:t>
      </w:r>
    </w:p>
    <w:p w14:paraId="055B073D"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Подготовительное движение</w:t>
      </w:r>
      <w:r w:rsidRPr="00F02E53">
        <w:rPr>
          <w:rFonts w:ascii="Times New Roman" w:hAnsi="Times New Roman"/>
          <w:color w:val="000000"/>
          <w:sz w:val="24"/>
          <w:szCs w:val="24"/>
        </w:rPr>
        <w:t xml:space="preserve"> – движение, выводящее конечности в исходное положение для выполнения очередного подъема гирь вверх;</w:t>
      </w:r>
    </w:p>
    <w:p w14:paraId="103158D3"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 xml:space="preserve">Площадь опоры </w:t>
      </w:r>
      <w:r w:rsidRPr="00F02E53">
        <w:rPr>
          <w:rFonts w:ascii="Times New Roman" w:hAnsi="Times New Roman"/>
          <w:color w:val="000000"/>
          <w:sz w:val="24"/>
          <w:szCs w:val="24"/>
        </w:rPr>
        <w:t>– площадь, заключенная между внешними границами правой и левой стопы;</w:t>
      </w:r>
    </w:p>
    <w:p w14:paraId="502949D4"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Линия тяжести</w:t>
      </w:r>
      <w:r w:rsidRPr="00F02E53">
        <w:rPr>
          <w:rFonts w:ascii="Times New Roman" w:hAnsi="Times New Roman"/>
          <w:color w:val="000000"/>
          <w:sz w:val="24"/>
          <w:szCs w:val="24"/>
        </w:rPr>
        <w:t xml:space="preserve"> – вертикаль, опущенная из общего центра тяжести через площадь опоры;</w:t>
      </w:r>
    </w:p>
    <w:p w14:paraId="5B02262D"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Угол устойчивости</w:t>
      </w:r>
      <w:r w:rsidRPr="00F02E53">
        <w:rPr>
          <w:rFonts w:ascii="Times New Roman" w:hAnsi="Times New Roman"/>
          <w:color w:val="000000"/>
          <w:sz w:val="24"/>
          <w:szCs w:val="24"/>
        </w:rPr>
        <w:t xml:space="preserve"> – угол, заключенный между линией тяжести и линией, соединяющей общий центр тяжести с границей площади опоры, в сторону которой определяется степень устойчивости;</w:t>
      </w:r>
    </w:p>
    <w:p w14:paraId="7C7F7638"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Степень устойчивости</w:t>
      </w:r>
      <w:r w:rsidRPr="00F02E53">
        <w:rPr>
          <w:rFonts w:ascii="Times New Roman" w:hAnsi="Times New Roman"/>
          <w:color w:val="000000"/>
          <w:sz w:val="24"/>
          <w:szCs w:val="24"/>
        </w:rPr>
        <w:t>. Критериями для оценки степени устойчивости</w:t>
      </w:r>
    </w:p>
    <w:p w14:paraId="40E7356F"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служат: величина площади опоры, высота положения общего центра тяжести, место прохождения линии тяжести через площадь опоры;</w:t>
      </w:r>
    </w:p>
    <w:p w14:paraId="00F9BD2B" w14:textId="4446D865"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Момент устойчивости</w:t>
      </w:r>
      <w:r w:rsidRPr="00F02E53">
        <w:rPr>
          <w:rFonts w:ascii="Times New Roman" w:hAnsi="Times New Roman"/>
          <w:color w:val="000000"/>
          <w:sz w:val="24"/>
          <w:szCs w:val="24"/>
        </w:rPr>
        <w:t xml:space="preserve"> – произведение силы тяжести тела на плечо (на длину перпендикуляра, опущенного от границы опоры к линии тяжести). Положительный, если плечо силы тяжести находится в площади опоры и отрицательный, если плечо силы тяжести находится вне площади опоры.</w:t>
      </w:r>
    </w:p>
    <w:p w14:paraId="07DAC5EF" w14:textId="77777777" w:rsidR="00D619A3" w:rsidRPr="00F02E53" w:rsidRDefault="00D619A3" w:rsidP="0074457A">
      <w:pPr>
        <w:spacing w:before="20" w:after="20" w:line="240" w:lineRule="auto"/>
        <w:ind w:firstLine="567"/>
        <w:jc w:val="both"/>
        <w:rPr>
          <w:rFonts w:ascii="Times New Roman" w:hAnsi="Times New Roman"/>
          <w:i/>
          <w:color w:val="000000"/>
          <w:sz w:val="24"/>
          <w:szCs w:val="24"/>
        </w:rPr>
      </w:pPr>
      <w:r w:rsidRPr="00F02E53">
        <w:rPr>
          <w:rFonts w:ascii="Times New Roman" w:hAnsi="Times New Roman"/>
          <w:color w:val="000000"/>
          <w:sz w:val="24"/>
          <w:szCs w:val="24"/>
        </w:rPr>
        <w:t xml:space="preserve">5) </w:t>
      </w:r>
      <w:r w:rsidRPr="00F02E53">
        <w:rPr>
          <w:rFonts w:ascii="Times New Roman" w:hAnsi="Times New Roman"/>
          <w:i/>
          <w:color w:val="000000"/>
          <w:sz w:val="24"/>
          <w:szCs w:val="24"/>
        </w:rPr>
        <w:t>Сокращения:</w:t>
      </w:r>
    </w:p>
    <w:p w14:paraId="6EE814D9"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ЦТ</w:t>
      </w:r>
      <w:r w:rsidRPr="00F02E53">
        <w:rPr>
          <w:rFonts w:ascii="Times New Roman" w:hAnsi="Times New Roman"/>
          <w:color w:val="000000"/>
          <w:sz w:val="24"/>
          <w:szCs w:val="24"/>
        </w:rPr>
        <w:t xml:space="preserve"> – центр тяжести (например, гири или звеньев тела);</w:t>
      </w:r>
    </w:p>
    <w:p w14:paraId="5874C8EC"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ОЦТ</w:t>
      </w:r>
      <w:r w:rsidRPr="00F02E53">
        <w:rPr>
          <w:rFonts w:ascii="Times New Roman" w:hAnsi="Times New Roman"/>
          <w:color w:val="000000"/>
          <w:sz w:val="24"/>
          <w:szCs w:val="24"/>
        </w:rPr>
        <w:t xml:space="preserve"> – общий центр тяжести системы «спортсмен – гири»;</w:t>
      </w:r>
    </w:p>
    <w:p w14:paraId="134CE02D"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 xml:space="preserve">ОЦТТ </w:t>
      </w:r>
      <w:r w:rsidRPr="00F02E53">
        <w:rPr>
          <w:rFonts w:ascii="Times New Roman" w:hAnsi="Times New Roman"/>
          <w:color w:val="000000"/>
          <w:sz w:val="24"/>
          <w:szCs w:val="24"/>
        </w:rPr>
        <w:t>– общий центр тяжести тела.</w:t>
      </w:r>
    </w:p>
    <w:p w14:paraId="0740DB0B"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u w:val="single"/>
        </w:rPr>
        <w:t>ЧСС</w:t>
      </w:r>
      <w:r w:rsidRPr="00F02E53">
        <w:rPr>
          <w:rFonts w:ascii="Times New Roman" w:hAnsi="Times New Roman"/>
          <w:color w:val="000000"/>
          <w:sz w:val="24"/>
          <w:szCs w:val="24"/>
        </w:rPr>
        <w:t xml:space="preserve"> – частота сердечных сокращений.</w:t>
      </w:r>
    </w:p>
    <w:p w14:paraId="5E1FED6A" w14:textId="77777777" w:rsidR="00D619A3" w:rsidRPr="00F02E53" w:rsidRDefault="00D619A3" w:rsidP="0074457A">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Совершенствование движений происходит в процессе становления двигательного навыка. Вначале изучаются отдельные элементы движений и их согласование, т.е. ритм и темповый рисунок движений, затем устраняются излишние движения и чрезмерные мышечные напряжения. И, наконец, совершенствуется двигательный навык. Чем прочнее навык, тем устойчивее координация движений гиревика. В конечном итоге координация движений определяется как внешней структурной формой движений рук, ног, туловища и дыхания, так и внутренним порядком чередования напряжения и расслабления различных мышц.</w:t>
      </w:r>
    </w:p>
    <w:p w14:paraId="09E3F319"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Овладение навыком поднимания тяжестей начинается после того, как спортсмены освоили элементарную технику, научились принимать правильное положение туловища в начальных и конечных фазах движения.</w:t>
      </w:r>
    </w:p>
    <w:p w14:paraId="08F1B5AA"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Процесс формирования навыка поднимания тяжестей можно осуществлять в три периода.</w:t>
      </w:r>
    </w:p>
    <w:p w14:paraId="3BD2FB59"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Содержание первого периода заключается в изучении отдельных движений при поднимании гирь и соединении их в одно целостное двигательное действие. Во втором устраняются излишние движения и излишние мышечные напряжения, улучшается навык. Третий период связан с </w:t>
      </w:r>
      <w:r w:rsidRPr="00F02E53">
        <w:rPr>
          <w:rFonts w:ascii="Times New Roman" w:hAnsi="Times New Roman"/>
          <w:color w:val="000000"/>
          <w:sz w:val="24"/>
          <w:szCs w:val="24"/>
        </w:rPr>
        <w:lastRenderedPageBreak/>
        <w:t>дальнейшим совершенствованием навыка в поднимании гирь (гири) путем уточнения и изменения техники движений на основе развития физических качеств и повышения функциональных возможностей гиревика.</w:t>
      </w:r>
    </w:p>
    <w:p w14:paraId="28014ED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 соответствии с закономерностями образования двигательного навыка в тренировочном процессе целесообразно использовать следующие этапы.</w:t>
      </w:r>
    </w:p>
    <w:p w14:paraId="553A48D9"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1. Первоначальное изучение. Работа на этом этапе сводится к овладению техникой способа поднимания гирь в его основном варианте. Гиревики получают представление о способе поднимания гири, выполняют его практически, изучают отдельные элементы, осваивают способ в целом, устраняют избыточные движения и излишние мышечные напряжения.</w:t>
      </w:r>
    </w:p>
    <w:p w14:paraId="38099642"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2. Углубленное разучивание. На этом этапе уточняются и осваиваются детали техники способа поднимания гири. Движения улучшаются с тенденцией на повышение качества. Основной задачей углубленного разучивания является обеспечение в дальнейшем образования наиболее совершенного навыка выполнения соревновательного упражнения. Для ее решения в основном используется метод целостного изучения упражнений в его естественном виде (без использования вспомогательных средств). Основное внимание уделяется выполнению соревновательных упражнений в строгой координации с дыханием.</w:t>
      </w:r>
    </w:p>
    <w:p w14:paraId="62D62B41"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3. Совершенствование техники соревновательных упражнений. На протяжении третьего этапа спортсмены осваивают способ поднимания гирь (гири) и формируют свой стиль (индивидуальная манера выполнения движений). Этот этап охватывает последнюю стадию обучения и весь период спортивной тренировки, так как совершенствование навыка в выполнении спортивных упражнений является составной частью этого процесса.</w:t>
      </w:r>
    </w:p>
    <w:p w14:paraId="4D464F2E"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При обучении различным двигательным действиям при поднимании гирь используются многочисленные упражнения. Они должны выполняться так, чтобы двигательный арсенал спортсменов последовательно расширялся. Однако не следует увлекаться увеличением числа упражнений. Нужно применять такие, которые были бы направлены на решение конкретной задачи, использовались бы для приобретения определенного навыка.</w:t>
      </w:r>
    </w:p>
    <w:p w14:paraId="1D586723"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Отдельные элементы техники выполнения упражнений по виду спорта гиревой спорт изучаются в таком порядке.</w:t>
      </w:r>
    </w:p>
    <w:p w14:paraId="637971DE"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1. При выполнении упражнения, как без гирь, так и с одной гирей проводится подробное ознакомление с движениями и их предварительное изучение.</w:t>
      </w:r>
    </w:p>
    <w:p w14:paraId="45124EC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2. Выполнение упражнений с облегченными гирями. В этом случае в условиях естественного взаимодействия спортсмена с гирями осуществляется освоение навыка выполнения упражнений.</w:t>
      </w:r>
    </w:p>
    <w:p w14:paraId="6A650F2B"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3. Выполнение упражнений с гирями соревновательного веса. Такое выполнение упражнений используется для совершенствования навыка поднимания гирь и развития физических качеств.</w:t>
      </w:r>
    </w:p>
    <w:p w14:paraId="4203CD85"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При изучении элементов техники и их согласования с дыханием распространены следующие варианты.</w:t>
      </w:r>
    </w:p>
    <w:p w14:paraId="26F04C8C"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Вариант 1. Элемент техники изучается при произвольном дыхании последовательно: без гирь, с одной гирей. Далее он в такой же последовательности изучается уже в согласовании с дыханием.</w:t>
      </w:r>
    </w:p>
    <w:p w14:paraId="6BB5598B"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Вариант 2. Элемент техники изучается при произвольном и задержанном на вдохе дыхании и с облегченными гирями. Затем этот же элемент изучается вновь с тем же отягощением, но уже в согласовании с дыханием.</w:t>
      </w:r>
    </w:p>
    <w:p w14:paraId="27391CAA"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Вариант 3. Элемент техники изучается с гирями соревновательного веса. Подготовительное упражнение, направленное на освоение этого элемента, вначале изучается при произвольном, затем при задержанном дыхании и, наконец, в согласовании с дыханием. Далее в такой же последовательности выполняются все последующие подготовительные и специально-подготовительные упражнения с гирями соревновательного веса. Поэтому же принципу осуществляется изучение техники соревновательных упражнений: каждое упражнение сначала выполняется на задержанном и произвольном дыхании, а затем в строгом согласовании с дыханием.</w:t>
      </w:r>
    </w:p>
    <w:p w14:paraId="550D604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Вариант 4. Элемент техники изучается с утяжелёнными гирями одной рукой с помощью тренера.</w:t>
      </w:r>
    </w:p>
    <w:p w14:paraId="7D33584F"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lastRenderedPageBreak/>
        <w:t>Выбор того или иного варианта определяется главным образом степенью физической и технической подготовленности. Если подготовленность средняя, то целесообразно использовать третий вариант, при плохой - первый, или второй, или четвертый.</w:t>
      </w:r>
    </w:p>
    <w:p w14:paraId="35CFCAB5"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Однако в процессе тренировочного процесса необходимо комбинировать все варианты.</w:t>
      </w:r>
    </w:p>
    <w:p w14:paraId="7FA04CE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При изучении упражнения в целом следует выполнять их в заданные отрезки времени в оптимальном темпе, но при этом подчинять движения дыханию. Только сочетание движений с дыханием может способствовать качественному освоению всех способов поднимания гирь в полной координации процесса напряжения и расслабления работающих мышц в соответствии с ритмом и темповым рисунком упражнения.</w:t>
      </w:r>
    </w:p>
    <w:p w14:paraId="43B3413D"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 процессе тренировки необходимо обращать внимание на основные ошибки и устранять их в первую очередь. Как правило, эти ошибки создают дополнительные моменты сил, которые приводят к избыточным движениям, мешают правильному выполнению рабочих движений, нарушают координацию и т. д.</w:t>
      </w:r>
    </w:p>
    <w:p w14:paraId="4EDA9CCC"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После выполнения любых упражнений, особенно после тех, которые связаны с задержкой дыхания, следует проделывать несколько дыхательных упражнений.</w:t>
      </w:r>
    </w:p>
    <w:p w14:paraId="1F812D41" w14:textId="35994DCC"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Для получения навыков в технике поднимания гирь (гири) и его элементов используются облегченные гири, которые поднимаются в течение небольших отрезков времени и в невысоком темпе. При этом необходимо согласовать движения ног, туловища, рук с дыханием (вдох выполнять в моменты ослабления действия сил тяжести гирь на грудную клетку). По мере совершенствования техники и функциональной подготовленности продолжительность и темп поднимания гирь увеличиваются.</w:t>
      </w:r>
    </w:p>
    <w:p w14:paraId="743E0A8D" w14:textId="2BFF5744" w:rsidR="00D619A3" w:rsidRPr="00D619A3" w:rsidRDefault="00D619A3" w:rsidP="008E13D7">
      <w:pPr>
        <w:spacing w:before="20" w:after="20" w:line="240" w:lineRule="auto"/>
        <w:ind w:firstLine="567"/>
        <w:jc w:val="center"/>
        <w:rPr>
          <w:rFonts w:ascii="Times New Roman" w:hAnsi="Times New Roman"/>
          <w:b/>
          <w:color w:val="000000"/>
          <w:sz w:val="28"/>
          <w:szCs w:val="28"/>
        </w:rPr>
      </w:pPr>
      <w:r w:rsidRPr="00137D2C">
        <w:rPr>
          <w:rFonts w:ascii="Times New Roman" w:hAnsi="Times New Roman"/>
          <w:b/>
          <w:color w:val="000000"/>
          <w:sz w:val="28"/>
          <w:szCs w:val="28"/>
        </w:rPr>
        <w:t>Разминка гиревика</w:t>
      </w:r>
    </w:p>
    <w:p w14:paraId="0B27B9C3"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Предварительная подготовка организма (разминка) к предстоящей тренировочной работе имеет очень большое значение для решения задач каждой отдельной тренировки. Из-за недостаточной разминки появляются ошибки в технике, нередко возникают различные травмы.</w:t>
      </w:r>
    </w:p>
    <w:p w14:paraId="0E0E2F1B"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Разминка подразделяется на общую и специальную. Задачей общей разминки является постепенное вырабатывание в тренировочную нагрузку, разогревание мышц, подготовка сердечно-сосудистой, дыхательной и других систем к предстоящей работе. Повышение температуры тела (разогревание) ускоряет биохимические реакции в мышцах, увеличивает эластичность в связках, подвижность в суставах.</w:t>
      </w:r>
    </w:p>
    <w:p w14:paraId="5131DA4D"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 общей разминке необходимо давать нагрузку на все группы мышц. Применяются самые различные упражнения: ходьба, бег в умеренном и переменном темпе, легкие гимнастические упражнения с легкими отягощениями. Из гимнастических упражнений применяются в основном упражнения на гибкость, координацию движений, подвижность в суставах (наклоны, круговые движения руками вперед, назад, круговые движения туловищем в одну и другую сторону, растяжение мышц стоя, сидя).</w:t>
      </w:r>
    </w:p>
    <w:p w14:paraId="00909E5C"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Из упражнений с легкими отягощениями применяются наклоны вперед с гантелью или диском от штанги за головой, наклоны в стороны с легкой гирей в опущенной руке, подтягивание гантели или гири до уровня груди, головы и выше, различные выжимания отягощении, приседания с ними. Вначале разминки темп выполнения упражнения медленный, затем постепенно возрастает.</w:t>
      </w:r>
    </w:p>
    <w:p w14:paraId="4717CF7E"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Разогреванию мышц способствуют растирания различными мазями и жидкостями (как финал, спирт, ментол).</w:t>
      </w:r>
    </w:p>
    <w:p w14:paraId="777FE4B8"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Специальная разминка проводится после общей и включает в себя специальные упражнения, близкие по структуре движений к тем, которые предстоит выполнить в начале основной части тренировки. Если это соревновательное упражнение (например, рывок), то в начале специальной разминки выполняются специальные упражнения для рывка, затем рывок с легкой или облегченной гирей и в конце разминки делается несколько настроечных подъемов, уже с тренировочной гирей. Время разминки от 15 до 25 мин.</w:t>
      </w:r>
    </w:p>
    <w:p w14:paraId="00766B3F"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Разминка перед выступлением на соревнованиях имеет некоторые особенности. Так как сразу же после разминки предстоит максимальная нагрузка на мышечную, сердечно-сосудистую, дыхательную и другие системы организма, спортсмену необходимо не только хорошо разогреться, но и подвести себя к такой “боевой готовности”, которая позволила бы реализовать все физические и </w:t>
      </w:r>
      <w:r w:rsidRPr="00F02E53">
        <w:rPr>
          <w:rFonts w:ascii="Times New Roman" w:hAnsi="Times New Roman"/>
          <w:color w:val="000000"/>
          <w:sz w:val="24"/>
          <w:szCs w:val="24"/>
        </w:rPr>
        <w:lastRenderedPageBreak/>
        <w:t>морально-волевые возможности в достижении лучшего спортивного результата. Недостаточная, неправильная разминка не позволит спортсмену решить эти задачи. Правильность разминки перед соревнованиями каждый спортсмен должен определить для себя в контрольных занятиях (прикидках).</w:t>
      </w:r>
    </w:p>
    <w:p w14:paraId="59FD01DD"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Иногда перед прикидкой, казалось, проведена достаточная и общая, и специальная разминка, но показать желаемый результат не удается. А спустя некоторое время (4—5 мин), даже на фоне достаточно ощутимого утомления, во второй попытке удается установить личный рекорд. В этом случае была явно недостаточная разминка перед первой прикидкой.</w:t>
      </w:r>
    </w:p>
    <w:p w14:paraId="5A3D5B0B"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Готовясь к соревнованиям, нужно заранее несколько раз проверить различные по времени и нагрузке варианты разминки и точно убедиться в правильности выбранного для себя варианта.</w:t>
      </w:r>
    </w:p>
    <w:p w14:paraId="7EDA9F8A"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i/>
          <w:color w:val="000000"/>
          <w:sz w:val="24"/>
          <w:szCs w:val="24"/>
        </w:rPr>
        <w:t>Примерный комплекс общих разминочных упражнений</w:t>
      </w:r>
      <w:r w:rsidRPr="00F02E53">
        <w:rPr>
          <w:rFonts w:ascii="Times New Roman" w:hAnsi="Times New Roman"/>
          <w:color w:val="000000"/>
          <w:sz w:val="24"/>
          <w:szCs w:val="24"/>
        </w:rPr>
        <w:t xml:space="preserve">: </w:t>
      </w:r>
    </w:p>
    <w:p w14:paraId="24277C94"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наклоны головы вперед - назад, вправо - влево; </w:t>
      </w:r>
    </w:p>
    <w:p w14:paraId="19E2EE98"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круговые вращения головой; </w:t>
      </w:r>
    </w:p>
    <w:p w14:paraId="31E7F2DE"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наклоны корпуса вперед - назад; </w:t>
      </w:r>
    </w:p>
    <w:p w14:paraId="2A5D0A96"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вращения в локтевых и плечевых суставах;</w:t>
      </w:r>
    </w:p>
    <w:p w14:paraId="4E6BF176"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вращения в тазобедренных суставах;</w:t>
      </w:r>
    </w:p>
    <w:p w14:paraId="1E1B14F6"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вращения в коленных суставах; </w:t>
      </w:r>
    </w:p>
    <w:p w14:paraId="0FFFD3B9"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выпрыгивания из положения приседа;</w:t>
      </w:r>
    </w:p>
    <w:p w14:paraId="646A1614"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отжимания от пола;</w:t>
      </w:r>
    </w:p>
    <w:p w14:paraId="54DDEE1B"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различные махи ногами и др. </w:t>
      </w:r>
    </w:p>
    <w:p w14:paraId="610470C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i/>
          <w:color w:val="000000"/>
          <w:sz w:val="24"/>
          <w:szCs w:val="24"/>
        </w:rPr>
        <w:t>Примерный комплекс специальных разминочных упражнений:</w:t>
      </w:r>
    </w:p>
    <w:p w14:paraId="02675C83"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рывок гири двумя руками (протяжка); </w:t>
      </w:r>
    </w:p>
    <w:p w14:paraId="5254B560"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рывок гири одной, а затем другой рукой; </w:t>
      </w:r>
    </w:p>
    <w:p w14:paraId="16BF0F0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толчок гири одной, а затем другой рукой;</w:t>
      </w:r>
    </w:p>
    <w:p w14:paraId="3AB04048"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подъем гирь на грудь с последующим опусканием их в положение виса между ног; </w:t>
      </w:r>
    </w:p>
    <w:p w14:paraId="169EE19A"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толчок гирь легкого веса от груди и др. </w:t>
      </w:r>
    </w:p>
    <w:p w14:paraId="68418372"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Количественные характеристики нагрузки предлагаемых упражнений зависят от температуры помещения, уровня подготовки и индивидуальных особенностей спортсмена.</w:t>
      </w:r>
    </w:p>
    <w:p w14:paraId="345C969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Разминка не должна вызывать чувство утомленности. При правильном ее проведении у спортсмена должно появиться желание соревноваться. Продолжается соревновательная разминка немного больше, чем обычная, а заканчиваться она должна не менее чем за 5 мин до выхода на помост. По окончании разминки следует одеться (если соревнования проводятся в прохладном помещении или на открытом воздухе), чтобы сохранить тепло.</w:t>
      </w:r>
    </w:p>
    <w:p w14:paraId="5F09E11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После выступления в первом соревновательном упражнении - толчке полезно выпить сладкого чая с аскорбиновой кислотой (витамин С), одевшись, полежать на гимнастических матах или скамейках. Примерно за 15 мин до выхода на помост для выполнения рывка (второго упражнения) бывает достаточно сделать несколько подходов на выполнение специально-вспомогательных упражнения рывка с небольшим количеством повторений, затем 2-3 подхода на выполнение рывка с легкой гирей и в конце разминки “прочувствовать” мышцами соревновательную гирю, опробовать сцепление дужки с кистью (для сцепления дужка натирается магнезией).</w:t>
      </w:r>
    </w:p>
    <w:p w14:paraId="190D1F14"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Применение согревающих мазей способствует более быстрому согреванию, восстановлению мышечного тонуса, сохранению тепла в перерыве между выполнением соревновательных упражнений, а в итоге - более успешному выступлению в соревнованиях.</w:t>
      </w:r>
    </w:p>
    <w:p w14:paraId="3755FAD4" w14:textId="77777777" w:rsidR="00962E36" w:rsidRPr="0094218B" w:rsidRDefault="00962E36" w:rsidP="008E13D7">
      <w:pPr>
        <w:spacing w:before="20" w:after="20" w:line="240" w:lineRule="auto"/>
        <w:ind w:firstLine="709"/>
        <w:jc w:val="both"/>
        <w:rPr>
          <w:rFonts w:ascii="Times New Roman" w:hAnsi="Times New Roman"/>
          <w:color w:val="000000"/>
          <w:sz w:val="28"/>
          <w:szCs w:val="28"/>
        </w:rPr>
      </w:pPr>
    </w:p>
    <w:p w14:paraId="28A00F24" w14:textId="77777777" w:rsidR="00D619A3" w:rsidRDefault="00D619A3" w:rsidP="008E13D7">
      <w:pPr>
        <w:spacing w:before="20" w:after="20" w:line="240" w:lineRule="auto"/>
        <w:ind w:firstLine="709"/>
        <w:jc w:val="center"/>
        <w:rPr>
          <w:rFonts w:ascii="Times New Roman" w:hAnsi="Times New Roman"/>
          <w:color w:val="000000"/>
          <w:sz w:val="28"/>
          <w:szCs w:val="28"/>
        </w:rPr>
      </w:pPr>
      <w:r w:rsidRPr="0094218B">
        <w:rPr>
          <w:rFonts w:ascii="Times New Roman" w:hAnsi="Times New Roman"/>
          <w:color w:val="000000"/>
          <w:sz w:val="28"/>
          <w:szCs w:val="28"/>
        </w:rPr>
        <w:t xml:space="preserve">ТЕХНИКА ВЫПОЛНЕНИЯ УПРАЖНЕНИЙ </w:t>
      </w:r>
    </w:p>
    <w:p w14:paraId="31DEF4C9" w14:textId="1F719260" w:rsidR="00D619A3" w:rsidRPr="00D619A3" w:rsidRDefault="00D619A3" w:rsidP="008E13D7">
      <w:pPr>
        <w:spacing w:before="20" w:after="20" w:line="240" w:lineRule="auto"/>
        <w:ind w:firstLine="709"/>
        <w:jc w:val="center"/>
        <w:rPr>
          <w:rFonts w:ascii="Times New Roman" w:hAnsi="Times New Roman"/>
          <w:color w:val="000000"/>
          <w:sz w:val="28"/>
          <w:szCs w:val="28"/>
        </w:rPr>
      </w:pPr>
      <w:r w:rsidRPr="0094218B">
        <w:rPr>
          <w:rFonts w:ascii="Times New Roman" w:hAnsi="Times New Roman"/>
          <w:color w:val="000000"/>
          <w:sz w:val="28"/>
          <w:szCs w:val="28"/>
        </w:rPr>
        <w:t>ГИРЕВОГО ВИДА СПОРТА</w:t>
      </w:r>
    </w:p>
    <w:p w14:paraId="51619644" w14:textId="77777777" w:rsidR="00D619A3" w:rsidRPr="0094218B" w:rsidRDefault="00D619A3" w:rsidP="008E13D7">
      <w:pPr>
        <w:spacing w:before="20" w:after="20" w:line="240" w:lineRule="auto"/>
        <w:jc w:val="center"/>
        <w:rPr>
          <w:rFonts w:ascii="Times New Roman" w:hAnsi="Times New Roman"/>
          <w:b/>
          <w:color w:val="000000"/>
          <w:sz w:val="28"/>
          <w:szCs w:val="28"/>
        </w:rPr>
      </w:pPr>
      <w:r w:rsidRPr="0094218B">
        <w:rPr>
          <w:rFonts w:ascii="Times New Roman" w:hAnsi="Times New Roman"/>
          <w:b/>
          <w:color w:val="000000"/>
          <w:sz w:val="28"/>
          <w:szCs w:val="28"/>
        </w:rPr>
        <w:t>Рывок</w:t>
      </w:r>
    </w:p>
    <w:p w14:paraId="27CE80FA" w14:textId="77777777" w:rsidR="00D619A3" w:rsidRPr="00F02E53" w:rsidRDefault="00D619A3" w:rsidP="008E13D7">
      <w:pPr>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Несмотря на кажущуюся простоту упражнений с гирями, их выполнение связано с довольно сложными практическими действиями, требующими от спортсменов определенных умений и навыков. Обучение технике, как правило, начинается с рывка — наиболее доступного для начинающих упражнения гиревого двоеборья.</w:t>
      </w:r>
    </w:p>
    <w:p w14:paraId="3836BB3B" w14:textId="77777777" w:rsidR="00D619A3" w:rsidRPr="00F02E53" w:rsidRDefault="00D619A3" w:rsidP="008E13D7">
      <w:pPr>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lastRenderedPageBreak/>
        <w:t>Полный цикл этого упражнения можно условно разделить на несколько технических элементов: старт, замах, подрыв, подсед, фиксацию, опускание гири; затем замах для перехвата, перехват, замах, подрыв, подсед и фиксацию другой рукой (рис. 1).</w:t>
      </w:r>
    </w:p>
    <w:p w14:paraId="26B99A0E" w14:textId="77777777" w:rsidR="00D619A3" w:rsidRPr="00137D2C" w:rsidRDefault="00D619A3" w:rsidP="00D619A3">
      <w:pPr>
        <w:spacing w:before="20" w:after="20"/>
        <w:ind w:firstLine="709"/>
        <w:rPr>
          <w:rFonts w:ascii="Times New Roman" w:hAnsi="Times New Roman"/>
          <w:color w:val="000000"/>
          <w:sz w:val="28"/>
          <w:szCs w:val="28"/>
        </w:rPr>
      </w:pPr>
      <w:r w:rsidRPr="00641C58">
        <w:rPr>
          <w:rFonts w:ascii="Times New Roman" w:hAnsi="Times New Roman"/>
          <w:noProof/>
          <w:color w:val="000000"/>
          <w:sz w:val="28"/>
          <w:szCs w:val="28"/>
          <w:lang w:eastAsia="ru-RU"/>
        </w:rPr>
        <w:drawing>
          <wp:inline distT="0" distB="0" distL="0" distR="0" wp14:anchorId="3B95C90A" wp14:editId="7C4E5028">
            <wp:extent cx="5494020" cy="4533900"/>
            <wp:effectExtent l="0" t="0" r="0" b="0"/>
            <wp:docPr id="3"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494020" cy="4533900"/>
                    </a:xfrm>
                    <a:prstGeom prst="rect">
                      <a:avLst/>
                    </a:prstGeom>
                    <a:ln>
                      <a:noFill/>
                    </a:ln>
                    <a:effectLst>
                      <a:softEdge rad="112500"/>
                    </a:effectLst>
                  </pic:spPr>
                </pic:pic>
              </a:graphicData>
            </a:graphic>
          </wp:inline>
        </w:drawing>
      </w:r>
    </w:p>
    <w:p w14:paraId="3957D9D6" w14:textId="77777777" w:rsidR="00D619A3" w:rsidRPr="00137D2C" w:rsidRDefault="00D619A3" w:rsidP="00D619A3">
      <w:pPr>
        <w:spacing w:before="20" w:after="20"/>
        <w:ind w:firstLine="709"/>
        <w:jc w:val="center"/>
        <w:rPr>
          <w:rFonts w:ascii="Times New Roman" w:hAnsi="Times New Roman"/>
          <w:color w:val="000000"/>
          <w:sz w:val="28"/>
          <w:szCs w:val="28"/>
        </w:rPr>
      </w:pPr>
      <w:r w:rsidRPr="00137D2C">
        <w:rPr>
          <w:rFonts w:ascii="Times New Roman" w:hAnsi="Times New Roman"/>
          <w:color w:val="000000"/>
          <w:sz w:val="28"/>
          <w:szCs w:val="28"/>
        </w:rPr>
        <w:t>Рис. 1. Техника упражнения рывок</w:t>
      </w:r>
    </w:p>
    <w:p w14:paraId="7A4CBCE8" w14:textId="4208499A"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Старт. Исходное положение - согнутые в коленях ноги на ширине плеч, гиря стоит между ног (чуть впереди), захват сверху, свободная рука отведена в сторону, спина прямая.</w:t>
      </w:r>
    </w:p>
    <w:p w14:paraId="6CF80C23"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Замах. Из стартового положения, оторвав гирю от помоста, сделать замах между ног назад; свободная рука отведена в сторону, спина прямая.</w:t>
      </w:r>
    </w:p>
    <w:p w14:paraId="02F67E4C"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Подрыв - главный элемент рывкового упражнения. За счет активного выпрямления ног и спины гире сообщается ускорение, необходимое для свободного полета на необходимую высоту. На мгновение работающая рука освобождается от нагрузки, незначительно сгибается в локтевом суставе, а затем выпрямляется навстречу гире, достигшей «мертвой точки».</w:t>
      </w:r>
    </w:p>
    <w:p w14:paraId="4557EC85"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Подсед. Выполняется для смягчения ударной нагрузки перед фиксацией.</w:t>
      </w:r>
    </w:p>
    <w:p w14:paraId="59198C06"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Фиксация. Гиря поднята вверх на прямую руку. Ноги и туловище выпрямлены и находятся в неподвижном положении.</w:t>
      </w:r>
    </w:p>
    <w:p w14:paraId="441DADA0"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Опускание. Выполняется для очередного замаха, гиря за счет постепенного сгибания руки опускается вниз по оптимальной траектории в положение замаха.</w:t>
      </w:r>
    </w:p>
    <w:p w14:paraId="419ABF19"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Замах для перехвата. Выполняется из и. п. ноги на ширине плеч, спина прямая, гиря между ног.</w:t>
      </w:r>
    </w:p>
    <w:p w14:paraId="68A1F21A"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Перехват. За счет выпрямления спины гиря поднимается вперед до положения «мертвой точки», освобождается одной рукой и захватывается другой, а затем возвращается в положение замаха.</w:t>
      </w:r>
    </w:p>
    <w:p w14:paraId="27D1CF5A"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Замах другой рукой. Выполняется после перехвата из и. п. ноги на ширине плеч, гирю держать перед собой, свободная рука отведена в сторону, спина прямая. Под влиянием силы тяжести гиря опускается между ног для замаха.</w:t>
      </w:r>
    </w:p>
    <w:p w14:paraId="370C657F"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Подрыв и подсед. Выполняются также активно и с той же целью, но другой рукой.</w:t>
      </w:r>
    </w:p>
    <w:p w14:paraId="719E7CA5"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Фиксация другой рукой — завершающий элемент рывкового упражнения.</w:t>
      </w:r>
    </w:p>
    <w:p w14:paraId="4A6741BF" w14:textId="50E91D9B"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lastRenderedPageBreak/>
        <w:t>Здесь рассмотрен полный цикл рывка без опускания гири на помост. На соревнованиях же перехват осуществляется только после максимального выполнения упражнений каждой рукой.</w:t>
      </w:r>
    </w:p>
    <w:p w14:paraId="76520E0E" w14:textId="1A21A278" w:rsidR="00D619A3" w:rsidRPr="00137D2C" w:rsidRDefault="00D619A3" w:rsidP="008E13D7">
      <w:pPr>
        <w:spacing w:before="20" w:after="20" w:line="240" w:lineRule="auto"/>
        <w:ind w:firstLine="709"/>
        <w:jc w:val="center"/>
        <w:rPr>
          <w:rFonts w:ascii="Times New Roman" w:hAnsi="Times New Roman"/>
          <w:b/>
          <w:color w:val="000000"/>
          <w:sz w:val="28"/>
          <w:szCs w:val="28"/>
        </w:rPr>
      </w:pPr>
      <w:r>
        <w:rPr>
          <w:rFonts w:ascii="Times New Roman" w:hAnsi="Times New Roman"/>
          <w:b/>
          <w:color w:val="000000"/>
          <w:sz w:val="28"/>
          <w:szCs w:val="28"/>
        </w:rPr>
        <w:t>Дыхание</w:t>
      </w:r>
    </w:p>
    <w:p w14:paraId="44F22ED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Существует три основных варианта дыхания: два, три и более трех циклов на один подъем и опускание гири в рывке.</w:t>
      </w:r>
    </w:p>
    <w:p w14:paraId="19FBBC68"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Наиболее практичным и эффективным считается трех цикличное дыхание: во время подъема до полу подседа — вдох. Начинается вдох непринужденно, одновременно с началом подъема гири из основного старта и заканчивается одновременно с окончанием подрыва. В сравнении с началом, окончание вдоха выполняется более мощно и быстро — в такт движению. Полное выпрямление туловища и подъем груди в конце подрыва способствуют достаточно глубокому и быстрому вдоху. Во время выполнения полу подседа и выпрямления руки вверху — выдох. Одновременно с началом сбрасывания гири — быстрый вдох. Заканчивается вдох одновременно с захватом дужки, примерно, на уровне груди. Опуская гирю, — полный и непринужденный выдох. Заканчивается выдох одновременно с окончанием движения гири назад — за колени.</w:t>
      </w:r>
    </w:p>
    <w:p w14:paraId="6977B480"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 первые минуты подъемов не следует дышать слишком глубоко. По мере увеличения потребности организма в кислороде сила и глубина дыхания соответственно увеличиваются. Иногда в последние минуты подъемов до предела дыхания не хватает. В этом случае во время удерживания гири вверху на прямой руке (фиксации) нужно делать кратковременные остановки и дополнительно выполнять один или несколько вдохов и выдохов. Это снижает темп выполнения рывка, но в то же время позволяет спортсмену полностью выработать отведенное правилами время (10 мин), реализовать свои физические возможности.</w:t>
      </w:r>
    </w:p>
    <w:p w14:paraId="34DAF41A" w14:textId="1A5B9FEC"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Преимущества трех цикличного дыхания заключаются в том, что, во-первых, 3 цикла на 1 подъем и опускание гири более длительное время обеспечивают организм кислородом. Во-вторых, дыхание удачно сочетается с движениями, что способствует непринужденности и непрерывности движений и дыхания. Кроме того, не нарушая цикличность дыхания и техники рывка, можно легко уменьшать или до предела увеличивать темп выполнения упражнения. Когда возрастает темп, соответственно ускоряется ритм дыхания. Все это очень важно для реализации физических возможностей спортсмена и достижения более высоких результатов в рывке.</w:t>
      </w:r>
    </w:p>
    <w:p w14:paraId="4ED35A71" w14:textId="77777777" w:rsidR="00D619A3" w:rsidRDefault="00D619A3" w:rsidP="008E13D7">
      <w:pPr>
        <w:spacing w:before="20" w:after="20" w:line="240" w:lineRule="auto"/>
        <w:ind w:firstLine="709"/>
        <w:jc w:val="both"/>
        <w:rPr>
          <w:rFonts w:ascii="Times New Roman" w:hAnsi="Times New Roman"/>
          <w:b/>
          <w:color w:val="000000"/>
          <w:sz w:val="28"/>
          <w:szCs w:val="28"/>
        </w:rPr>
      </w:pPr>
      <w:r w:rsidRPr="00137D2C">
        <w:rPr>
          <w:rFonts w:ascii="Times New Roman" w:hAnsi="Times New Roman"/>
          <w:b/>
          <w:color w:val="000000"/>
          <w:sz w:val="28"/>
          <w:szCs w:val="28"/>
        </w:rPr>
        <w:t xml:space="preserve">                                                  Толчок</w:t>
      </w:r>
    </w:p>
    <w:p w14:paraId="1D418874"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 толчковом упражнении можно выделить следующие технические элементы: старт, взятие на грудь, исходное положение перед выталкиванием, подсед, выталкивание, подсед, фиксация, опускание гирь, исходное положение перед очередным выталкиванием (рис. 2).</w:t>
      </w:r>
    </w:p>
    <w:p w14:paraId="761C9717" w14:textId="77777777" w:rsidR="00D619A3" w:rsidRPr="00137D2C" w:rsidRDefault="00D619A3" w:rsidP="00D619A3">
      <w:pPr>
        <w:spacing w:before="20" w:after="20"/>
        <w:ind w:firstLine="709"/>
        <w:jc w:val="both"/>
        <w:rPr>
          <w:rFonts w:ascii="Times New Roman" w:hAnsi="Times New Roman"/>
          <w:color w:val="000000"/>
          <w:sz w:val="28"/>
          <w:szCs w:val="28"/>
        </w:rPr>
      </w:pPr>
      <w:r w:rsidRPr="00641C58">
        <w:rPr>
          <w:rFonts w:ascii="Times New Roman" w:hAnsi="Times New Roman"/>
          <w:noProof/>
          <w:color w:val="000000"/>
          <w:sz w:val="28"/>
          <w:szCs w:val="28"/>
          <w:lang w:eastAsia="ru-RU"/>
        </w:rPr>
        <w:lastRenderedPageBreak/>
        <w:drawing>
          <wp:inline distT="0" distB="0" distL="0" distR="0" wp14:anchorId="63661254" wp14:editId="4A1A606B">
            <wp:extent cx="5448300" cy="4884420"/>
            <wp:effectExtent l="0" t="0" r="0" b="0"/>
            <wp:docPr id="4"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448300" cy="4884420"/>
                    </a:xfrm>
                    <a:prstGeom prst="rect">
                      <a:avLst/>
                    </a:prstGeom>
                    <a:ln>
                      <a:noFill/>
                    </a:ln>
                    <a:effectLst>
                      <a:softEdge rad="112500"/>
                    </a:effectLst>
                  </pic:spPr>
                </pic:pic>
              </a:graphicData>
            </a:graphic>
          </wp:inline>
        </w:drawing>
      </w:r>
    </w:p>
    <w:p w14:paraId="41DD3C1A" w14:textId="77777777" w:rsidR="00D619A3" w:rsidRPr="00137D2C" w:rsidRDefault="00D619A3" w:rsidP="00D619A3">
      <w:pPr>
        <w:spacing w:before="20" w:after="20"/>
        <w:ind w:firstLine="709"/>
        <w:jc w:val="center"/>
        <w:rPr>
          <w:rFonts w:ascii="Times New Roman" w:hAnsi="Times New Roman"/>
          <w:color w:val="000000"/>
          <w:sz w:val="28"/>
          <w:szCs w:val="28"/>
        </w:rPr>
      </w:pPr>
      <w:r w:rsidRPr="00137D2C">
        <w:rPr>
          <w:rFonts w:ascii="Times New Roman" w:hAnsi="Times New Roman"/>
          <w:color w:val="000000"/>
          <w:sz w:val="28"/>
          <w:szCs w:val="28"/>
        </w:rPr>
        <w:t>Рис. 2. Техника упражнения толчок</w:t>
      </w:r>
    </w:p>
    <w:p w14:paraId="5F5776E7" w14:textId="77777777" w:rsidR="00D619A3" w:rsidRPr="00137D2C" w:rsidRDefault="00D619A3" w:rsidP="00D619A3">
      <w:pPr>
        <w:spacing w:before="20" w:after="20"/>
        <w:ind w:firstLine="709"/>
        <w:jc w:val="both"/>
        <w:rPr>
          <w:rFonts w:ascii="Times New Roman" w:hAnsi="Times New Roman"/>
          <w:color w:val="000000"/>
          <w:sz w:val="28"/>
          <w:szCs w:val="28"/>
        </w:rPr>
      </w:pPr>
    </w:p>
    <w:p w14:paraId="3979645E" w14:textId="3EB80433"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Старт. Исходное положение — согнутые в коленях ноги на ширине плеч, гири стоят между ног (чуть впереди), захват сверху, спина прямая.</w:t>
      </w:r>
    </w:p>
    <w:p w14:paraId="010C4BEF"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Взятие гирь на грудь. Из стартового положения, оторвав гири от помоста, сделать замах между ног назад. Затем за счет резкого выпрямления ног и спины выполнить подрыв, а согнув ноги в коленях, — подсед и подхватить гири грудью в «мертвой точке»; после этого выпрямить ноги.</w:t>
      </w:r>
    </w:p>
    <w:p w14:paraId="4FC9C4DF"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Исходное положение перед выталкиванием. Принимается после взятия гирь на грудь. Выпрямленные ноги на ширине плеч, локти опущены и прижаты к туловищу, гири лежат на предплечье и плече, дужки гирь на груди, спина прямая.</w:t>
      </w:r>
    </w:p>
    <w:p w14:paraId="0A928FEF"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Подсед — элемент толчкового упражнения, предшествующий выталкиванию. Ноги, амортизируя тяжесть гирь, медленно сгибаются в коленях, спина прямая, руки с гирями неподвижны.</w:t>
      </w:r>
    </w:p>
    <w:p w14:paraId="33A87880"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Выталкивание — главный элемент толчкового упражнения. За счет резкого выпрямления ног и туловища (после подседа) гири выталкиваются вверх и тем самым им сообщается ускорение, необходимое для свободного полета на необходимую высоту. Выпрямление ног должно заканчиваться выходом на носки.</w:t>
      </w:r>
    </w:p>
    <w:p w14:paraId="61239493"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Подсед. Выполняется после выталкивания. Гири, достигшие «мертвой точки», подхватываются сгибанием ног и выпрямлением рук. Спина чуть прогибается в пояснице и жестко закрепляется.</w:t>
      </w:r>
    </w:p>
    <w:p w14:paraId="2D07AF95"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Фиксация. Гири подняты вверх на прямые руки, ноги и туловище выпрямлены и находятся в неподвижном положении.</w:t>
      </w:r>
    </w:p>
    <w:p w14:paraId="1AE7BB5A"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Опускание. После фиксации за счет постепенного сгибания рук гири опускаются на грудь; при этом ноги слегка сгибаются в коленях и тем самым амортизируют ударную нагрузку на поясницу.</w:t>
      </w:r>
    </w:p>
    <w:p w14:paraId="470B2577"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lastRenderedPageBreak/>
        <w:t>Исходное положение перед очередным выталкиванием. Принимается после опускания гирь на грудь. Ноги и туловище выпрямлены, локти прижаты к туловищу.</w:t>
      </w:r>
    </w:p>
    <w:p w14:paraId="11A921CC" w14:textId="5631B609" w:rsidR="00D619A3" w:rsidRPr="00137D2C" w:rsidRDefault="00D619A3" w:rsidP="008E13D7">
      <w:pPr>
        <w:spacing w:before="20" w:after="20" w:line="240" w:lineRule="auto"/>
        <w:ind w:firstLine="709"/>
        <w:jc w:val="center"/>
        <w:rPr>
          <w:rFonts w:ascii="Times New Roman" w:hAnsi="Times New Roman"/>
          <w:b/>
          <w:color w:val="000000"/>
          <w:sz w:val="28"/>
          <w:szCs w:val="28"/>
        </w:rPr>
      </w:pPr>
      <w:r>
        <w:rPr>
          <w:rFonts w:ascii="Times New Roman" w:hAnsi="Times New Roman"/>
          <w:b/>
          <w:color w:val="000000"/>
          <w:sz w:val="28"/>
          <w:szCs w:val="28"/>
        </w:rPr>
        <w:t>Дыхание</w:t>
      </w:r>
    </w:p>
    <w:p w14:paraId="2082413D"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 классическом толчке первый прием — подъем на грудь выполняется лишь один раз, поэтому большинство спортсменов при выполнении этого движения не обращают особого внимания на правильность дыхания, так как оно в данном варианте толчка почти не отражается на результате в целом. Одни спортсмены перед подъемом на грудь делают вдох и выполняют прием на задержке дыхания. Другие, при замахе гирь назад — за колени, делают выдох. Выпрямляя туловище и приподнимая грудь и плечи при подъеме до полу подседа — вдох. Как только гири коснутся груди при выполнении полу подседа — выдох (гири выдавливают воздух из груди).</w:t>
      </w:r>
    </w:p>
    <w:p w14:paraId="400D887E"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Дыхание в толчке от груди. На практике применяются несколько вариантов дыхания, которые используются в зависимости от условий выполнения этого приема (темпа, степени усталости и т.п.).</w:t>
      </w:r>
    </w:p>
    <w:p w14:paraId="623A209D"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1. На вдохе: одновременно с началом сгибания ног перед выталкиванием — выдох. Выталкивание гирь — на задержке дыхания. Полу подсед и выпрямление рук вверху — выдох. Одновременно с началом опускания гирь на грудь, сгибая руки и приподнимаясь на носки, вдох. Как только гири коснутся груди - выдох (гири выдавливают воздух из груди).</w:t>
      </w:r>
    </w:p>
    <w:p w14:paraId="6B0214E1"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2. На выдохе: сгибая ноги перед выталкиванием и сдавливая грудь и живот гирями — выдох. Выпрямляя ноги и приподнимая грудь при выталкивании, — быстрый вдох. Выполняя полу подсед и выпрямляя руки вверху, — выдох. Одновременно с началом сгибания рук при опускании на грудь до касания гирь груди — вдох. Одновременно с касанием гирь груди - выдох. При задержках гирь на груди или вверху на прямых руках выполняется дополнительно один или несколько (в зависимости от длительности задержки) коротких вдохов и выдохов.</w:t>
      </w:r>
    </w:p>
    <w:p w14:paraId="49E7E084"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Дыхание при подъеме гирь на грудь и опускании в толчке по полному циклу. При подъеме на грудь из основного старта, выпрямляясь и приподнимая плечи, — вдох. Одновременно с касанием гирь груди — выдох (гири выдавливают воздух). При опускании гирь с груди одновременно с отталкиванием их чуть вперед — вдох. Заканчивается вдох быстро в момент захвата дужек сверху (в положении гирь на груди кисти были просунуты внутрь дужек). Наклоняясь и опуская гири, - выдох. Заканчивается выдох одновременно с окончанием движения гирь назад - за колени в основной старт подъема гирь на грудь.</w:t>
      </w:r>
    </w:p>
    <w:p w14:paraId="2720C5FC" w14:textId="0947706A"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Свободное без задержек дыхание в сочетании с движениями возможно только при условии соблюдения правильной техники выполнения всех элементов каждого приема и толчка в целом. Даже кратковременные задержки дыхания при выполнении толчка до “отказа” в течение 10 мин отрицательно сказываются на результате в этом упражнении.</w:t>
      </w:r>
    </w:p>
    <w:p w14:paraId="650F5C9A" w14:textId="14B045B0" w:rsidR="00D619A3" w:rsidRPr="00D619A3" w:rsidRDefault="00D619A3" w:rsidP="008E13D7">
      <w:pPr>
        <w:spacing w:before="20" w:after="20" w:line="240" w:lineRule="auto"/>
        <w:jc w:val="center"/>
        <w:rPr>
          <w:rFonts w:ascii="Times New Roman" w:hAnsi="Times New Roman"/>
          <w:b/>
          <w:color w:val="000000"/>
          <w:sz w:val="28"/>
          <w:szCs w:val="28"/>
        </w:rPr>
      </w:pPr>
      <w:r w:rsidRPr="00137D2C">
        <w:rPr>
          <w:rFonts w:ascii="Times New Roman" w:hAnsi="Times New Roman"/>
          <w:b/>
          <w:color w:val="000000"/>
          <w:sz w:val="28"/>
          <w:szCs w:val="28"/>
        </w:rPr>
        <w:t>Техника выполнения толчка по длинному циклу</w:t>
      </w:r>
    </w:p>
    <w:p w14:paraId="19605EBB" w14:textId="67380D8F"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Толчок по длинному циклу состоит из двух отдельных упражнений: толчка двух гирь и подъема гирь на грудь после их сбрасывания в положение виса между ног (рис. 3).О технике и методике обучения толчка уже говорилось выше, поэтому выделим только несколько основных отличительных моментов. При сбрасывании гирь в положение виса между ног необходимо обратить внимание занимающихся на положение ног, спины и рук: ноги сгибаются в коленях, а таз отводится слегка назад для уравновешивания; предплечья рук с гирями упираются о внутреннюю поверхность бедер. Подъем гирь на грудь из положения виса между ног выполняется за счет согласованной работы ног и спины (подрыв). При приеме гирь на грудь целесообразно подать таз слегка вперед, это позволит легче принять оптимальное </w:t>
      </w:r>
      <w:r w:rsidR="00084538" w:rsidRPr="00F02E53">
        <w:rPr>
          <w:rFonts w:ascii="Times New Roman" w:hAnsi="Times New Roman"/>
          <w:color w:val="000000"/>
          <w:sz w:val="24"/>
          <w:szCs w:val="24"/>
        </w:rPr>
        <w:t>исходное положение</w:t>
      </w:r>
      <w:r w:rsidRPr="00F02E53">
        <w:rPr>
          <w:rFonts w:ascii="Times New Roman" w:hAnsi="Times New Roman"/>
          <w:color w:val="000000"/>
          <w:sz w:val="24"/>
          <w:szCs w:val="24"/>
        </w:rPr>
        <w:t xml:space="preserve"> перед очередным толчком.</w:t>
      </w:r>
    </w:p>
    <w:p w14:paraId="211EFD28" w14:textId="67C4CF95" w:rsidR="00D619A3" w:rsidRPr="00137D2C" w:rsidRDefault="00D619A3" w:rsidP="00D619A3">
      <w:pPr>
        <w:spacing w:before="20" w:after="20"/>
        <w:jc w:val="center"/>
        <w:rPr>
          <w:rFonts w:ascii="Times New Roman" w:hAnsi="Times New Roman"/>
          <w:color w:val="000000"/>
          <w:sz w:val="28"/>
          <w:szCs w:val="28"/>
        </w:rPr>
      </w:pPr>
      <w:r w:rsidRPr="00641C58">
        <w:rPr>
          <w:rFonts w:ascii="Times New Roman" w:hAnsi="Times New Roman"/>
          <w:noProof/>
          <w:color w:val="000000"/>
          <w:sz w:val="28"/>
          <w:szCs w:val="28"/>
          <w:lang w:eastAsia="ru-RU"/>
        </w:rPr>
        <w:lastRenderedPageBreak/>
        <w:drawing>
          <wp:inline distT="0" distB="0" distL="0" distR="0" wp14:anchorId="1151A51C" wp14:editId="164CBB01">
            <wp:extent cx="3538861" cy="4976854"/>
            <wp:effectExtent l="5080" t="0" r="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rot="5400000">
                      <a:off x="0" y="0"/>
                      <a:ext cx="3559427" cy="5005777"/>
                    </a:xfrm>
                    <a:prstGeom prst="rect">
                      <a:avLst/>
                    </a:prstGeom>
                    <a:ln>
                      <a:noFill/>
                    </a:ln>
                    <a:effectLst>
                      <a:softEdge rad="112500"/>
                    </a:effectLst>
                  </pic:spPr>
                </pic:pic>
              </a:graphicData>
            </a:graphic>
          </wp:inline>
        </w:drawing>
      </w:r>
      <w:r w:rsidRPr="00137D2C">
        <w:rPr>
          <w:rFonts w:ascii="Times New Roman" w:hAnsi="Times New Roman"/>
          <w:color w:val="000000"/>
          <w:sz w:val="28"/>
          <w:szCs w:val="28"/>
        </w:rPr>
        <w:t>Рис. 3 Техника упражнения толчок по длинному циклу</w:t>
      </w:r>
    </w:p>
    <w:p w14:paraId="618BB1E8" w14:textId="77777777" w:rsidR="00D619A3" w:rsidRPr="00137D2C" w:rsidRDefault="00D619A3" w:rsidP="008E13D7">
      <w:pPr>
        <w:spacing w:before="20" w:after="20" w:line="240" w:lineRule="auto"/>
        <w:jc w:val="center"/>
        <w:rPr>
          <w:rFonts w:ascii="Times New Roman" w:hAnsi="Times New Roman"/>
          <w:b/>
          <w:color w:val="000000"/>
          <w:sz w:val="28"/>
          <w:szCs w:val="28"/>
        </w:rPr>
      </w:pPr>
      <w:r w:rsidRPr="00137D2C">
        <w:rPr>
          <w:rFonts w:ascii="Times New Roman" w:hAnsi="Times New Roman"/>
          <w:b/>
          <w:color w:val="000000"/>
          <w:sz w:val="28"/>
          <w:szCs w:val="28"/>
        </w:rPr>
        <w:t>Дыхание</w:t>
      </w:r>
    </w:p>
    <w:p w14:paraId="47350126" w14:textId="77777777"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При обучении технике дыхания при выполнении толчка по длинному циклу необходимо обратить внимание на выдох при сбрасывании гирь в положение виса между ног, на вдох - выдох - вдох - выдох при приеме гирь на грудь.</w:t>
      </w:r>
    </w:p>
    <w:p w14:paraId="1A1726D2" w14:textId="4DBB7D8C" w:rsidR="00D619A3" w:rsidRPr="00F02E53" w:rsidRDefault="00D619A3" w:rsidP="008E13D7">
      <w:pPr>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Для освоения техники основных упражнений гиревого спорта необходимо внимательное, детальное ее изучение и постоянное совершенствование в ходе тренировочного процесса. Особенно часто возникают трудности при изучении техники толчка. Как правило, у начинающих спортсменов не получается второй подсед.</w:t>
      </w:r>
    </w:p>
    <w:p w14:paraId="798CFAF0" w14:textId="2CCC53CE" w:rsidR="00D619A3" w:rsidRPr="00084538" w:rsidRDefault="00D619A3" w:rsidP="008E13D7">
      <w:pPr>
        <w:spacing w:before="20" w:after="20" w:line="240" w:lineRule="auto"/>
        <w:ind w:firstLine="709"/>
        <w:jc w:val="center"/>
        <w:rPr>
          <w:rFonts w:ascii="Times New Roman" w:hAnsi="Times New Roman"/>
          <w:b/>
          <w:color w:val="000000"/>
          <w:sz w:val="28"/>
          <w:szCs w:val="28"/>
        </w:rPr>
      </w:pPr>
      <w:r w:rsidRPr="00137D2C">
        <w:rPr>
          <w:rFonts w:ascii="Times New Roman" w:hAnsi="Times New Roman"/>
          <w:b/>
          <w:color w:val="000000"/>
          <w:sz w:val="28"/>
          <w:szCs w:val="28"/>
        </w:rPr>
        <w:t>Ошибки, характерные при выполнении классических упражнений</w:t>
      </w:r>
    </w:p>
    <w:p w14:paraId="3083AF7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Ошибки при выполнении классических упражнений встречаются даже у многих высококвалифицированных спортсменов.</w:t>
      </w:r>
    </w:p>
    <w:p w14:paraId="46EF3FD2"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У одних они образовались в результате неправильного разучивания техники и прочно закрепились в процессе тренировок. Исправить такие ошибки бывает очень трудно. У других спортсменов ошибки появляются временно: иногда делаются попытки копировать технику у более именитых атлетов и, в результате, ломается своя техника и не приживается чужая. Или, выполняя в больших объемах вспомогательные упражнения, которые по своей структуре движений отличаются от классических, закрепляют ненужный навык, что впоследствии отрицательно сказывается на технике толчка или рывка (отрицательный перенос навыка). Поэтому в процессе тренировок необходимо постоянно контролировать технику классических упражнений. Причиной ошибок может быть и состояние организма спортсмена (переутомление, болезнь, перевозбуждение, легкие травмы).</w:t>
      </w:r>
    </w:p>
    <w:p w14:paraId="6370421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Прежде чем приступить к исправлению ошибок, необходимо найти причину их появления. Причем вначале следует исправить основную ошибку, так как она часто является причиной для ряда других второстепенных ошибок.</w:t>
      </w:r>
    </w:p>
    <w:p w14:paraId="64A44E49"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Ошибки, характерные при выполнении толчка</w:t>
      </w:r>
    </w:p>
    <w:p w14:paraId="0E5C2FD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Согнута спина при подъеме на грудь. Из-за этой ошибки нарушается согласованность движений рук, ног, туловища. Подъем не экономичен. Причиной может быть неумение атлета правильно держать спину (ошибки при обучении), слабые мышцы спины. В основном эта ошибка допускается начинающими спортсменами.</w:t>
      </w:r>
    </w:p>
    <w:p w14:paraId="01A54054"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Рекомендуются следующие подводящие упражнения подъема гирь на грудь:</w:t>
      </w:r>
    </w:p>
    <w:p w14:paraId="3BA1807A"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Удерживание двух гирь в висе на различной высоте (на уровне середины голеней, коленей, середины бедер).</w:t>
      </w:r>
    </w:p>
    <w:p w14:paraId="3DCA975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lastRenderedPageBreak/>
        <w:t>2. Тяги с подрывом гирь из различных стоек (низкой, средней, высокой).</w:t>
      </w:r>
    </w:p>
    <w:p w14:paraId="201DEEA8"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Подъем одной гири на грудь с виса.</w:t>
      </w:r>
    </w:p>
    <w:p w14:paraId="37596006"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Если слабые мышцы спины:</w:t>
      </w:r>
    </w:p>
    <w:p w14:paraId="7AC59A79"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Наклоны на “козле” с отягощением.</w:t>
      </w:r>
    </w:p>
    <w:p w14:paraId="09C3FB10"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Наклоны со штангой или гирей на плечах.</w:t>
      </w:r>
    </w:p>
    <w:p w14:paraId="3E8345E4"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Тяги рывковые и толчковые со штангой и гирями.</w:t>
      </w:r>
    </w:p>
    <w:p w14:paraId="4D1D14B1"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4. Рывковые махи гири до уровня груди, головы и выше</w:t>
      </w:r>
    </w:p>
    <w:p w14:paraId="6FAFB479"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В том или другом случае особое внимание обратить на положение спины. Она должна быть прямая или немного пригнута в поясничном отделе, но не согнута (сгорблена).</w:t>
      </w:r>
    </w:p>
    <w:p w14:paraId="42AB6E8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Согнуты руки при подъеме гирь на грудь. Затем мышцы ног и спины слабо включается в работу. Подъем выполняется за счет силы рук. В момент подрыва руки разгибаются, в результате теряется хлесткость в подрыве.</w:t>
      </w:r>
    </w:p>
    <w:p w14:paraId="45BD2D4E"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057FDC83"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Спортсмен не расслабляет мышцы рук и плечевого пояса во время подъема гирь.</w:t>
      </w:r>
    </w:p>
    <w:p w14:paraId="153B3288"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Слишком глубокий захват дужек.</w:t>
      </w:r>
    </w:p>
    <w:p w14:paraId="1B0E53F0"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Скользкие дужки.</w:t>
      </w:r>
    </w:p>
    <w:p w14:paraId="0FB6F170"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Рекомендуются следующие упражнения:</w:t>
      </w:r>
    </w:p>
    <w:p w14:paraId="78590198"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Удерживание гирь в висе на различной высоте.</w:t>
      </w:r>
    </w:p>
    <w:p w14:paraId="099F0EF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Тяги гирь с подъемом плеч и выходом на носки. Все вспомогательные и подводящие упражнения подъема гирь на грудь научиться выполнять с максимальным расслаблением мышц рук. При захвате гирь не просовывать сильно кисти внутрь дужек. Для сцепления натирать дужки гирь и ладони магнезией.</w:t>
      </w:r>
    </w:p>
    <w:p w14:paraId="360EF9F8"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Неполное выпрямление ног и туловища в подрыв. В результате атлет поднимает гири на недостаточную высоту. Чтобы удержать их на груди, он вынужден делать более глубокий полу подсед, из-за чего теряется равновесие (гири тянут вперед), приходится выполнять дополнительные ненужные движения.</w:t>
      </w:r>
    </w:p>
    <w:p w14:paraId="779874CF"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2EC6219C"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Слишком раннее начало подрыва.</w:t>
      </w:r>
    </w:p>
    <w:p w14:paraId="0204339E"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Слабые мышцы спины и ног.</w:t>
      </w:r>
    </w:p>
    <w:p w14:paraId="763CF4FC"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Слишком тяжелые гири.</w:t>
      </w:r>
    </w:p>
    <w:p w14:paraId="1B8F576B"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 xml:space="preserve">Исправление. </w:t>
      </w:r>
      <w:r w:rsidRPr="00F02E53">
        <w:rPr>
          <w:rFonts w:ascii="Times New Roman" w:hAnsi="Times New Roman" w:cs="Times New Roman"/>
          <w:color w:val="000000"/>
          <w:sz w:val="24"/>
          <w:szCs w:val="24"/>
        </w:rPr>
        <w:t>Наиболее эффективные упражнения для исправления этой ошибки:</w:t>
      </w:r>
    </w:p>
    <w:p w14:paraId="6519759E"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Удерживание облегченных гирь в висе 3—5 с в прямой стойке на носках с приподнятыми плечами.</w:t>
      </w:r>
    </w:p>
    <w:p w14:paraId="1CC20EC2"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Подрывы гирь с выпрямлением (мягко).</w:t>
      </w:r>
    </w:p>
    <w:p w14:paraId="5BBCF294"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 xml:space="preserve">3. Подъемы гирь на грудь из высокой стойки. </w:t>
      </w:r>
    </w:p>
    <w:p w14:paraId="7AB30A41"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Для укрепления мышц ног:</w:t>
      </w:r>
    </w:p>
    <w:p w14:paraId="419D4E6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Приседания со штангой или гирями на плечах.</w:t>
      </w:r>
    </w:p>
    <w:p w14:paraId="4AD6C4AD"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 xml:space="preserve">2. Пружинящие выпрыгивания со штангой на плечах. Ошибка. В подрыве гири уходят далеко вперед. В результате атлетам особенно легких высоких категорий, трудно удержать гири на груди (“тянут” вперед). Приходится смещаться вперед, применять значительные усилия, чтобы удержать их. После такого подъема на грудь трудно быстро сосредоточиться для выполнения толчка от груди. </w:t>
      </w:r>
    </w:p>
    <w:p w14:paraId="2C43FE36"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477C1D88"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Во время замаха гири излишне отводятся назад — за колени.</w:t>
      </w:r>
    </w:p>
    <w:p w14:paraId="7F85C1EB"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Во время подъема на грудь спортсмен не может держать локти ближе к туловищу (ошибки при обучении). Исправление.</w:t>
      </w:r>
    </w:p>
    <w:p w14:paraId="496D5A91"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Подъем гирь на грудь с виса из высокой стойки.</w:t>
      </w:r>
    </w:p>
    <w:p w14:paraId="033852C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Подъем легких гирь с виса без предварительного замаха назад.</w:t>
      </w:r>
    </w:p>
    <w:p w14:paraId="22CD726B"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Замедленные тяги гирь с выходом на носки и подъемом плеч.</w:t>
      </w:r>
    </w:p>
    <w:p w14:paraId="3EAB3496"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При выполнении этих упражнений локти держать прижатыми к туловищу.</w:t>
      </w:r>
    </w:p>
    <w:p w14:paraId="490D346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 xml:space="preserve">Ошибка. </w:t>
      </w:r>
      <w:r w:rsidRPr="00F02E53">
        <w:rPr>
          <w:rFonts w:ascii="Times New Roman" w:hAnsi="Times New Roman" w:cs="Times New Roman"/>
          <w:color w:val="000000"/>
          <w:sz w:val="24"/>
          <w:szCs w:val="24"/>
        </w:rPr>
        <w:t>Гири неудобно лежат на груди. Это не позволит эффективно выполнять толчок от груди.</w:t>
      </w:r>
    </w:p>
    <w:p w14:paraId="1AA16D47"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lastRenderedPageBreak/>
        <w:t>Причины ошибки:</w:t>
      </w:r>
    </w:p>
    <w:p w14:paraId="3DEA064C"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Неумение атлета из-за ошибок при обучении правильно принять стартовое положение для толчка от груди.</w:t>
      </w:r>
    </w:p>
    <w:p w14:paraId="560072B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Излишне «закаченные» и не растянутые мышцы рук и плечевого пояса.</w:t>
      </w:r>
    </w:p>
    <w:p w14:paraId="6A3DBFE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Слишком низко опущены или высоко подняты гири.</w:t>
      </w:r>
    </w:p>
    <w:p w14:paraId="5DF7F08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4. Локти излишне сведены спереди или разведены в стороны.</w:t>
      </w:r>
    </w:p>
    <w:p w14:paraId="0BD49085"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“Прочувствовать” мышцами различные варианты стартового положения в зависимости от положения локтей (разведены или сведены), положения гирь на груди (выше, ниже) и толчка от груди (ногами или спружинив грудью и животом), подобрать для себя наиболее подходящий вариант и закрепить навык, используя следующие упражнения:</w:t>
      </w:r>
    </w:p>
    <w:p w14:paraId="74B8E760"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Удерживание гирь на груди до 20 с, с максимальным расслаблением мышц рук, плечевого пояса и живота, изменяя положение гирь и локтей.</w:t>
      </w:r>
    </w:p>
    <w:p w14:paraId="74913C64"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Полу толчок от груди от 10 до 20 и более повторений с максимальным расслаблением мышц рук и туловища. Это же упражнение, только с более высоким положением гирь на груди следует выполнять, если причиной ошибки являются слишком низко опущенные гири. При недостаточной растянутости мышц больше выполнять упражнений на растяжение мышц и подвижность в суставах.</w:t>
      </w:r>
    </w:p>
    <w:p w14:paraId="506EBBE7" w14:textId="5B1DE0B0"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В стартовом положении для толчка от груди локти слишком сильно сведены перед грудью или разведены в стороны. В том и другом случае эффективность выталкивания гирь будет снижена.</w:t>
      </w:r>
    </w:p>
    <w:p w14:paraId="432B5F0A"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71E9DF7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Копирование начинающими гиревиками техники более именитых атлетов.</w:t>
      </w:r>
    </w:p>
    <w:p w14:paraId="342EDA75"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Обучение технике происходит без учета тренером индивидуальных физических особенностей спортсменов.</w:t>
      </w:r>
    </w:p>
    <w:p w14:paraId="047F88A8"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Целесообразно на тренировках выполнять толчок с различным положением локтей. В дальнейшем подобрать для себя наиболее приемлемое положение и в процессе подготовки закрепить его.</w:t>
      </w:r>
    </w:p>
    <w:p w14:paraId="2BAA59D1"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Ошибки, характерные в толчке от груди</w:t>
      </w:r>
    </w:p>
    <w:p w14:paraId="41447706"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В стартовом положении и при выталкивании гирь от груди мышцы рук излишне напряжены, пальцы сильно зажимают дужки. Постоянно напряженные мышцы быстро устают независимо от их силы.</w:t>
      </w:r>
    </w:p>
    <w:p w14:paraId="7A9701AF"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0E2894FB"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Неправильное положение гирь на груди.</w:t>
      </w:r>
    </w:p>
    <w:p w14:paraId="45E82525"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Плечевые части рук слабо прижаты к туловищу.</w:t>
      </w:r>
    </w:p>
    <w:p w14:paraId="75E5CC9D"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Все подводящие упражнения выполнять из наиболее удобного положения гирь на груди с максимально расслабленными мышцами рук и плотно прижатыми плечевыми частями рук к туловищу. Кисти надо просунуть внутрь дужек. Пальцы могут быть согнуты, но не напряжены.</w:t>
      </w:r>
    </w:p>
    <w:p w14:paraId="0BE78A84"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В момент выталкивания гири сваливаются с груди. В этом случае нарушается жесткость выполнения упражнения, руки излишне включаются в работу и быстро устают.</w:t>
      </w:r>
    </w:p>
    <w:p w14:paraId="4CB99796"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06F920B9"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Слабое сцепление плечевых частей рук с туловищем, а гирь - с предплечьями.</w:t>
      </w:r>
    </w:p>
    <w:p w14:paraId="1E691AC6"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Слабо прижаты руки к туловищу.</w:t>
      </w:r>
    </w:p>
    <w:p w14:paraId="4134CEE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Низко опущена грудь в момент выталкивания гирь от груди.</w:t>
      </w:r>
    </w:p>
    <w:p w14:paraId="21F378B9"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Для улучшения сцепления рекомендуется выполнять толчок в футболке, а в местах прикосновения рук с туловищем футболку следует увлажнить. Для освоения правильного положения груди в момент выталкивания применяются подводящие упражнения толчка от груди и особенно:</w:t>
      </w:r>
    </w:p>
    <w:p w14:paraId="146B1924"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Удерживание гирь на груди до 10 сек., с чуть большим отведением таза вперед.</w:t>
      </w:r>
    </w:p>
    <w:p w14:paraId="6BB03BF0"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Полу толчок гирь с большим количеством повторений. Ошибка. Неполное выпрямление ног при выталкивании гирь с груди. В этом случае атлет выталкивает гири на недостаточную высоту. Чтобы удержать их вверху, приходится делать более низкий полу подсед, что часто приводит к потере равновесия и излишним напряжениям мышц. Толчок не экономичен.</w:t>
      </w:r>
    </w:p>
    <w:p w14:paraId="62F8596D"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lastRenderedPageBreak/>
        <w:t>Причины ошибки:</w:t>
      </w:r>
    </w:p>
    <w:p w14:paraId="6C8B9285"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Слабые мышцы-разгибатели ног.</w:t>
      </w:r>
    </w:p>
    <w:p w14:paraId="4180F60C"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Слишком низкий пружинящий полуприсед при выталкивании гирь.</w:t>
      </w:r>
    </w:p>
    <w:p w14:paraId="0B6BFC69"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Рекомендуются упражнения для развития силы ног и в первую очередь:</w:t>
      </w:r>
    </w:p>
    <w:p w14:paraId="48BEF7A6"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Приседание со штангой или гирями на плечах.</w:t>
      </w:r>
    </w:p>
    <w:p w14:paraId="612F7B49"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Полу толчок с небольшим сгибанием ног и выходом на носки.</w:t>
      </w:r>
    </w:p>
    <w:p w14:paraId="75999381"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Пружинящие выпрыгивания со штангой или гирями на плечах (мягко).</w:t>
      </w:r>
    </w:p>
    <w:p w14:paraId="1FBCC2F6"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 xml:space="preserve">Ошибка. </w:t>
      </w:r>
      <w:r w:rsidRPr="00F02E53">
        <w:rPr>
          <w:rFonts w:ascii="Times New Roman" w:hAnsi="Times New Roman" w:cs="Times New Roman"/>
          <w:color w:val="000000"/>
          <w:sz w:val="24"/>
          <w:szCs w:val="24"/>
        </w:rPr>
        <w:t>Недостаточный полу присед после выталкивания гирь с груди. В этом случае затрудняется выпрямление рук вверху и удерживание гирь.</w:t>
      </w:r>
    </w:p>
    <w:p w14:paraId="27901E0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Причины ошибки:</w:t>
      </w:r>
    </w:p>
    <w:p w14:paraId="5EDCB108"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Из-за ошибок при обучении атлет не может выполнить подсед нужной глубины.</w:t>
      </w:r>
    </w:p>
    <w:p w14:paraId="53806C7A"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Недостаточная подвижность в локтевых, плечевых суставах (при этих физических недостатках в полу приседе с гирями вверху руки не удерживают гири).</w:t>
      </w:r>
    </w:p>
    <w:p w14:paraId="00CE65BB"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Выполнять следующие упражнения:</w:t>
      </w:r>
    </w:p>
    <w:p w14:paraId="09216F82"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Удерживание гирь вверху на прямых руках в полу приседе различной глубины.</w:t>
      </w:r>
    </w:p>
    <w:p w14:paraId="62BF8706"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Перемещения вперед в полу приседе с гирями вверху.</w:t>
      </w:r>
    </w:p>
    <w:p w14:paraId="68ABCA61"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Выполнять больше упражнений на растяжение мышц рук и плечевого пояса, на подвижность в суставах.</w:t>
      </w:r>
    </w:p>
    <w:p w14:paraId="217FE1A1"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В момент фиксации вверху на прямых руках гири “тянут” вперед. В этом случае удерживать их очень трудно.</w:t>
      </w:r>
    </w:p>
    <w:p w14:paraId="41FF90AA"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045DA5EC"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В момент выталкивания атлет смещает ОЦТ вперед.</w:t>
      </w:r>
    </w:p>
    <w:p w14:paraId="17B3123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Недостаточная растянутость мышц и подвижность суставов плечевого пояса, рук.</w:t>
      </w:r>
    </w:p>
    <w:p w14:paraId="4BCFC79D"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Выталкивать гири с полной ступни и строго вверх. Подниматься на носки лишь после того, как полностью выпрямятся ноги при выталкивании. Рекомендуются следующие подводящие упражнения:</w:t>
      </w:r>
    </w:p>
    <w:p w14:paraId="7D29ABD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Полуприседания с гирями на груди с опорой на полную ступню и переносом ОЦТ ближе к пяткам.</w:t>
      </w:r>
    </w:p>
    <w:p w14:paraId="42B3820C"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Полу толчок гирь без отрыва пяток от пола, а по мере основания — с выходом на носки.</w:t>
      </w:r>
    </w:p>
    <w:p w14:paraId="7B90DFE5"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Полу приседы с гирями вверху. При недостаточной растянутости мышц и подвижности в суставах выполнять больше специальных упражнений на растяжение этих мышц и развитие подвижности в суставах.</w:t>
      </w:r>
    </w:p>
    <w:p w14:paraId="7FEA56B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Слишком низкий предварительный полу присед при выталкивании гирь от груди. В работу излишне включаются крупные мышцы - разгибатели ног и быстро устают. Теряется жесткость выталкивания.</w:t>
      </w:r>
    </w:p>
    <w:p w14:paraId="5C0D9481"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1006F39B"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Неумение атлета использовать пружинящие возможности грудной клетки, позвоночника и мышц живота для уменьшения нагрузки на ноги при выталкивании</w:t>
      </w:r>
    </w:p>
    <w:p w14:paraId="75BC3382"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Слишком замедленный предварительный полу присед.</w:t>
      </w:r>
    </w:p>
    <w:p w14:paraId="5010F6E4"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Слабые мышцы ног.</w:t>
      </w:r>
    </w:p>
    <w:p w14:paraId="35DC5BA0"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Наиболее эффективными упражнениями для исправления являются:</w:t>
      </w:r>
    </w:p>
    <w:p w14:paraId="61B3D7F3"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Удерживание до 10 с гирь на груди, на слегка согнутых ногах.</w:t>
      </w:r>
    </w:p>
    <w:p w14:paraId="4B70626A"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Полу толчок гирь с небольшим предварительным сгибанием ног в коленях с выходом на носки (прочувствовать пружинящее движение грудью).</w:t>
      </w:r>
    </w:p>
    <w:p w14:paraId="317C4DE2"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3. Пружинящие выпрыгивания с гирями на плечах с небольшим сгибанием ног в коленях и выходом на носки.</w:t>
      </w:r>
    </w:p>
    <w:p w14:paraId="08C4949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4. Выталкивание гирь грудью, не сгибая ног в коленях</w:t>
      </w:r>
    </w:p>
    <w:p w14:paraId="7886501B"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 xml:space="preserve">Ошибка. </w:t>
      </w:r>
      <w:r w:rsidRPr="00F02E53">
        <w:rPr>
          <w:rFonts w:ascii="Times New Roman" w:hAnsi="Times New Roman" w:cs="Times New Roman"/>
          <w:color w:val="000000"/>
          <w:sz w:val="24"/>
          <w:szCs w:val="24"/>
        </w:rPr>
        <w:t>В момент фиксации вверху на прямых руках гири расходятся в стороны. Удерживание гирь затрудняется.</w:t>
      </w:r>
    </w:p>
    <w:p w14:paraId="53BC0C6D"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Причина ошибки.</w:t>
      </w:r>
      <w:r w:rsidRPr="00F02E53">
        <w:rPr>
          <w:rFonts w:ascii="Times New Roman" w:hAnsi="Times New Roman" w:cs="Times New Roman"/>
          <w:color w:val="000000"/>
          <w:sz w:val="24"/>
          <w:szCs w:val="24"/>
        </w:rPr>
        <w:t xml:space="preserve"> Недостаточная растянутость мышц и подвижность в суставах рук и плечевого пояса.</w:t>
      </w:r>
    </w:p>
    <w:p w14:paraId="70358BBC"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lastRenderedPageBreak/>
        <w:t>Исправление.</w:t>
      </w:r>
      <w:r w:rsidRPr="00F02E53">
        <w:rPr>
          <w:rFonts w:ascii="Times New Roman" w:hAnsi="Times New Roman" w:cs="Times New Roman"/>
          <w:color w:val="000000"/>
          <w:sz w:val="24"/>
          <w:szCs w:val="24"/>
        </w:rPr>
        <w:t xml:space="preserve"> Необходимо значительно прибавить тренировочного времени на выполнение специальных упражнений на растяжение мышц рук и плечевого пояса и развитие подвижности в суставах. Из упражнений с гирями рекомендуются следующие:</w:t>
      </w:r>
    </w:p>
    <w:p w14:paraId="513E98D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Полу приседы различной глубины со сведенными до касания гирями вверху на прямых руках.</w:t>
      </w:r>
    </w:p>
    <w:p w14:paraId="697A5F86"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Ходьба в полу приседе со сведенными до касания гирями вверху на прямых руках.</w:t>
      </w:r>
    </w:p>
    <w:p w14:paraId="16AF7558"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Сильное амортизирующее сгибание и разгибание ног при опускании гирь на грудь. В результате быстро устают мышцы-разгибатели ног, на которые приходится большая нагрузка при выполнении основного движения — выталкивания гирь вверх.</w:t>
      </w:r>
    </w:p>
    <w:p w14:paraId="64356664"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Причина ошибки.</w:t>
      </w:r>
      <w:r w:rsidRPr="00F02E53">
        <w:rPr>
          <w:rFonts w:ascii="Times New Roman" w:hAnsi="Times New Roman" w:cs="Times New Roman"/>
          <w:color w:val="000000"/>
          <w:sz w:val="24"/>
          <w:szCs w:val="24"/>
        </w:rPr>
        <w:t xml:space="preserve"> При обучении атлет не освоил более экономичный способ опускания гирь на грудь.</w:t>
      </w:r>
    </w:p>
    <w:p w14:paraId="6FA5F7B9"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Амортизирующую функцию при опускании гирь на грудь выполняют не ноги, а плечи, грудь и позвоночник. Рекомендуется следующее упражнение.</w:t>
      </w:r>
    </w:p>
    <w:p w14:paraId="4D1D558A"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Поднять легкие гири вверх на прямые руки. Опуская их, одновременно поднять плечи и встать на носки. Как только гири коснутся плеч, опустить плечи вместе с гирями, встать на полные ступни, подать таз немного вперед. Ноги в коленях не сгибать.</w:t>
      </w:r>
    </w:p>
    <w:p w14:paraId="7967672C"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В толчке “до отказа” подсед в последних подъемах гирь без расстановки ступней в стороны. Из-за сильного утомления атлет не может выталкивать гири на нужную высоту. Чтобы удержать гири вверху, необходимо сделать более глубокий полу подсед. Расстановка ступней обеспечивает устойчивость в таком подседе и значительно облегчает удержание гирь вверху на прямых руках при максимальном утомлении.</w:t>
      </w:r>
    </w:p>
    <w:p w14:paraId="0EEDED3C"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58B2E02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Неумение выполнять подсед “разножкой”.</w:t>
      </w:r>
    </w:p>
    <w:p w14:paraId="614E0B56" w14:textId="284EA14A"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2.Ограниченная гибкость и растянутость мышц плечевого пояса. (Именно «</w:t>
      </w:r>
      <w:r w:rsidR="0074457A" w:rsidRPr="00F02E53">
        <w:rPr>
          <w:rFonts w:ascii="Times New Roman" w:hAnsi="Times New Roman" w:cs="Times New Roman"/>
          <w:color w:val="000000"/>
          <w:sz w:val="24"/>
          <w:szCs w:val="24"/>
        </w:rPr>
        <w:t>закрепощенность</w:t>
      </w:r>
      <w:r w:rsidRPr="00F02E53">
        <w:rPr>
          <w:rFonts w:ascii="Times New Roman" w:hAnsi="Times New Roman" w:cs="Times New Roman"/>
          <w:color w:val="000000"/>
          <w:sz w:val="24"/>
          <w:szCs w:val="24"/>
        </w:rPr>
        <w:t>» плечевого пояса не позволяет выполнять более низкий полу подсед.)</w:t>
      </w:r>
    </w:p>
    <w:p w14:paraId="0A15D3E9"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Исправление:</w:t>
      </w:r>
    </w:p>
    <w:p w14:paraId="026F5A2E"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Выпрыгивания с расстановкой ступней в стороны на различную ширину (10-30 см) с последующим полу приседом.</w:t>
      </w:r>
    </w:p>
    <w:p w14:paraId="04E34399"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Полуприседания с гирями вверху на прямых руках с широкой расстановкой ступней в стороны. При ограниченной растянутости мышц рекомендуются специальные упражнения на растяжение мышц и подвижность в суставах.</w:t>
      </w:r>
    </w:p>
    <w:p w14:paraId="1DA4F07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Несогласованность движений ног, туловища и рук при выполнении толчка. Вследствие этого нарушается общая координация движений, сбивается дыхание.</w:t>
      </w:r>
    </w:p>
    <w:p w14:paraId="5BAAED2D"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4759B904"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Из-за поспешности при обучении технике толчка не освоены отдельные элементы толчка в нужной последовательности</w:t>
      </w:r>
    </w:p>
    <w:p w14:paraId="581BB28E"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Не закреплена техника выполнения толчка в целом с облегченными гирями.</w:t>
      </w:r>
    </w:p>
    <w:p w14:paraId="399DE533"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Могут быть и другие причины.</w:t>
      </w:r>
    </w:p>
    <w:p w14:paraId="796EB9C7"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Освоение всех элементов толчка в отдельности, согласовывая движения рук, ног, туловища, затем — толчка в целом с легкими гирями. Для лучшего «запоминания» движений и сочетания движений в начале обучения рекомендуется все упражнения выполнять в замедленном темпе.</w:t>
      </w:r>
    </w:p>
    <w:p w14:paraId="27DA08D9"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i/>
          <w:color w:val="000000"/>
          <w:sz w:val="24"/>
          <w:szCs w:val="24"/>
        </w:rPr>
        <w:t>Ошибка.</w:t>
      </w:r>
      <w:r w:rsidRPr="00F02E53">
        <w:rPr>
          <w:rFonts w:ascii="Times New Roman" w:hAnsi="Times New Roman" w:cs="Times New Roman"/>
          <w:color w:val="000000"/>
          <w:sz w:val="24"/>
          <w:szCs w:val="24"/>
        </w:rPr>
        <w:t xml:space="preserve"> Несогласованность движений и дыхания. Из-за чет значительно быстрее наступает общее утомление при выполнении толчка «до отказа».</w:t>
      </w:r>
    </w:p>
    <w:p w14:paraId="7292228E" w14:textId="77777777" w:rsidR="00D619A3" w:rsidRPr="00F02E53" w:rsidRDefault="00D619A3" w:rsidP="008E13D7">
      <w:pPr>
        <w:spacing w:before="20" w:after="20" w:line="240" w:lineRule="auto"/>
        <w:ind w:firstLine="567"/>
        <w:jc w:val="both"/>
        <w:rPr>
          <w:rFonts w:ascii="Times New Roman" w:hAnsi="Times New Roman" w:cs="Times New Roman"/>
          <w:i/>
          <w:color w:val="000000"/>
          <w:sz w:val="24"/>
          <w:szCs w:val="24"/>
        </w:rPr>
      </w:pPr>
      <w:r w:rsidRPr="00F02E53">
        <w:rPr>
          <w:rFonts w:ascii="Times New Roman" w:hAnsi="Times New Roman" w:cs="Times New Roman"/>
          <w:i/>
          <w:color w:val="000000"/>
          <w:sz w:val="24"/>
          <w:szCs w:val="24"/>
        </w:rPr>
        <w:t>Причины ошибки:</w:t>
      </w:r>
    </w:p>
    <w:p w14:paraId="6B44847D"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1. Не освоено или не закреплено до автоматизма дыхание в сочетании с выполнением отдельных частей толчка.</w:t>
      </w:r>
    </w:p>
    <w:p w14:paraId="3E9BA69F" w14:textId="77777777" w:rsidR="00D619A3" w:rsidRPr="00F02E53" w:rsidRDefault="00D619A3" w:rsidP="008E13D7">
      <w:pPr>
        <w:spacing w:before="20" w:after="20" w:line="240" w:lineRule="auto"/>
        <w:ind w:firstLine="567"/>
        <w:jc w:val="both"/>
        <w:rPr>
          <w:rFonts w:ascii="Times New Roman" w:hAnsi="Times New Roman" w:cs="Times New Roman"/>
          <w:color w:val="000000"/>
          <w:sz w:val="24"/>
          <w:szCs w:val="24"/>
        </w:rPr>
      </w:pPr>
      <w:r w:rsidRPr="00F02E53">
        <w:rPr>
          <w:rFonts w:ascii="Times New Roman" w:hAnsi="Times New Roman" w:cs="Times New Roman"/>
          <w:color w:val="000000"/>
          <w:sz w:val="24"/>
          <w:szCs w:val="24"/>
        </w:rPr>
        <w:t>2. Излишне напряжены мышцы во время выполнения толчка.</w:t>
      </w:r>
    </w:p>
    <w:p w14:paraId="7453FB4C" w14:textId="3B388762" w:rsidR="00D619A3" w:rsidRPr="00F02E53" w:rsidRDefault="00D619A3" w:rsidP="008E13D7">
      <w:pPr>
        <w:spacing w:before="20" w:after="20" w:line="240" w:lineRule="auto"/>
        <w:ind w:firstLine="567"/>
        <w:jc w:val="both"/>
        <w:rPr>
          <w:rFonts w:ascii="Times New Roman" w:hAnsi="Times New Roman" w:cs="Times New Roman"/>
          <w:bCs/>
          <w:i/>
          <w:color w:val="000000"/>
          <w:sz w:val="24"/>
          <w:szCs w:val="24"/>
        </w:rPr>
      </w:pPr>
      <w:r w:rsidRPr="00F02E53">
        <w:rPr>
          <w:rFonts w:ascii="Times New Roman" w:hAnsi="Times New Roman" w:cs="Times New Roman"/>
          <w:i/>
          <w:color w:val="000000"/>
          <w:sz w:val="24"/>
          <w:szCs w:val="24"/>
        </w:rPr>
        <w:t>Исправление.</w:t>
      </w:r>
      <w:r w:rsidRPr="00F02E53">
        <w:rPr>
          <w:rFonts w:ascii="Times New Roman" w:hAnsi="Times New Roman" w:cs="Times New Roman"/>
          <w:color w:val="000000"/>
          <w:sz w:val="24"/>
          <w:szCs w:val="24"/>
        </w:rPr>
        <w:t xml:space="preserve"> При обучении все элементы толчка необходимо выполнять непринужденно и в строгом сочетании движений с дыханием. Закрепить технику движений в сочетании с правильным дыханием, лучше выполнять упражнения с облегченными гирями в замедленном темпе.</w:t>
      </w:r>
    </w:p>
    <w:p w14:paraId="2D522360" w14:textId="02AE90EC" w:rsidR="00D619A3" w:rsidRPr="00137D2C" w:rsidRDefault="00D619A3" w:rsidP="008E13D7">
      <w:pPr>
        <w:shd w:val="clear" w:color="auto" w:fill="FFFFFF"/>
        <w:spacing w:before="20" w:after="20" w:line="240" w:lineRule="auto"/>
        <w:ind w:firstLine="709"/>
        <w:jc w:val="both"/>
        <w:rPr>
          <w:rFonts w:ascii="Times New Roman" w:hAnsi="Times New Roman"/>
          <w:b/>
          <w:bCs/>
          <w:color w:val="000000"/>
          <w:sz w:val="28"/>
          <w:szCs w:val="28"/>
        </w:rPr>
      </w:pPr>
      <w:r w:rsidRPr="00137D2C">
        <w:rPr>
          <w:rFonts w:ascii="Times New Roman" w:hAnsi="Times New Roman"/>
          <w:b/>
          <w:bCs/>
          <w:color w:val="000000"/>
          <w:sz w:val="28"/>
          <w:szCs w:val="28"/>
        </w:rPr>
        <w:lastRenderedPageBreak/>
        <w:t xml:space="preserve">                                  Тактическая подготовка</w:t>
      </w:r>
    </w:p>
    <w:p w14:paraId="4323F48A" w14:textId="1AF16EE8" w:rsidR="00D619A3" w:rsidRPr="00F02E53" w:rsidRDefault="00D619A3" w:rsidP="008E13D7">
      <w:pPr>
        <w:widowControl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Тактика спортсмена </w:t>
      </w:r>
      <w:r w:rsidR="00F00A00" w:rsidRPr="00F02E53">
        <w:rPr>
          <w:rFonts w:ascii="Times New Roman" w:hAnsi="Times New Roman"/>
          <w:color w:val="000000"/>
          <w:sz w:val="24"/>
          <w:szCs w:val="24"/>
        </w:rPr>
        <w:t>— это</w:t>
      </w:r>
      <w:r w:rsidRPr="00F02E53">
        <w:rPr>
          <w:rFonts w:ascii="Times New Roman" w:hAnsi="Times New Roman"/>
          <w:color w:val="000000"/>
          <w:sz w:val="24"/>
          <w:szCs w:val="24"/>
        </w:rPr>
        <w:t xml:space="preserve"> искусство ведения соревнования с противником. В гиревом виде спорта в некоторых случаях спортсмен не ведет борьбу с конкретным противником, а ставит цель - достигнуть максимально высокого результата (при данном уровне тренированности). Победа в соревнованиях или достижение максимально высокого результата при прочих равных условиях во многом зависят от уровня тактического мастерства атлета. Овладев тактикой ведения соревнования, спортсмен может лучше использовать свои технические возможности, физическую подготовленность, волевые качества, все свои знания и опыт для победы над противником или для достижения максимального результата. </w:t>
      </w:r>
    </w:p>
    <w:p w14:paraId="556923BB" w14:textId="77777777" w:rsidR="00D619A3" w:rsidRPr="00F02E53" w:rsidRDefault="00D619A3" w:rsidP="008E13D7">
      <w:pPr>
        <w:widowControl w:val="0"/>
        <w:spacing w:before="20" w:after="20" w:line="240" w:lineRule="auto"/>
        <w:ind w:firstLine="567"/>
        <w:jc w:val="both"/>
        <w:rPr>
          <w:rFonts w:ascii="Times New Roman" w:hAnsi="Times New Roman"/>
          <w:color w:val="000000"/>
          <w:sz w:val="24"/>
          <w:szCs w:val="24"/>
        </w:rPr>
      </w:pPr>
      <w:r w:rsidRPr="00F02E53">
        <w:rPr>
          <w:rFonts w:ascii="Times New Roman" w:hAnsi="Times New Roman"/>
          <w:bCs/>
          <w:color w:val="000000"/>
          <w:sz w:val="24"/>
          <w:szCs w:val="24"/>
        </w:rPr>
        <w:t xml:space="preserve">Общая тактическая подготовка </w:t>
      </w:r>
      <w:r w:rsidRPr="00F02E53">
        <w:rPr>
          <w:rFonts w:ascii="Times New Roman" w:hAnsi="Times New Roman"/>
          <w:color w:val="000000"/>
          <w:sz w:val="24"/>
          <w:szCs w:val="24"/>
        </w:rPr>
        <w:t>предполагает приобретение теоретических сведений по тактике во время специальных занятий, лекций и бесед, при наблюдении за соревнованиями с участием сильнейших атлетов, просмотре видео роликов проведения мастер классов, видео проведения онлайн трансляции соревнований, беседа с ведущими спортсменами и тренерами во время соревнований и сборов, а также путем самостоятельного изучения литературы. Кроме этого, в процессе тренировочных занятий, в соревнованиях и при анализе накапливаются опыт и знания.</w:t>
      </w:r>
    </w:p>
    <w:p w14:paraId="3D8C8F5B" w14:textId="77777777" w:rsidR="00D619A3" w:rsidRPr="00F02E53" w:rsidRDefault="00D619A3" w:rsidP="008E13D7">
      <w:pPr>
        <w:widowControl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Выходя на помост, гиревики ставят перед собой ряд задач. Многие рассчитывают на успешное для них завершение упражнений. Некоторые спортсмены надеются поставить личный рекорд, показать лучший результат в подгруппе, показать высший результат в одном упражнении или победить в целом.</w:t>
      </w:r>
    </w:p>
    <w:p w14:paraId="54646867" w14:textId="77777777" w:rsidR="00D619A3" w:rsidRPr="00F02E53" w:rsidRDefault="00D619A3" w:rsidP="008E13D7">
      <w:pPr>
        <w:widowControl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Наиболее распространенная стратегия неопытных гиревиков, участвующих в массовых соревнованиях, заключается в следующем: взять высокий темп подъемов, захватить лидерство и одержать победу. Обычно, если лидер в подгруппе слабых соперников способен оторваться от остальных спортсменов на значительное количество подъемов, желание догнать его исчезает у всех. Конечно, гиревик, придерживающийся именно такой тактической схемы, должен обладать исключительной верой в свои возможности и быть готовым к мучительному завершению последних минут, когда другие гиревики вот-вот могут его настигнуть. Другой способ отрыва состоит в том, что спортсмен повышает темп подъемов в середине соревновательного времени и таким образом увеличивает разрыв в очках в своей подгруппе. Обычно для таких спортсменов состязания становятся особенно напряженными. Спортсмен поддерживает высокий темп подъемов как можно дольше, а соперник, обладающий большим запасом специальной выносливости, может все-таки догнать его и показать больший результат.</w:t>
      </w:r>
    </w:p>
    <w:p w14:paraId="2B062929" w14:textId="77777777" w:rsidR="00D619A3" w:rsidRPr="00F02E53" w:rsidRDefault="00D619A3" w:rsidP="008E13D7">
      <w:pPr>
        <w:widowControl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Таким образом, во-первых, необходимо выбрать наиболее разумный темп подъемов гирь. Во-вторых, если спортсмен способен на повышение темпа на протяжении двух-трех минут, соперники, возможно, откажутся от намерения догнать его по количеству подъемов. Если же он снижает темп и продолжает поднимать гири одинаковое количество раз с его ближайшим соперником, то этот соперник, ощутив моральный подъем, прибавит темп, и наш спортсмен может оказаться позади него.</w:t>
      </w:r>
    </w:p>
    <w:p w14:paraId="2665D965" w14:textId="77777777" w:rsidR="00D619A3" w:rsidRPr="00F02E53" w:rsidRDefault="00D619A3" w:rsidP="008E13D7">
      <w:pPr>
        <w:widowControl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Известно, что начинающие гиревики устанавливают личные рекорды на каждом соревновании. Не стоит стремиться к этому каждый раз, тем более, если вы чувствуете себя не совсем в хорошей форме. Необходимо помнить, что «железо есть железо», и оно может победить любого. Однако один-два раза в год нужно устанавливать личные</w:t>
      </w:r>
      <w:r w:rsidRPr="00137D2C">
        <w:rPr>
          <w:rFonts w:ascii="Times New Roman" w:hAnsi="Times New Roman"/>
          <w:color w:val="000000"/>
          <w:sz w:val="28"/>
        </w:rPr>
        <w:t xml:space="preserve"> </w:t>
      </w:r>
      <w:r w:rsidRPr="00F02E53">
        <w:rPr>
          <w:rFonts w:ascii="Times New Roman" w:hAnsi="Times New Roman"/>
          <w:color w:val="000000"/>
          <w:sz w:val="24"/>
          <w:szCs w:val="24"/>
        </w:rPr>
        <w:t>рекорды в различных упражнениях гиревого спорта. Тренировочное планирование должно учитывать эти попытки.</w:t>
      </w:r>
    </w:p>
    <w:p w14:paraId="2C51C6D1" w14:textId="77777777" w:rsidR="00D619A3" w:rsidRPr="00F02E53" w:rsidRDefault="00D619A3" w:rsidP="008E13D7">
      <w:pPr>
        <w:widowControl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При изучении тактики необходимо изучать опыт сильнейших атлетов, что позволит овладеть широким кругом тактических вариантов и использовать их с учетом своих возможностей. Непосредственная тактическая подготовка к определенным соревнованиям требует ознакомления с условиями их проведения. По окончании соревнований необходимо тщательно проанализировать эффективность применяемой тактики и сделать выводы на будущее.</w:t>
      </w:r>
    </w:p>
    <w:p w14:paraId="58451292" w14:textId="77777777" w:rsidR="00D619A3" w:rsidRPr="00137D2C" w:rsidRDefault="00D619A3" w:rsidP="008E13D7">
      <w:pPr>
        <w:widowControl w:val="0"/>
        <w:spacing w:before="20" w:after="20" w:line="240" w:lineRule="auto"/>
        <w:ind w:firstLine="567"/>
        <w:jc w:val="both"/>
        <w:rPr>
          <w:rFonts w:ascii="Times New Roman" w:hAnsi="Times New Roman"/>
          <w:color w:val="000000"/>
          <w:sz w:val="28"/>
          <w:szCs w:val="24"/>
        </w:rPr>
      </w:pPr>
      <w:r w:rsidRPr="00F02E53">
        <w:rPr>
          <w:rFonts w:ascii="Times New Roman" w:hAnsi="Times New Roman"/>
          <w:color w:val="000000"/>
          <w:sz w:val="24"/>
          <w:szCs w:val="24"/>
        </w:rPr>
        <w:t>Тактическое мастерство гиревика базируется на большом запасе знаний, умений и навыков, а также его физической, технической, морально-волевой подготовленности, что позволяет точно выполнить задуманный план, принять правильное решение для достижения победы или высокого результата.</w:t>
      </w:r>
    </w:p>
    <w:p w14:paraId="6CE6524A" w14:textId="6FDCEC36" w:rsidR="00D619A3" w:rsidRPr="00F02E53" w:rsidRDefault="00D619A3" w:rsidP="008E13D7">
      <w:pPr>
        <w:widowControl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Рост тактического мастерства неразрывно связан с уровнем развития физических и волевых качеств атлета. В ходе подготовки целесообразно вначале повысить функциональные возможности гиревика применительно к требованиям тактики, а затем попытаться осуществить задуманный план. </w:t>
      </w:r>
      <w:r w:rsidRPr="00F02E53">
        <w:rPr>
          <w:rFonts w:ascii="Times New Roman" w:hAnsi="Times New Roman"/>
          <w:color w:val="000000"/>
          <w:sz w:val="24"/>
          <w:szCs w:val="24"/>
        </w:rPr>
        <w:lastRenderedPageBreak/>
        <w:t>В ходе целенаправленной подготовки к основным соревнованиям сезона необходимо тщательно спланировать участие в соревнованиях различного масштаба с конкретными задачами на каждый старт. Не следует ставить задачу обязательной победы на всех соревнованиях, особенно, если календарь перенасыщен различными стартами. Нецелесообразно также постоянно встречаться со всеми своими основными соперниками. Обычно выделяют 3-4 старта (на отборочных соревнованиях), когда важно добиться победы или показать высокий результат. На остальных соревнованиях проверяют свою подготовку, различные варианты тактики. Общее количество стартов и особенно перед основными соревнованиями зависит от возраста и квалификации атлета. Естественно, с началом периода основных соревнований ставится задача - показать высокий результат или добиться победы на каждом из них. Обязательным условием роста тактического мастерства является анализ прошедших соревнований. Нужно оценить эффективность применяемой тактики и сделать выводы на будущее.</w:t>
      </w:r>
    </w:p>
    <w:p w14:paraId="0892825A" w14:textId="1C4D0DD8" w:rsidR="00D619A3" w:rsidRPr="00F02E53" w:rsidRDefault="00D619A3" w:rsidP="008E13D7">
      <w:pPr>
        <w:widowControl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Все эти задачи решаются в ходе групповых и индивидуальных тренировок, начиная с первого этапа подготовки. Постепенно задачи усложняются. Обучение тактике идет параллельно с освоением техники и ростом уровня подготовленности.</w:t>
      </w:r>
    </w:p>
    <w:p w14:paraId="5318C579" w14:textId="5DE8674C" w:rsidR="00341D6F" w:rsidRDefault="00341D6F" w:rsidP="00341D6F">
      <w:pPr>
        <w:widowControl w:val="0"/>
        <w:spacing w:before="20" w:after="20"/>
        <w:ind w:firstLine="567"/>
        <w:jc w:val="both"/>
        <w:rPr>
          <w:rFonts w:ascii="Times New Roman" w:hAnsi="Times New Roman"/>
          <w:sz w:val="28"/>
        </w:rPr>
      </w:pPr>
    </w:p>
    <w:p w14:paraId="37CFCA04" w14:textId="046B95F6" w:rsidR="00213433" w:rsidRPr="001202F5" w:rsidRDefault="00213433" w:rsidP="001202F5">
      <w:pPr>
        <w:spacing w:after="0" w:line="240" w:lineRule="auto"/>
        <w:ind w:firstLine="567"/>
        <w:jc w:val="center"/>
        <w:rPr>
          <w:rFonts w:ascii="Times New Roman" w:hAnsi="Times New Roman" w:cs="Times New Roman"/>
          <w:b/>
          <w:bCs/>
          <w:i/>
          <w:iCs/>
          <w:color w:val="FF0000"/>
          <w:sz w:val="28"/>
          <w:szCs w:val="28"/>
        </w:rPr>
      </w:pPr>
      <w:r w:rsidRPr="00213433">
        <w:rPr>
          <w:rFonts w:ascii="Times New Roman" w:hAnsi="Times New Roman" w:cs="Times New Roman"/>
          <w:b/>
          <w:bCs/>
          <w:i/>
          <w:iCs/>
          <w:sz w:val="28"/>
          <w:szCs w:val="28"/>
        </w:rPr>
        <w:t>Программный материал спортивной подготовки для групп начальной подготовки</w:t>
      </w:r>
      <w:r w:rsidR="001202F5" w:rsidRPr="001202F5">
        <w:rPr>
          <w:rFonts w:ascii="Times New Roman" w:hAnsi="Times New Roman" w:cs="Times New Roman"/>
          <w:b/>
          <w:bCs/>
          <w:i/>
          <w:iCs/>
          <w:sz w:val="28"/>
          <w:szCs w:val="28"/>
        </w:rPr>
        <w:t xml:space="preserve"> </w:t>
      </w:r>
      <w:r w:rsidR="001202F5" w:rsidRPr="00CF0697">
        <w:rPr>
          <w:rFonts w:ascii="Times New Roman" w:hAnsi="Times New Roman" w:cs="Times New Roman"/>
          <w:b/>
          <w:bCs/>
          <w:i/>
          <w:iCs/>
          <w:sz w:val="28"/>
          <w:szCs w:val="28"/>
        </w:rPr>
        <w:t>первого года подготовки</w:t>
      </w:r>
    </w:p>
    <w:p w14:paraId="23EC4BB9" w14:textId="77777777" w:rsidR="00213433" w:rsidRPr="008B3ABD" w:rsidRDefault="00213433" w:rsidP="00213433">
      <w:pPr>
        <w:spacing w:after="0" w:line="240" w:lineRule="auto"/>
        <w:ind w:firstLine="567"/>
        <w:jc w:val="center"/>
        <w:rPr>
          <w:rFonts w:ascii="Times New Roman" w:hAnsi="Times New Roman"/>
          <w:sz w:val="28"/>
        </w:rPr>
      </w:pPr>
    </w:p>
    <w:p w14:paraId="7A4C2348" w14:textId="357058EF" w:rsidR="00341D6F" w:rsidRPr="008E13D7" w:rsidRDefault="0026310E" w:rsidP="008E13D7">
      <w:pPr>
        <w:spacing w:after="0" w:line="240" w:lineRule="auto"/>
        <w:jc w:val="center"/>
        <w:rPr>
          <w:rFonts w:ascii="Times New Roman" w:hAnsi="Times New Roman" w:cs="Times New Roman"/>
          <w:b/>
          <w:bCs/>
          <w:sz w:val="28"/>
          <w:szCs w:val="28"/>
          <w:u w:val="single"/>
        </w:rPr>
      </w:pPr>
      <w:r w:rsidRPr="008B3ABD">
        <w:rPr>
          <w:rFonts w:ascii="Times New Roman" w:hAnsi="Times New Roman" w:cs="Times New Roman"/>
          <w:b/>
          <w:bCs/>
          <w:sz w:val="28"/>
          <w:szCs w:val="28"/>
          <w:u w:val="single"/>
        </w:rPr>
        <w:t>Общая физическая подготовка</w:t>
      </w:r>
      <w:r w:rsidR="001202F5" w:rsidRPr="00540FB1">
        <w:rPr>
          <w:rFonts w:ascii="Times New Roman" w:hAnsi="Times New Roman" w:cs="Times New Roman"/>
          <w:b/>
          <w:bCs/>
          <w:sz w:val="28"/>
          <w:szCs w:val="28"/>
          <w:u w:val="single"/>
        </w:rPr>
        <w:t xml:space="preserve"> </w:t>
      </w:r>
    </w:p>
    <w:p w14:paraId="1833C013" w14:textId="77777777" w:rsidR="00341D6F" w:rsidRPr="00F02E53" w:rsidRDefault="00341D6F"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Комплексы общеразвивающих упражнений, направленные на развитие гибкости, координационных способностей, силовой выносливости. Спортивные и подвижные игры, направленные на развитие ловкости, быстроты, выносливости. Эстафеты и прыжковые упражнения, направленные на развитие скоростно-силовых способностей и быстроты. Циклические упражнения, направленные на развитие выносливости.</w:t>
      </w:r>
    </w:p>
    <w:p w14:paraId="145C5586" w14:textId="77777777" w:rsidR="00341D6F" w:rsidRPr="00F02E53" w:rsidRDefault="00341D6F"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Строевые упражнения.</w:t>
      </w:r>
    </w:p>
    <w:p w14:paraId="3549A722" w14:textId="77777777" w:rsidR="00341D6F" w:rsidRPr="00F02E53" w:rsidRDefault="00341D6F"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Понятие о строе. Шеренга, колонна. Фланг. Фронт. Интервал и дистанция. Направляющий и замыкающий.</w:t>
      </w:r>
    </w:p>
    <w:p w14:paraId="659D98B1" w14:textId="77777777" w:rsidR="00341D6F" w:rsidRPr="00F02E53" w:rsidRDefault="00341D6F"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Строевые команды: предварительная и исполнительная.</w:t>
      </w:r>
    </w:p>
    <w:p w14:paraId="69F7BA3B" w14:textId="77777777" w:rsidR="00341D6F" w:rsidRPr="00F02E53" w:rsidRDefault="00341D6F"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без предметов. Маховые движения руками и ногами в различных плоскостях и в направлениях. Сгибание и выпрямление рук с напряжением и сопротивлением в смешанных упорах.</w:t>
      </w:r>
    </w:p>
    <w:p w14:paraId="5FB053E8" w14:textId="77777777" w:rsidR="00341D6F" w:rsidRPr="00F02E53" w:rsidRDefault="00341D6F"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в движении. Ходьба на носках, пятках, внутренней и внешней сторонах стопы.</w:t>
      </w:r>
    </w:p>
    <w:p w14:paraId="0A8FC965" w14:textId="77777777" w:rsidR="00341D6F" w:rsidRPr="00F02E53" w:rsidRDefault="00341D6F"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Акробатические упражнения. Перекаты. Короткие и длинные кувырки вперед, назад, в стороны с опорой и без опоры на руки.</w:t>
      </w:r>
    </w:p>
    <w:p w14:paraId="492DE090" w14:textId="77777777" w:rsidR="00341D6F" w:rsidRPr="00F02E53" w:rsidRDefault="00341D6F"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со скакалкой. Прыжки на одной, двух ногах со сменой ног. Прыжки в различном темпе и ритме.</w:t>
      </w:r>
    </w:p>
    <w:p w14:paraId="44DE9FE8" w14:textId="77777777" w:rsidR="00271C4C" w:rsidRPr="008B3ABD" w:rsidRDefault="00271C4C" w:rsidP="0026310E">
      <w:pPr>
        <w:spacing w:after="0" w:line="240" w:lineRule="auto"/>
        <w:ind w:firstLine="567"/>
        <w:jc w:val="both"/>
        <w:rPr>
          <w:rFonts w:ascii="Times New Roman" w:hAnsi="Times New Roman" w:cs="Times New Roman"/>
          <w:sz w:val="28"/>
          <w:szCs w:val="28"/>
        </w:rPr>
      </w:pPr>
    </w:p>
    <w:p w14:paraId="1887ECE5" w14:textId="59334A74" w:rsidR="004B04EA" w:rsidRPr="008E13D7" w:rsidRDefault="0026310E" w:rsidP="008E13D7">
      <w:pPr>
        <w:spacing w:after="0" w:line="240" w:lineRule="auto"/>
        <w:ind w:firstLine="567"/>
        <w:jc w:val="center"/>
        <w:rPr>
          <w:rFonts w:ascii="Times New Roman" w:hAnsi="Times New Roman" w:cs="Times New Roman"/>
          <w:b/>
          <w:bCs/>
          <w:sz w:val="28"/>
          <w:szCs w:val="28"/>
          <w:u w:val="single"/>
        </w:rPr>
      </w:pPr>
      <w:r w:rsidRPr="008B3ABD">
        <w:rPr>
          <w:rFonts w:ascii="Times New Roman" w:hAnsi="Times New Roman" w:cs="Times New Roman"/>
          <w:b/>
          <w:bCs/>
          <w:sz w:val="28"/>
          <w:szCs w:val="28"/>
          <w:u w:val="single"/>
        </w:rPr>
        <w:t>Специальная физическая подготовка</w:t>
      </w:r>
      <w:r w:rsidR="00AF5F0E">
        <w:rPr>
          <w:rFonts w:ascii="Times New Roman" w:hAnsi="Times New Roman" w:cs="Times New Roman"/>
          <w:b/>
          <w:bCs/>
          <w:sz w:val="28"/>
          <w:szCs w:val="28"/>
          <w:u w:val="single"/>
        </w:rPr>
        <w:t xml:space="preserve"> </w:t>
      </w:r>
    </w:p>
    <w:p w14:paraId="770DC260"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для развития силы и силовой выносливости основных групп мышц спортсмена гиревика.</w:t>
      </w:r>
    </w:p>
    <w:p w14:paraId="65E6C878"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для мышц кистей рук:</w:t>
      </w:r>
    </w:p>
    <w:p w14:paraId="61A59D80"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сжимание теннисного мяча или кистевого экспандера;</w:t>
      </w:r>
    </w:p>
    <w:p w14:paraId="299825A5"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сгибание и разгибание кистей или круговые движения в лучезапястных суставах, удерживание в руках гантели или гири.</w:t>
      </w:r>
    </w:p>
    <w:p w14:paraId="4CE9053B"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для мышц разгибателей рук:</w:t>
      </w:r>
    </w:p>
    <w:p w14:paraId="227A7D8E" w14:textId="3EB4B471"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из исходного положения (исходное положение) руки за головой, локти приподняты - поднимание гирь, гантелей.</w:t>
      </w:r>
    </w:p>
    <w:p w14:paraId="502F7140"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для грудных мышц:</w:t>
      </w:r>
    </w:p>
    <w:p w14:paraId="471874B9" w14:textId="69DC2034"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из исходного положения лежа на скамейке - сведение и разведение рук в стороны с гирями.</w:t>
      </w:r>
    </w:p>
    <w:p w14:paraId="1042BA32"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для дельтовидных мышц:</w:t>
      </w:r>
    </w:p>
    <w:p w14:paraId="6AEDD399"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гиря в опущенных вниз руках - поднимание гири до подбородка:</w:t>
      </w:r>
    </w:p>
    <w:p w14:paraId="40DB80B4"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lastRenderedPageBreak/>
        <w:t xml:space="preserve">- то же вверх на прямые руки. </w:t>
      </w:r>
    </w:p>
    <w:p w14:paraId="3FE5576D"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для мышц бедра:</w:t>
      </w:r>
    </w:p>
    <w:p w14:paraId="5C57C8DD"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приседания с гирей на плечах;</w:t>
      </w:r>
    </w:p>
    <w:p w14:paraId="2EC19F14"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приседания с гирей на груди;</w:t>
      </w:r>
    </w:p>
    <w:p w14:paraId="55007F1B"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приседания с гирей в руках сзади;</w:t>
      </w:r>
    </w:p>
    <w:p w14:paraId="0F191B88"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xml:space="preserve">- выпрыгивание с гирей. </w:t>
      </w:r>
    </w:p>
    <w:p w14:paraId="5141F963"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для мышц спины:</w:t>
      </w:r>
    </w:p>
    <w:p w14:paraId="6B0921A8"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наклоны с гирей вперед или штангой;</w:t>
      </w:r>
    </w:p>
    <w:p w14:paraId="585D09F0"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поднимание гири махом к плечу;</w:t>
      </w:r>
    </w:p>
    <w:p w14:paraId="04532936"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 наклоны с гирей вправо и влево.</w:t>
      </w:r>
    </w:p>
    <w:p w14:paraId="0560BB1C" w14:textId="77777777" w:rsidR="008B3ABD" w:rsidRPr="00F02E53" w:rsidRDefault="008B3ABD"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Упражнения для мышц брюшного пресса:</w:t>
      </w:r>
    </w:p>
    <w:p w14:paraId="6AF6E761" w14:textId="77777777" w:rsidR="008B3ABD" w:rsidRDefault="008B3ABD" w:rsidP="008E13D7">
      <w:pPr>
        <w:autoSpaceDE w:val="0"/>
        <w:autoSpaceDN w:val="0"/>
        <w:adjustRightInd w:val="0"/>
        <w:spacing w:before="20" w:after="20" w:line="240" w:lineRule="auto"/>
        <w:ind w:firstLine="567"/>
        <w:jc w:val="both"/>
        <w:rPr>
          <w:rFonts w:ascii="Times New Roman" w:hAnsi="Times New Roman"/>
          <w:color w:val="000000"/>
          <w:sz w:val="28"/>
          <w:szCs w:val="28"/>
        </w:rPr>
      </w:pPr>
      <w:r w:rsidRPr="00F02E53">
        <w:rPr>
          <w:rFonts w:ascii="Times New Roman" w:hAnsi="Times New Roman"/>
          <w:color w:val="000000"/>
          <w:sz w:val="24"/>
          <w:szCs w:val="24"/>
        </w:rPr>
        <w:t>- сидя на козле, стуле, скамье, закрепив ноги - сгибание и разгибание туловища.</w:t>
      </w:r>
    </w:p>
    <w:p w14:paraId="23FBC4CD" w14:textId="77777777" w:rsidR="008B3ABD" w:rsidRDefault="008B3ABD" w:rsidP="008E13D7">
      <w:pPr>
        <w:spacing w:after="0" w:line="240" w:lineRule="auto"/>
        <w:ind w:firstLine="567"/>
        <w:jc w:val="both"/>
        <w:rPr>
          <w:rFonts w:ascii="Times New Roman" w:hAnsi="Times New Roman" w:cs="Times New Roman"/>
          <w:sz w:val="28"/>
          <w:szCs w:val="28"/>
        </w:rPr>
      </w:pPr>
    </w:p>
    <w:p w14:paraId="02F330FE" w14:textId="4C0D6562" w:rsidR="008B3ABD" w:rsidRPr="008E13D7" w:rsidRDefault="0026310E" w:rsidP="008E13D7">
      <w:pPr>
        <w:spacing w:after="0" w:line="240" w:lineRule="auto"/>
        <w:ind w:firstLine="567"/>
        <w:jc w:val="center"/>
        <w:rPr>
          <w:rFonts w:ascii="Times New Roman" w:hAnsi="Times New Roman" w:cs="Times New Roman"/>
          <w:b/>
          <w:bCs/>
          <w:sz w:val="28"/>
          <w:szCs w:val="28"/>
          <w:u w:val="single"/>
        </w:rPr>
      </w:pPr>
      <w:r w:rsidRPr="006B6E37">
        <w:rPr>
          <w:rFonts w:ascii="Times New Roman" w:hAnsi="Times New Roman" w:cs="Times New Roman"/>
          <w:b/>
          <w:bCs/>
          <w:sz w:val="28"/>
          <w:szCs w:val="28"/>
          <w:u w:val="single"/>
        </w:rPr>
        <w:t>Техническая подготовка</w:t>
      </w:r>
      <w:r w:rsidR="00AF5F0E">
        <w:rPr>
          <w:rFonts w:ascii="Times New Roman" w:hAnsi="Times New Roman" w:cs="Times New Roman"/>
          <w:b/>
          <w:bCs/>
          <w:sz w:val="28"/>
          <w:szCs w:val="28"/>
          <w:u w:val="single"/>
        </w:rPr>
        <w:t xml:space="preserve"> </w:t>
      </w:r>
    </w:p>
    <w:p w14:paraId="7CE25143"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начальное обучение техники рывка:</w:t>
      </w:r>
    </w:p>
    <w:p w14:paraId="11547812"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элементы, фазы, части, приемы;</w:t>
      </w:r>
    </w:p>
    <w:p w14:paraId="708F0069"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обучение маховым движениям;</w:t>
      </w:r>
    </w:p>
    <w:p w14:paraId="390FACFD"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маховые движения со сменой рук;</w:t>
      </w:r>
    </w:p>
    <w:p w14:paraId="296C2EAB"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обучение дыханию при выполнении рывка;</w:t>
      </w:r>
    </w:p>
    <w:p w14:paraId="364717E9"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рывок гири одной рукой.</w:t>
      </w:r>
    </w:p>
    <w:p w14:paraId="606D0B8D"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начальное обучение техники толчка:</w:t>
      </w:r>
    </w:p>
    <w:p w14:paraId="52610C1E"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элементы, фазы, части, приемы;</w:t>
      </w:r>
    </w:p>
    <w:p w14:paraId="701ACA50"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обучение подъему гири на грудь;</w:t>
      </w:r>
    </w:p>
    <w:p w14:paraId="4ED06316"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обучение действию в исходном положении;</w:t>
      </w:r>
    </w:p>
    <w:p w14:paraId="2B761EEE"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обучение подъему гирь от груди;</w:t>
      </w:r>
    </w:p>
    <w:p w14:paraId="6D8D656D"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обучение фиксации гирь в верхней точке;</w:t>
      </w:r>
    </w:p>
    <w:p w14:paraId="6479060C" w14:textId="77777777"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обучение дыханию при выполнении толчка;</w:t>
      </w:r>
    </w:p>
    <w:p w14:paraId="11E9F984" w14:textId="63FF6BDA" w:rsidR="008B3ABD" w:rsidRPr="00F02E53" w:rsidRDefault="008B3ABD"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F02E53">
        <w:rPr>
          <w:rFonts w:ascii="Times New Roman" w:hAnsi="Times New Roman"/>
          <w:color w:val="000000"/>
          <w:sz w:val="24"/>
          <w:szCs w:val="24"/>
        </w:rPr>
        <w:t>- толчок 2-х гирь с груди.</w:t>
      </w:r>
    </w:p>
    <w:p w14:paraId="58D97079" w14:textId="28BCA97A" w:rsidR="0075259D" w:rsidRDefault="0075259D" w:rsidP="008E13D7">
      <w:pPr>
        <w:autoSpaceDE w:val="0"/>
        <w:autoSpaceDN w:val="0"/>
        <w:adjustRightInd w:val="0"/>
        <w:spacing w:before="20" w:after="20" w:line="240" w:lineRule="auto"/>
        <w:ind w:firstLine="709"/>
        <w:jc w:val="both"/>
        <w:rPr>
          <w:rFonts w:ascii="Times New Roman" w:hAnsi="Times New Roman"/>
          <w:color w:val="000000"/>
          <w:sz w:val="28"/>
          <w:szCs w:val="28"/>
        </w:rPr>
      </w:pPr>
    </w:p>
    <w:p w14:paraId="00484820" w14:textId="3AC6E141" w:rsidR="0075259D" w:rsidRDefault="0075259D" w:rsidP="0075259D">
      <w:pPr>
        <w:spacing w:after="0" w:line="240" w:lineRule="auto"/>
        <w:ind w:firstLine="567"/>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Психологич</w:t>
      </w:r>
      <w:r w:rsidRPr="006B6E37">
        <w:rPr>
          <w:rFonts w:ascii="Times New Roman" w:hAnsi="Times New Roman" w:cs="Times New Roman"/>
          <w:b/>
          <w:bCs/>
          <w:sz w:val="28"/>
          <w:szCs w:val="28"/>
          <w:u w:val="single"/>
        </w:rPr>
        <w:t>еская подготовка</w:t>
      </w:r>
      <w:r>
        <w:rPr>
          <w:rFonts w:ascii="Times New Roman" w:hAnsi="Times New Roman" w:cs="Times New Roman"/>
          <w:b/>
          <w:bCs/>
          <w:sz w:val="28"/>
          <w:szCs w:val="28"/>
          <w:u w:val="single"/>
        </w:rPr>
        <w:t xml:space="preserve"> </w:t>
      </w:r>
    </w:p>
    <w:p w14:paraId="591CA916" w14:textId="77777777" w:rsidR="0075259D" w:rsidRPr="00F02E53" w:rsidRDefault="0075259D" w:rsidP="0075259D">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Понятие о психологической подготовке. Основные методы развития и совершенствования моральных и волевых качеств спортсменов. Преодоление трудностей в процессе тренировки и соревнованиях, связанных с большим количеством подъёмов гирь (гири) за отведённый регламент времени. Преодоление отрицательных эмоций перед тренировками и соревнованиями. Индивидуальный подход к спортсменам в зависимости от типа нервной деятельности, темперамента, психологических особенностей.</w:t>
      </w:r>
    </w:p>
    <w:p w14:paraId="3B8F90E7" w14:textId="4454FE17" w:rsidR="0075259D" w:rsidRPr="00F02E53" w:rsidRDefault="0075259D" w:rsidP="0075259D">
      <w:pPr>
        <w:autoSpaceDE w:val="0"/>
        <w:autoSpaceDN w:val="0"/>
        <w:adjustRightInd w:val="0"/>
        <w:spacing w:before="20" w:after="20" w:line="240" w:lineRule="auto"/>
        <w:ind w:firstLine="567"/>
        <w:jc w:val="both"/>
        <w:rPr>
          <w:rFonts w:ascii="Times New Roman" w:hAnsi="Times New Roman"/>
          <w:color w:val="000000"/>
          <w:sz w:val="24"/>
          <w:szCs w:val="24"/>
        </w:rPr>
      </w:pPr>
      <w:r w:rsidRPr="00F02E53">
        <w:rPr>
          <w:rFonts w:ascii="Times New Roman" w:hAnsi="Times New Roman"/>
          <w:color w:val="000000"/>
          <w:sz w:val="24"/>
          <w:szCs w:val="24"/>
        </w:rPr>
        <w:t>Психологическая подготовка до, во время и после соревнований. Участие в соревнованиях – необходимое условие проверки и совершенствования моральных и волевых качеств. Влияние коллектива и тренера на психологическую подготовку спортсмена. Средства и методы совершенствования отдельных психологических качеств.</w:t>
      </w:r>
    </w:p>
    <w:p w14:paraId="0A9516B3" w14:textId="00DB2435" w:rsidR="00AF4821" w:rsidRDefault="00AF4821" w:rsidP="000379B7">
      <w:pPr>
        <w:spacing w:after="0" w:line="240" w:lineRule="auto"/>
        <w:jc w:val="both"/>
        <w:rPr>
          <w:rFonts w:ascii="Times New Roman" w:hAnsi="Times New Roman" w:cs="Times New Roman"/>
          <w:color w:val="FF0000"/>
          <w:sz w:val="28"/>
          <w:szCs w:val="28"/>
        </w:rPr>
      </w:pPr>
    </w:p>
    <w:p w14:paraId="7208C6F7" w14:textId="508A6050" w:rsidR="00F9289C" w:rsidRPr="00F9289C" w:rsidRDefault="00F9289C" w:rsidP="00F9289C">
      <w:pPr>
        <w:spacing w:after="0" w:line="240" w:lineRule="auto"/>
        <w:ind w:firstLine="567"/>
        <w:jc w:val="center"/>
        <w:rPr>
          <w:rFonts w:ascii="Times New Roman" w:hAnsi="Times New Roman" w:cs="Times New Roman"/>
          <w:b/>
          <w:bCs/>
          <w:sz w:val="28"/>
          <w:szCs w:val="28"/>
          <w:u w:val="single"/>
        </w:rPr>
      </w:pPr>
      <w:r w:rsidRPr="00F9289C">
        <w:rPr>
          <w:rFonts w:ascii="Times New Roman" w:hAnsi="Times New Roman" w:cs="Times New Roman"/>
          <w:b/>
          <w:bCs/>
          <w:sz w:val="28"/>
          <w:szCs w:val="28"/>
          <w:u w:val="single"/>
        </w:rPr>
        <w:t>Медицинские, медико-биологические, восстановительные мероприятия</w:t>
      </w:r>
      <w:r>
        <w:rPr>
          <w:rFonts w:ascii="Times New Roman" w:hAnsi="Times New Roman" w:cs="Times New Roman"/>
          <w:b/>
          <w:bCs/>
          <w:sz w:val="28"/>
          <w:szCs w:val="28"/>
          <w:u w:val="single"/>
        </w:rPr>
        <w:t xml:space="preserve"> </w:t>
      </w:r>
    </w:p>
    <w:p w14:paraId="2DC2AE9E" w14:textId="77777777" w:rsidR="00F617CC" w:rsidRPr="00283465" w:rsidRDefault="00F617CC" w:rsidP="00F617CC">
      <w:pPr>
        <w:spacing w:after="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Понятие о врачебном контроле и его роли. Значение данного врачебного контроля для физического развития и степени тренированности спортсмена. Понятие о тренированности, утомлении и перетренированности. Показания и противопоказания для занятий гиревым спортом. Профилактика перетренированности и роль в этом врачебного контроля. </w:t>
      </w:r>
    </w:p>
    <w:p w14:paraId="29E5EAA0" w14:textId="59ED0D95" w:rsidR="00F617CC" w:rsidRPr="00283465" w:rsidRDefault="00F617CC" w:rsidP="00F617CC">
      <w:pPr>
        <w:spacing w:after="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Самоконтроль, как важное средство, дополняющее врачебный контроль. Дневник самоконтроля. Объективные и субъективные показатели, отражаемые в дневнике: пульс, дыхание, спирометрия, вес тела, сон, работоспособность, самочувствие и др. Методика ведения дневника самоконтроля. </w:t>
      </w:r>
    </w:p>
    <w:p w14:paraId="762EEA30" w14:textId="77777777" w:rsidR="00F9289C" w:rsidRPr="00F617CC" w:rsidRDefault="00F9289C" w:rsidP="00F617CC">
      <w:pPr>
        <w:spacing w:after="0" w:line="240" w:lineRule="auto"/>
        <w:ind w:firstLine="567"/>
        <w:jc w:val="both"/>
        <w:rPr>
          <w:rFonts w:ascii="Times New Roman" w:hAnsi="Times New Roman"/>
          <w:color w:val="000000"/>
          <w:sz w:val="28"/>
          <w:szCs w:val="28"/>
        </w:rPr>
      </w:pPr>
    </w:p>
    <w:p w14:paraId="2968F37E" w14:textId="2EC1E917" w:rsidR="008B3ABD" w:rsidRPr="008E13D7" w:rsidRDefault="00AF4821" w:rsidP="008E13D7">
      <w:pPr>
        <w:spacing w:after="0" w:line="240" w:lineRule="auto"/>
        <w:ind w:firstLine="567"/>
        <w:jc w:val="center"/>
        <w:rPr>
          <w:rFonts w:ascii="Times New Roman" w:hAnsi="Times New Roman" w:cs="Times New Roman"/>
          <w:b/>
          <w:bCs/>
          <w:sz w:val="28"/>
          <w:szCs w:val="28"/>
          <w:u w:val="single"/>
        </w:rPr>
      </w:pPr>
      <w:r w:rsidRPr="008B3ABD">
        <w:rPr>
          <w:rFonts w:ascii="Times New Roman" w:hAnsi="Times New Roman" w:cs="Times New Roman"/>
          <w:b/>
          <w:bCs/>
          <w:sz w:val="28"/>
          <w:szCs w:val="28"/>
          <w:u w:val="single"/>
        </w:rPr>
        <w:t>Участие в спортивных соревнованиях</w:t>
      </w:r>
      <w:r w:rsidR="00AF5F0E">
        <w:rPr>
          <w:rFonts w:ascii="Times New Roman" w:hAnsi="Times New Roman" w:cs="Times New Roman"/>
          <w:b/>
          <w:bCs/>
          <w:sz w:val="28"/>
          <w:szCs w:val="28"/>
          <w:u w:val="single"/>
        </w:rPr>
        <w:t xml:space="preserve"> </w:t>
      </w:r>
    </w:p>
    <w:p w14:paraId="7604A0AC" w14:textId="1C0BDC5A" w:rsidR="008B3ABD" w:rsidRPr="008B3ABD" w:rsidRDefault="008B3ABD" w:rsidP="008B3ABD">
      <w:pPr>
        <w:autoSpaceDE w:val="0"/>
        <w:autoSpaceDN w:val="0"/>
        <w:adjustRightInd w:val="0"/>
        <w:spacing w:before="20" w:after="20"/>
        <w:ind w:firstLine="709"/>
        <w:jc w:val="both"/>
        <w:rPr>
          <w:rFonts w:ascii="Times New Roman" w:hAnsi="Times New Roman"/>
          <w:color w:val="000000"/>
          <w:sz w:val="28"/>
          <w:szCs w:val="28"/>
        </w:rPr>
      </w:pPr>
      <w:r w:rsidRPr="00137D2C">
        <w:rPr>
          <w:rFonts w:ascii="Times New Roman" w:hAnsi="Times New Roman"/>
          <w:color w:val="000000"/>
          <w:sz w:val="28"/>
          <w:szCs w:val="28"/>
        </w:rPr>
        <w:t>Согласно календарю соревнований.</w:t>
      </w:r>
    </w:p>
    <w:p w14:paraId="3CA5CD14" w14:textId="13259672" w:rsidR="008942F6" w:rsidRDefault="008942F6" w:rsidP="0026310E">
      <w:pPr>
        <w:spacing w:after="0" w:line="240" w:lineRule="auto"/>
        <w:ind w:firstLine="567"/>
        <w:jc w:val="both"/>
        <w:rPr>
          <w:rFonts w:ascii="Times New Roman" w:hAnsi="Times New Roman" w:cs="Times New Roman"/>
          <w:sz w:val="28"/>
          <w:szCs w:val="28"/>
        </w:rPr>
      </w:pPr>
    </w:p>
    <w:p w14:paraId="152D70C4" w14:textId="06C39041" w:rsidR="00AF5F0E" w:rsidRPr="001202F5" w:rsidRDefault="00AF5F0E" w:rsidP="00AF5F0E">
      <w:pPr>
        <w:spacing w:after="0" w:line="240" w:lineRule="auto"/>
        <w:ind w:firstLine="567"/>
        <w:jc w:val="center"/>
        <w:rPr>
          <w:rFonts w:ascii="Times New Roman" w:hAnsi="Times New Roman" w:cs="Times New Roman"/>
          <w:b/>
          <w:bCs/>
          <w:i/>
          <w:iCs/>
          <w:color w:val="FF0000"/>
          <w:sz w:val="28"/>
          <w:szCs w:val="28"/>
        </w:rPr>
      </w:pPr>
      <w:r w:rsidRPr="00213433">
        <w:rPr>
          <w:rFonts w:ascii="Times New Roman" w:hAnsi="Times New Roman" w:cs="Times New Roman"/>
          <w:b/>
          <w:bCs/>
          <w:i/>
          <w:iCs/>
          <w:sz w:val="28"/>
          <w:szCs w:val="28"/>
        </w:rPr>
        <w:t>Программный материал спортивной подготовки для групп начальной подготовки</w:t>
      </w:r>
      <w:r w:rsidRPr="001202F5">
        <w:rPr>
          <w:rFonts w:ascii="Times New Roman" w:hAnsi="Times New Roman" w:cs="Times New Roman"/>
          <w:b/>
          <w:bCs/>
          <w:i/>
          <w:iCs/>
          <w:sz w:val="28"/>
          <w:szCs w:val="28"/>
        </w:rPr>
        <w:t xml:space="preserve"> </w:t>
      </w:r>
      <w:r>
        <w:rPr>
          <w:rFonts w:ascii="Times New Roman" w:hAnsi="Times New Roman" w:cs="Times New Roman"/>
          <w:b/>
          <w:bCs/>
          <w:i/>
          <w:iCs/>
          <w:sz w:val="28"/>
          <w:szCs w:val="28"/>
        </w:rPr>
        <w:t>втор</w:t>
      </w:r>
      <w:r w:rsidRPr="00CF0697">
        <w:rPr>
          <w:rFonts w:ascii="Times New Roman" w:hAnsi="Times New Roman" w:cs="Times New Roman"/>
          <w:b/>
          <w:bCs/>
          <w:i/>
          <w:iCs/>
          <w:sz w:val="28"/>
          <w:szCs w:val="28"/>
        </w:rPr>
        <w:t>ого</w:t>
      </w:r>
      <w:r>
        <w:rPr>
          <w:rFonts w:ascii="Times New Roman" w:hAnsi="Times New Roman" w:cs="Times New Roman"/>
          <w:b/>
          <w:bCs/>
          <w:i/>
          <w:iCs/>
          <w:sz w:val="28"/>
          <w:szCs w:val="28"/>
        </w:rPr>
        <w:t xml:space="preserve"> и третьего</w:t>
      </w:r>
      <w:r w:rsidRPr="00CF0697">
        <w:rPr>
          <w:rFonts w:ascii="Times New Roman" w:hAnsi="Times New Roman" w:cs="Times New Roman"/>
          <w:b/>
          <w:bCs/>
          <w:i/>
          <w:iCs/>
          <w:sz w:val="28"/>
          <w:szCs w:val="28"/>
        </w:rPr>
        <w:t xml:space="preserve"> года подготовки</w:t>
      </w:r>
    </w:p>
    <w:p w14:paraId="240955CD" w14:textId="77777777" w:rsidR="00AF5F0E" w:rsidRDefault="00AF5F0E" w:rsidP="0026310E">
      <w:pPr>
        <w:spacing w:after="0" w:line="240" w:lineRule="auto"/>
        <w:ind w:firstLine="567"/>
        <w:jc w:val="both"/>
        <w:rPr>
          <w:rFonts w:ascii="Times New Roman" w:hAnsi="Times New Roman" w:cs="Times New Roman"/>
          <w:sz w:val="28"/>
          <w:szCs w:val="28"/>
        </w:rPr>
      </w:pPr>
    </w:p>
    <w:p w14:paraId="574FE09F" w14:textId="799CD4C1" w:rsidR="000379B7" w:rsidRPr="008E13D7" w:rsidRDefault="00931CD9" w:rsidP="008E13D7">
      <w:pPr>
        <w:spacing w:after="0" w:line="240" w:lineRule="auto"/>
        <w:ind w:firstLine="567"/>
        <w:jc w:val="center"/>
        <w:rPr>
          <w:rFonts w:ascii="Times New Roman" w:hAnsi="Times New Roman" w:cs="Times New Roman"/>
          <w:b/>
          <w:bCs/>
          <w:sz w:val="28"/>
          <w:szCs w:val="28"/>
          <w:u w:val="single"/>
        </w:rPr>
      </w:pPr>
      <w:r w:rsidRPr="006B6E37">
        <w:rPr>
          <w:rFonts w:ascii="Times New Roman" w:hAnsi="Times New Roman" w:cs="Times New Roman"/>
          <w:b/>
          <w:bCs/>
          <w:sz w:val="28"/>
          <w:szCs w:val="28"/>
          <w:u w:val="single"/>
        </w:rPr>
        <w:t>Общая физическая подготовка</w:t>
      </w:r>
      <w:r w:rsidR="00AF5F0E">
        <w:rPr>
          <w:rFonts w:ascii="Times New Roman" w:hAnsi="Times New Roman" w:cs="Times New Roman"/>
          <w:b/>
          <w:bCs/>
          <w:sz w:val="28"/>
          <w:szCs w:val="28"/>
          <w:u w:val="single"/>
        </w:rPr>
        <w:t xml:space="preserve"> </w:t>
      </w:r>
    </w:p>
    <w:p w14:paraId="79A27EF4"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Строевые упражнения: строевая стойка. Действия в строю на месте и в движении. Выполнение команд «Становись!», «Равняйсь!», «Смирно!», «Вольно!».</w:t>
      </w:r>
    </w:p>
    <w:p w14:paraId="69ED4130"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без предметов. Повороты и наклоны, круговые движения туловища с различным положением рук.</w:t>
      </w:r>
    </w:p>
    <w:p w14:paraId="4DEAB3AA"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в движении. Ходьба и бег приставными шагами влево, вправо, спиной, вперед.</w:t>
      </w:r>
    </w:p>
    <w:p w14:paraId="3FFB69CF"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Акробатические упражнения. Кувырки с места, с шага, с разбега толчком одной и двумя ногами.</w:t>
      </w:r>
    </w:p>
    <w:p w14:paraId="2B16F701"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со скакалкой. Прыжки с подтягиванием коленей к груди.</w:t>
      </w:r>
    </w:p>
    <w:p w14:paraId="2B0E9BCF"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на гимнастической стенке. Вис углом. Вис лицом к стенке. Махи ногами вправо, влево.</w:t>
      </w:r>
    </w:p>
    <w:p w14:paraId="6A7C21BF" w14:textId="3DCC7B80"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с гимнастическими палками. Прыжки через лежащую палку на двух и одной ноге вперед спиной, боком с поворотом на 90°.</w:t>
      </w:r>
    </w:p>
    <w:p w14:paraId="37279C84"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с набивным мячом. Броски мяча от груди двумя руками из-за головы, снизу, стоя, спиной вперед, выталкивание мяча левой и правой рукой.</w:t>
      </w:r>
    </w:p>
    <w:p w14:paraId="05AC3EA9"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с гантелями различного веса. Стоя в основной стойке или ноги врозь, руки с гантелями в различных исходных положениях - повороты, наклоны, круговые движения туловища. Выпады и приседания с подниманием и опусканием гантелей при вставании и наоборот.</w:t>
      </w:r>
    </w:p>
    <w:p w14:paraId="3BEC908B"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на канате. Лазание по канату с помощью ног.</w:t>
      </w:r>
    </w:p>
    <w:p w14:paraId="7D71F258"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Подвижные и спортивные игры. Преодоление препятствий. Игры: «Удочка», «Не давай мяч водящему», игра в волейбол.</w:t>
      </w:r>
    </w:p>
    <w:p w14:paraId="176B0F9C"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на перекладине, брусьях, опорные прыжки. Подтягивание, отжимание на брусьях. Соскоки дугой на махе вперед, назад. Прыжок через козла ноги врозь.</w:t>
      </w:r>
    </w:p>
    <w:p w14:paraId="01428E0C" w14:textId="77777777" w:rsidR="000379B7" w:rsidRPr="00283465" w:rsidRDefault="000379B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Легкоатлетические упражнения. Бег на скорость и выносливость (60м, 100м.). Кроссы (1000м. 2000м.3000м.). Прыжки в длину с места. Плавание. Совершенствование вольного стиля (дистанции: 25, 50, 100 и более метров).</w:t>
      </w:r>
    </w:p>
    <w:p w14:paraId="611371AA" w14:textId="77777777" w:rsidR="00CF76C1" w:rsidRDefault="00CF76C1" w:rsidP="008E13D7">
      <w:pPr>
        <w:spacing w:after="0" w:line="240" w:lineRule="auto"/>
        <w:rPr>
          <w:rFonts w:ascii="Times New Roman" w:hAnsi="Times New Roman" w:cs="Times New Roman"/>
          <w:sz w:val="28"/>
          <w:szCs w:val="28"/>
        </w:rPr>
      </w:pPr>
    </w:p>
    <w:p w14:paraId="415604C1" w14:textId="1EBE09C6" w:rsidR="004425D6" w:rsidRPr="008E13D7" w:rsidRDefault="00931CD9" w:rsidP="008E13D7">
      <w:pPr>
        <w:spacing w:after="0" w:line="240" w:lineRule="auto"/>
        <w:ind w:firstLine="567"/>
        <w:jc w:val="center"/>
        <w:rPr>
          <w:rFonts w:ascii="Times New Roman" w:hAnsi="Times New Roman" w:cs="Times New Roman"/>
          <w:b/>
          <w:bCs/>
          <w:sz w:val="28"/>
          <w:szCs w:val="28"/>
          <w:u w:val="single"/>
        </w:rPr>
      </w:pPr>
      <w:r w:rsidRPr="004425D6">
        <w:rPr>
          <w:rFonts w:ascii="Times New Roman" w:hAnsi="Times New Roman" w:cs="Times New Roman"/>
          <w:b/>
          <w:bCs/>
          <w:sz w:val="28"/>
          <w:szCs w:val="28"/>
          <w:u w:val="single"/>
        </w:rPr>
        <w:t>Специальная физическая подготовка</w:t>
      </w:r>
      <w:r w:rsidR="00AF5F0E">
        <w:rPr>
          <w:rFonts w:ascii="Times New Roman" w:hAnsi="Times New Roman" w:cs="Times New Roman"/>
          <w:b/>
          <w:bCs/>
          <w:sz w:val="28"/>
          <w:szCs w:val="28"/>
          <w:u w:val="single"/>
        </w:rPr>
        <w:t xml:space="preserve"> </w:t>
      </w:r>
    </w:p>
    <w:p w14:paraId="20B45578"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Упражнения для развития силы и силовой выносливости основных групп мышц спортсмена гиревика.</w:t>
      </w:r>
    </w:p>
    <w:p w14:paraId="413F9730"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 xml:space="preserve"> Упражнения для мышц кистей рук:</w:t>
      </w:r>
    </w:p>
    <w:p w14:paraId="3F97E7ED"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 взявшись пальцами за дужку гири, сгибание и разгибание кистей рук;</w:t>
      </w:r>
    </w:p>
    <w:p w14:paraId="41A9409F"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 прыжки с гирями в руках.</w:t>
      </w:r>
    </w:p>
    <w:p w14:paraId="1520DF38"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Упражнения для мышц разгибателей рук:</w:t>
      </w:r>
    </w:p>
    <w:p w14:paraId="29201773"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 в упоре лежа сгибание-разгибание рук;</w:t>
      </w:r>
    </w:p>
    <w:p w14:paraId="4F3061C8"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 xml:space="preserve">- в упоре на брусьях сгибание-разгибание рук. </w:t>
      </w:r>
    </w:p>
    <w:p w14:paraId="0E2408AE"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Упражнения для грудных мышц:</w:t>
      </w:r>
    </w:p>
    <w:p w14:paraId="176DB894"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 жим штанги лёжа;</w:t>
      </w:r>
    </w:p>
    <w:p w14:paraId="674ED689" w14:textId="77777777" w:rsidR="004425D6" w:rsidRPr="00283465" w:rsidRDefault="004425D6" w:rsidP="008E13D7">
      <w:pPr>
        <w:autoSpaceDE w:val="0"/>
        <w:autoSpaceDN w:val="0"/>
        <w:adjustRightInd w:val="0"/>
        <w:spacing w:before="20" w:after="20" w:line="240" w:lineRule="auto"/>
        <w:ind w:firstLine="709"/>
        <w:jc w:val="both"/>
        <w:rPr>
          <w:rFonts w:ascii="Times New Roman" w:hAnsi="Times New Roman"/>
          <w:color w:val="000000"/>
          <w:sz w:val="24"/>
          <w:szCs w:val="24"/>
        </w:rPr>
      </w:pPr>
      <w:r w:rsidRPr="00283465">
        <w:rPr>
          <w:rFonts w:ascii="Times New Roman" w:hAnsi="Times New Roman"/>
          <w:color w:val="000000"/>
          <w:sz w:val="24"/>
          <w:szCs w:val="24"/>
        </w:rPr>
        <w:t>- сведение-разведение рук с отягощением из положения лёжа;</w:t>
      </w:r>
    </w:p>
    <w:p w14:paraId="56893EA1"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 жим гирь лёжа. </w:t>
      </w:r>
    </w:p>
    <w:p w14:paraId="6A347FCD"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дельтовидных мышц:</w:t>
      </w:r>
    </w:p>
    <w:p w14:paraId="7B17C917"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жим гирь попеременно в стойке;</w:t>
      </w:r>
    </w:p>
    <w:p w14:paraId="5A8A6D97" w14:textId="00D52FE5"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lastRenderedPageBreak/>
        <w:t>- швунг гирь жимовой;</w:t>
      </w:r>
    </w:p>
    <w:p w14:paraId="0B9B2BFA"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жим штанги стоя, сидя из-за головы;</w:t>
      </w:r>
    </w:p>
    <w:p w14:paraId="5AF2BB6F"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толчок гирь с плеч;</w:t>
      </w:r>
    </w:p>
    <w:p w14:paraId="2D0D7235"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 жим гантелей стоя от груди различного веса. </w:t>
      </w:r>
    </w:p>
    <w:p w14:paraId="77E32FC5"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мышц бедра:</w:t>
      </w:r>
    </w:p>
    <w:p w14:paraId="61AC9492"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приседания со штангой;</w:t>
      </w:r>
    </w:p>
    <w:p w14:paraId="34CC968E"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приседания с гирей;</w:t>
      </w:r>
    </w:p>
    <w:p w14:paraId="27B8A68C"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приседания с гирей за головой;</w:t>
      </w:r>
    </w:p>
    <w:p w14:paraId="71D9FDFB"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приседания с гирей, штангой вверху на прямых руках;</w:t>
      </w:r>
    </w:p>
    <w:p w14:paraId="52F17E11"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сгибание и разгибание ног в выпаде с гирями, штангой на плечах;</w:t>
      </w:r>
    </w:p>
    <w:p w14:paraId="157E43FF"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полу приседы с отягощением на плечах;</w:t>
      </w:r>
    </w:p>
    <w:p w14:paraId="28033DBE"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выпрыгивания со штангой на плечах.</w:t>
      </w:r>
    </w:p>
    <w:p w14:paraId="1F646D07"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мышц спины:</w:t>
      </w:r>
    </w:p>
    <w:p w14:paraId="6AB77890"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подъём одной, двух гирь с помоста на грудь;</w:t>
      </w:r>
    </w:p>
    <w:p w14:paraId="1B99100B"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подъём одной, двух гирь с виса на грудь;</w:t>
      </w:r>
    </w:p>
    <w:p w14:paraId="5A0946C4"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махи рывковые одной, двумя гирями;</w:t>
      </w:r>
    </w:p>
    <w:p w14:paraId="30ECC610"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рывок двух гирь;</w:t>
      </w:r>
    </w:p>
    <w:p w14:paraId="06772D22"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круговые движения с гирей;</w:t>
      </w:r>
    </w:p>
    <w:p w14:paraId="032F35CF"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 рывок гири (попеременно левой и правой рукой).                               </w:t>
      </w:r>
    </w:p>
    <w:p w14:paraId="250B123F" w14:textId="4317CD63"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мышц брюшного пресса:</w:t>
      </w:r>
    </w:p>
    <w:p w14:paraId="34C7CAC3"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из виса на перекладине, гимнастической лесенке, подъём согнутых ног до груди;</w:t>
      </w:r>
    </w:p>
    <w:p w14:paraId="6FBA6671"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из виса на перекладине, гимнастической лесенке, подъём прямых ног до положения угла, касания ногами перекладины вверху;</w:t>
      </w:r>
    </w:p>
    <w:p w14:paraId="5CF8E174"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из положения лёжа, руки за головой, подъём туловища;</w:t>
      </w:r>
    </w:p>
    <w:p w14:paraId="52EE0844"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из положения сидя на гимнастической скамейке, руки за головой, подъём туловища;</w:t>
      </w:r>
    </w:p>
    <w:p w14:paraId="73DFF0EB" w14:textId="10BFEC7A" w:rsidR="004425D6" w:rsidRPr="00283465" w:rsidRDefault="004425D6" w:rsidP="008E13D7">
      <w:pPr>
        <w:spacing w:after="0" w:line="240" w:lineRule="auto"/>
        <w:ind w:firstLine="567"/>
        <w:jc w:val="both"/>
        <w:rPr>
          <w:rFonts w:ascii="Times New Roman" w:hAnsi="Times New Roman" w:cs="Times New Roman"/>
          <w:i/>
          <w:iCs/>
          <w:sz w:val="24"/>
          <w:szCs w:val="24"/>
        </w:rPr>
      </w:pPr>
      <w:r w:rsidRPr="00283465">
        <w:rPr>
          <w:rFonts w:ascii="Times New Roman" w:hAnsi="Times New Roman"/>
          <w:color w:val="000000"/>
          <w:sz w:val="24"/>
          <w:szCs w:val="24"/>
        </w:rPr>
        <w:t>- из положения лёжа на гимнастической скамейке, руки за головой, подъём согнутых и прямых ног в верх.</w:t>
      </w:r>
    </w:p>
    <w:p w14:paraId="7BD7295F" w14:textId="77777777" w:rsidR="00BC2452" w:rsidRDefault="00BC2452" w:rsidP="00931CD9">
      <w:pPr>
        <w:spacing w:after="0" w:line="240" w:lineRule="auto"/>
        <w:ind w:firstLine="567"/>
        <w:jc w:val="both"/>
        <w:rPr>
          <w:rFonts w:ascii="Times New Roman" w:hAnsi="Times New Roman" w:cs="Times New Roman"/>
          <w:sz w:val="28"/>
          <w:szCs w:val="28"/>
        </w:rPr>
      </w:pPr>
    </w:p>
    <w:p w14:paraId="034A3EEB" w14:textId="6C8559A0" w:rsidR="004425D6" w:rsidRPr="008E13D7" w:rsidRDefault="00931CD9" w:rsidP="008E13D7">
      <w:pPr>
        <w:spacing w:after="0" w:line="240" w:lineRule="auto"/>
        <w:ind w:firstLine="567"/>
        <w:jc w:val="center"/>
        <w:rPr>
          <w:rFonts w:ascii="Times New Roman" w:hAnsi="Times New Roman" w:cs="Times New Roman"/>
          <w:b/>
          <w:bCs/>
          <w:sz w:val="28"/>
          <w:szCs w:val="28"/>
          <w:u w:val="single"/>
        </w:rPr>
      </w:pPr>
      <w:r w:rsidRPr="004425D6">
        <w:rPr>
          <w:rFonts w:ascii="Times New Roman" w:hAnsi="Times New Roman" w:cs="Times New Roman"/>
          <w:b/>
          <w:bCs/>
          <w:sz w:val="28"/>
          <w:szCs w:val="28"/>
          <w:u w:val="single"/>
        </w:rPr>
        <w:t>Техническая подготовка</w:t>
      </w:r>
      <w:r w:rsidR="00AF5F0E">
        <w:rPr>
          <w:rFonts w:ascii="Times New Roman" w:hAnsi="Times New Roman" w:cs="Times New Roman"/>
          <w:b/>
          <w:bCs/>
          <w:sz w:val="28"/>
          <w:szCs w:val="28"/>
          <w:u w:val="single"/>
        </w:rPr>
        <w:t xml:space="preserve"> </w:t>
      </w:r>
    </w:p>
    <w:p w14:paraId="7A97CD30" w14:textId="52B4F5E5" w:rsidR="004425D6" w:rsidRPr="00283465" w:rsidRDefault="004425D6" w:rsidP="008E13D7">
      <w:pPr>
        <w:autoSpaceDE w:val="0"/>
        <w:autoSpaceDN w:val="0"/>
        <w:adjustRightInd w:val="0"/>
        <w:spacing w:before="20" w:after="20" w:line="240" w:lineRule="auto"/>
        <w:ind w:firstLine="567"/>
        <w:rPr>
          <w:rFonts w:ascii="Times New Roman" w:hAnsi="Times New Roman"/>
          <w:color w:val="000000"/>
          <w:sz w:val="24"/>
          <w:szCs w:val="24"/>
        </w:rPr>
      </w:pPr>
      <w:r w:rsidRPr="00283465">
        <w:rPr>
          <w:rFonts w:ascii="Times New Roman" w:hAnsi="Times New Roman"/>
          <w:color w:val="000000"/>
          <w:sz w:val="24"/>
          <w:szCs w:val="24"/>
        </w:rPr>
        <w:t>Обучение, закрепление и совершенствование техники классических упражнений.</w:t>
      </w:r>
    </w:p>
    <w:p w14:paraId="2CA7A373"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Совершенствование техники рывка:</w:t>
      </w:r>
    </w:p>
    <w:p w14:paraId="363633BE"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рывок сериями по 5-6 повторений;</w:t>
      </w:r>
    </w:p>
    <w:p w14:paraId="586BC601"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рывок сериями со сменой рук;</w:t>
      </w:r>
    </w:p>
    <w:p w14:paraId="3998073B"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совершенствование дыхания при выполнении рывка;</w:t>
      </w:r>
    </w:p>
    <w:p w14:paraId="185A275F" w14:textId="77777777"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работа мышц ног и спины при выполнении рывка;</w:t>
      </w:r>
    </w:p>
    <w:p w14:paraId="55A51F2F" w14:textId="3DECB751" w:rsidR="004425D6" w:rsidRPr="00283465" w:rsidRDefault="004425D6"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совершенствование взаимосвязи всех частей рывка.</w:t>
      </w:r>
    </w:p>
    <w:p w14:paraId="3D416B14" w14:textId="11B5B124" w:rsidR="0075259D" w:rsidRDefault="0075259D" w:rsidP="008E13D7">
      <w:pPr>
        <w:autoSpaceDE w:val="0"/>
        <w:autoSpaceDN w:val="0"/>
        <w:adjustRightInd w:val="0"/>
        <w:spacing w:before="20" w:after="20" w:line="240" w:lineRule="auto"/>
        <w:ind w:firstLine="567"/>
        <w:jc w:val="both"/>
        <w:rPr>
          <w:rFonts w:ascii="Times New Roman" w:hAnsi="Times New Roman"/>
          <w:color w:val="000000"/>
          <w:sz w:val="28"/>
          <w:szCs w:val="28"/>
        </w:rPr>
      </w:pPr>
    </w:p>
    <w:p w14:paraId="39FE913E" w14:textId="0762E87A" w:rsidR="0075259D" w:rsidRDefault="0075259D" w:rsidP="0075259D">
      <w:pPr>
        <w:spacing w:after="0" w:line="240" w:lineRule="auto"/>
        <w:ind w:firstLine="567"/>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Психологич</w:t>
      </w:r>
      <w:r w:rsidRPr="006B6E37">
        <w:rPr>
          <w:rFonts w:ascii="Times New Roman" w:hAnsi="Times New Roman" w:cs="Times New Roman"/>
          <w:b/>
          <w:bCs/>
          <w:sz w:val="28"/>
          <w:szCs w:val="28"/>
          <w:u w:val="single"/>
        </w:rPr>
        <w:t>еская подготовка</w:t>
      </w:r>
      <w:r w:rsidR="00283465">
        <w:rPr>
          <w:rFonts w:ascii="Times New Roman" w:hAnsi="Times New Roman" w:cs="Times New Roman"/>
          <w:b/>
          <w:bCs/>
          <w:sz w:val="28"/>
          <w:szCs w:val="28"/>
          <w:u w:val="single"/>
        </w:rPr>
        <w:t xml:space="preserve"> </w:t>
      </w:r>
    </w:p>
    <w:p w14:paraId="7616C945" w14:textId="77777777" w:rsidR="0075259D" w:rsidRPr="00283465" w:rsidRDefault="0075259D" w:rsidP="0075259D">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Понятие о психологической подготовке. Основные методы развития и совершенствования моральных и волевых качеств спортсменов. Преодоление трудностей в процессе тренировки и соревнованиях, связанных с большим количеством подъёмов гирь (гири) за отведённый регламент времени. Преодоление отрицательных эмоций перед тренировками и соревнованиями. Индивидуальный подход к спортсменам в зависимости от типа нервной деятельности, темперамента, психологических особенностей.</w:t>
      </w:r>
    </w:p>
    <w:p w14:paraId="02596183" w14:textId="010BA861" w:rsidR="0075259D" w:rsidRPr="00283465" w:rsidRDefault="0075259D" w:rsidP="0075259D">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Психологическая подготовка до, во время и после соревнований. Участие в соревнованиях – необходимое условие проверки и совершенствования моральных и волевых качеств. Влияние коллектива и тренера на психологическую подготовку спортсмена. Средства и методы совершенствования отдельных психологических качеств.</w:t>
      </w:r>
    </w:p>
    <w:p w14:paraId="0FB0B88C" w14:textId="77777777" w:rsidR="00B5625D" w:rsidRDefault="00B5625D" w:rsidP="0075259D">
      <w:pPr>
        <w:autoSpaceDE w:val="0"/>
        <w:autoSpaceDN w:val="0"/>
        <w:adjustRightInd w:val="0"/>
        <w:spacing w:before="20" w:after="20" w:line="240" w:lineRule="auto"/>
        <w:ind w:firstLine="567"/>
        <w:jc w:val="both"/>
        <w:rPr>
          <w:rFonts w:ascii="Times New Roman" w:hAnsi="Times New Roman"/>
          <w:color w:val="000000"/>
          <w:sz w:val="28"/>
          <w:szCs w:val="28"/>
        </w:rPr>
      </w:pPr>
    </w:p>
    <w:p w14:paraId="450CDB3D" w14:textId="645B4245" w:rsidR="00B5625D" w:rsidRPr="00F9289C" w:rsidRDefault="00B5625D" w:rsidP="00B5625D">
      <w:pPr>
        <w:spacing w:after="0" w:line="240" w:lineRule="auto"/>
        <w:ind w:firstLine="567"/>
        <w:jc w:val="center"/>
        <w:rPr>
          <w:rFonts w:ascii="Times New Roman" w:hAnsi="Times New Roman" w:cs="Times New Roman"/>
          <w:b/>
          <w:bCs/>
          <w:sz w:val="28"/>
          <w:szCs w:val="28"/>
          <w:u w:val="single"/>
        </w:rPr>
      </w:pPr>
      <w:r w:rsidRPr="00F9289C">
        <w:rPr>
          <w:rFonts w:ascii="Times New Roman" w:hAnsi="Times New Roman" w:cs="Times New Roman"/>
          <w:b/>
          <w:bCs/>
          <w:sz w:val="28"/>
          <w:szCs w:val="28"/>
          <w:u w:val="single"/>
        </w:rPr>
        <w:t>Медицинские, медико-биологические, восстановительные мероприятия</w:t>
      </w:r>
      <w:r>
        <w:rPr>
          <w:rFonts w:ascii="Times New Roman" w:hAnsi="Times New Roman" w:cs="Times New Roman"/>
          <w:b/>
          <w:bCs/>
          <w:sz w:val="28"/>
          <w:szCs w:val="28"/>
          <w:u w:val="single"/>
        </w:rPr>
        <w:t xml:space="preserve"> </w:t>
      </w:r>
    </w:p>
    <w:p w14:paraId="19438B81" w14:textId="77777777" w:rsidR="00B5625D" w:rsidRPr="00283465" w:rsidRDefault="00B5625D" w:rsidP="00B5625D">
      <w:pPr>
        <w:spacing w:after="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lastRenderedPageBreak/>
        <w:t xml:space="preserve">Понятие о врачебном контроле и его роли. Значение данного врачебного контроля для физического развития и степени тренированности спортсмена. Понятие о тренированности, утомлении и перетренированности. Показания и противопоказания для занятий гиревым спортом. Профилактика перетренированности и роль в этом врачебного контроля. </w:t>
      </w:r>
    </w:p>
    <w:p w14:paraId="4F4B8D42" w14:textId="77777777" w:rsidR="00B5625D" w:rsidRPr="00283465" w:rsidRDefault="00B5625D" w:rsidP="00B5625D">
      <w:pPr>
        <w:spacing w:after="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Самоконтроль, как важное средство, дополняющее врачебный контроль. Дневник самоконтроля. Объективные и субъективные показатели, отражаемые в дневнике: пульс, дыхание, спирометрия, вес тела, сон, работоспособность, самочувствие и др. Методика ведения дневника самоконтроля. </w:t>
      </w:r>
    </w:p>
    <w:p w14:paraId="33725979" w14:textId="77777777" w:rsidR="00B8129B" w:rsidRDefault="00B8129B" w:rsidP="008E13D7">
      <w:pPr>
        <w:spacing w:after="0" w:line="240" w:lineRule="auto"/>
        <w:rPr>
          <w:rFonts w:ascii="Times New Roman" w:hAnsi="Times New Roman" w:cs="Times New Roman"/>
          <w:b/>
          <w:bCs/>
          <w:sz w:val="28"/>
          <w:szCs w:val="28"/>
          <w:u w:val="single"/>
        </w:rPr>
      </w:pPr>
    </w:p>
    <w:p w14:paraId="37B484EA" w14:textId="7D7D6DDC" w:rsidR="004425D6" w:rsidRPr="008E13D7" w:rsidRDefault="00931CD9" w:rsidP="008E13D7">
      <w:pPr>
        <w:spacing w:after="0" w:line="240" w:lineRule="auto"/>
        <w:ind w:firstLine="567"/>
        <w:jc w:val="center"/>
        <w:rPr>
          <w:rFonts w:ascii="Times New Roman" w:hAnsi="Times New Roman" w:cs="Times New Roman"/>
          <w:b/>
          <w:bCs/>
          <w:sz w:val="28"/>
          <w:szCs w:val="28"/>
          <w:u w:val="single"/>
        </w:rPr>
      </w:pPr>
      <w:r w:rsidRPr="004425D6">
        <w:rPr>
          <w:rFonts w:ascii="Times New Roman" w:hAnsi="Times New Roman" w:cs="Times New Roman"/>
          <w:b/>
          <w:bCs/>
          <w:sz w:val="28"/>
          <w:szCs w:val="28"/>
          <w:u w:val="single"/>
        </w:rPr>
        <w:t>Участие в спортивных соревнованиях</w:t>
      </w:r>
      <w:r w:rsidR="00AF5F0E">
        <w:rPr>
          <w:rFonts w:ascii="Times New Roman" w:hAnsi="Times New Roman" w:cs="Times New Roman"/>
          <w:b/>
          <w:bCs/>
          <w:sz w:val="28"/>
          <w:szCs w:val="28"/>
          <w:u w:val="single"/>
        </w:rPr>
        <w:t xml:space="preserve"> </w:t>
      </w:r>
    </w:p>
    <w:p w14:paraId="08CE3DB9" w14:textId="522190FB" w:rsidR="001202F5" w:rsidRDefault="004425D6" w:rsidP="008E13D7">
      <w:pPr>
        <w:autoSpaceDE w:val="0"/>
        <w:autoSpaceDN w:val="0"/>
        <w:adjustRightInd w:val="0"/>
        <w:spacing w:before="20" w:after="20" w:line="240" w:lineRule="auto"/>
        <w:ind w:firstLine="709"/>
        <w:jc w:val="both"/>
        <w:rPr>
          <w:rFonts w:ascii="Times New Roman" w:hAnsi="Times New Roman"/>
          <w:color w:val="000000"/>
          <w:sz w:val="28"/>
          <w:szCs w:val="28"/>
        </w:rPr>
      </w:pPr>
      <w:r w:rsidRPr="00137D2C">
        <w:rPr>
          <w:rFonts w:ascii="Times New Roman" w:hAnsi="Times New Roman"/>
          <w:color w:val="000000"/>
          <w:sz w:val="28"/>
          <w:szCs w:val="28"/>
        </w:rPr>
        <w:t>Согласно календарю соревнований</w:t>
      </w:r>
      <w:r w:rsidR="00382126">
        <w:rPr>
          <w:rFonts w:ascii="Times New Roman" w:hAnsi="Times New Roman"/>
          <w:color w:val="000000"/>
          <w:sz w:val="28"/>
          <w:szCs w:val="28"/>
        </w:rPr>
        <w:t>.</w:t>
      </w:r>
    </w:p>
    <w:p w14:paraId="6CC3C4C6" w14:textId="77777777" w:rsidR="008E13D7" w:rsidRPr="008B3ABD" w:rsidRDefault="008E13D7" w:rsidP="008E13D7">
      <w:pPr>
        <w:autoSpaceDE w:val="0"/>
        <w:autoSpaceDN w:val="0"/>
        <w:adjustRightInd w:val="0"/>
        <w:spacing w:before="20" w:after="20" w:line="240" w:lineRule="auto"/>
        <w:ind w:firstLine="709"/>
        <w:jc w:val="both"/>
        <w:rPr>
          <w:rFonts w:ascii="Times New Roman" w:hAnsi="Times New Roman"/>
          <w:color w:val="000000"/>
          <w:sz w:val="28"/>
          <w:szCs w:val="28"/>
        </w:rPr>
      </w:pPr>
    </w:p>
    <w:p w14:paraId="2666A481" w14:textId="7A273360"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283465">
        <w:rPr>
          <w:rFonts w:ascii="Times New Roman" w:hAnsi="Times New Roman"/>
          <w:color w:val="000000"/>
          <w:sz w:val="24"/>
          <w:szCs w:val="24"/>
          <w:shd w:val="clear" w:color="auto" w:fill="FFFFFF"/>
        </w:rPr>
        <w:t>На тренировочном этапе спортивной подготовки не ставится задача достижения высоких спортивных результатов. Необходимо тщательно спланировать количество соревнований и их сроки на весь год с тем, чтобы не допустить перегрузки юных гиревиков соревновательной нагрузкой. Большое внимание на первом и втором этапах уделяется воспитанию юных спортсменов. Особое внимание уделяется воспитанию волевых качеств (дисциплинированности, трудолюбия, смелости и т.д.).</w:t>
      </w:r>
    </w:p>
    <w:p w14:paraId="4AC19FC9" w14:textId="1A8E9F7F"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283465">
        <w:rPr>
          <w:rFonts w:ascii="Times New Roman" w:hAnsi="Times New Roman"/>
          <w:color w:val="000000"/>
          <w:sz w:val="24"/>
          <w:szCs w:val="24"/>
          <w:shd w:val="clear" w:color="auto" w:fill="FFFFFF"/>
        </w:rPr>
        <w:t xml:space="preserve">В рамках ОФП основное внимание по-прежнему уделяется развитию скоростно-силовых качеств, а к этому добавляется еще и задача </w:t>
      </w:r>
      <w:r w:rsidR="001437C3" w:rsidRPr="00283465">
        <w:rPr>
          <w:rFonts w:ascii="Times New Roman" w:hAnsi="Times New Roman"/>
          <w:color w:val="000000"/>
          <w:sz w:val="24"/>
          <w:szCs w:val="24"/>
          <w:shd w:val="clear" w:color="auto" w:fill="FFFFFF"/>
        </w:rPr>
        <w:t>развития динамической</w:t>
      </w:r>
      <w:r w:rsidRPr="00283465">
        <w:rPr>
          <w:rFonts w:ascii="Times New Roman" w:hAnsi="Times New Roman"/>
          <w:color w:val="000000"/>
          <w:sz w:val="24"/>
          <w:szCs w:val="24"/>
          <w:shd w:val="clear" w:color="auto" w:fill="FFFFFF"/>
        </w:rPr>
        <w:t xml:space="preserve"> силы. На прочной базе ОФП, созданной на предыдущих этапах, начинается специальная подготовка по гиревому спорту.</w:t>
      </w:r>
    </w:p>
    <w:p w14:paraId="011BC155"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shd w:val="clear" w:color="auto" w:fill="FFFFFF"/>
        </w:rPr>
        <w:t>В ходе специальной подготовки спортсмены участвуют в соревнованиях, где совершенствуются технические навыки, изучается тактика, воспитываются волевые качества. Количество стартов за сезон и вес гирь соревнований должны строго соответствовать возрасту гиревиков; не следует допускать превышения норм, установленных правилами соревнований и официальными программами по виду спорта гиревой спорт.</w:t>
      </w:r>
    </w:p>
    <w:p w14:paraId="20D48F28"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Эффективность спортивной тренировки на этапе начальной спортивной специализации обусловлена рациональным сочетанием процессов овладения техникой классических упражнений и физической подготовки. В это период наряду с упражнениями из различных видов спорта, спортивными и подвижными играми широко используются комплексы специальных подготовительных упражнений и методы тренировки, направленные на развитие выносливости гиревика. Однако стремление чрезмерно увеличить объем специальных средств подготовки приводит к относительно быстрому росту спортивных результатов, что в дальнейшем отрицательно отражается на становлении спортивного мастерства.</w:t>
      </w:r>
    </w:p>
    <w:p w14:paraId="1584AAA1"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Преобладающей тенденцией динамики нагрузок на этапе начальной спортивной специализации должно быть увеличение объема без форсирования общей интенсивности тренировки.</w:t>
      </w:r>
    </w:p>
    <w:p w14:paraId="74B4D5DD" w14:textId="77777777" w:rsidR="008E13D7" w:rsidRPr="00B8129B" w:rsidRDefault="008E13D7" w:rsidP="001437C3">
      <w:pPr>
        <w:spacing w:after="0" w:line="240" w:lineRule="auto"/>
        <w:jc w:val="both"/>
        <w:rPr>
          <w:rFonts w:ascii="Times New Roman" w:hAnsi="Times New Roman" w:cs="Times New Roman"/>
          <w:color w:val="FF0000"/>
          <w:sz w:val="28"/>
          <w:szCs w:val="28"/>
        </w:rPr>
      </w:pPr>
    </w:p>
    <w:p w14:paraId="34D5F644" w14:textId="5D6E8786" w:rsidR="0077504F" w:rsidRPr="00CF0697" w:rsidRDefault="0077504F" w:rsidP="008E13D7">
      <w:pPr>
        <w:spacing w:after="0" w:line="240" w:lineRule="auto"/>
        <w:ind w:firstLine="567"/>
        <w:jc w:val="center"/>
        <w:rPr>
          <w:rFonts w:ascii="Times New Roman" w:hAnsi="Times New Roman" w:cs="Times New Roman"/>
          <w:b/>
          <w:bCs/>
          <w:i/>
          <w:iCs/>
          <w:color w:val="FF0000"/>
          <w:sz w:val="28"/>
          <w:szCs w:val="28"/>
        </w:rPr>
      </w:pPr>
      <w:bookmarkStart w:id="5" w:name="_Hlk130560926"/>
      <w:r w:rsidRPr="00213433">
        <w:rPr>
          <w:rFonts w:ascii="Times New Roman" w:hAnsi="Times New Roman" w:cs="Times New Roman"/>
          <w:b/>
          <w:bCs/>
          <w:i/>
          <w:iCs/>
          <w:sz w:val="28"/>
          <w:szCs w:val="28"/>
        </w:rPr>
        <w:t>Программный материал спортивной подготовки для групп учебно-тренировочного этапа</w:t>
      </w:r>
      <w:r w:rsidR="00CF0697">
        <w:rPr>
          <w:rFonts w:ascii="Times New Roman" w:hAnsi="Times New Roman" w:cs="Times New Roman"/>
          <w:b/>
          <w:bCs/>
          <w:i/>
          <w:iCs/>
          <w:sz w:val="28"/>
          <w:szCs w:val="28"/>
        </w:rPr>
        <w:t xml:space="preserve"> </w:t>
      </w:r>
      <w:r w:rsidR="00CF0697" w:rsidRPr="00CF0697">
        <w:rPr>
          <w:rFonts w:ascii="Times New Roman" w:hAnsi="Times New Roman" w:cs="Times New Roman"/>
          <w:b/>
          <w:bCs/>
          <w:i/>
          <w:iCs/>
          <w:sz w:val="28"/>
          <w:szCs w:val="28"/>
        </w:rPr>
        <w:t>первого, второго и третьего года подготовки</w:t>
      </w:r>
    </w:p>
    <w:bookmarkEnd w:id="5"/>
    <w:p w14:paraId="17FEEE9C" w14:textId="77777777" w:rsidR="0077504F" w:rsidRPr="00B8129B" w:rsidRDefault="0077504F" w:rsidP="00931CD9">
      <w:pPr>
        <w:spacing w:after="0" w:line="240" w:lineRule="auto"/>
        <w:ind w:firstLine="567"/>
        <w:jc w:val="both"/>
        <w:rPr>
          <w:rFonts w:ascii="Times New Roman" w:hAnsi="Times New Roman" w:cs="Times New Roman"/>
          <w:color w:val="FF0000"/>
          <w:sz w:val="28"/>
          <w:szCs w:val="28"/>
        </w:rPr>
      </w:pPr>
    </w:p>
    <w:p w14:paraId="4A66F35B" w14:textId="1F7D27E8" w:rsidR="006A69AC" w:rsidRPr="006A69AC" w:rsidRDefault="0077504F" w:rsidP="008E13D7">
      <w:pPr>
        <w:spacing w:after="0" w:line="240" w:lineRule="auto"/>
        <w:ind w:firstLine="567"/>
        <w:jc w:val="center"/>
        <w:rPr>
          <w:rFonts w:ascii="Times New Roman" w:hAnsi="Times New Roman" w:cs="Times New Roman"/>
          <w:b/>
          <w:bCs/>
          <w:sz w:val="28"/>
          <w:szCs w:val="28"/>
          <w:u w:val="single"/>
        </w:rPr>
      </w:pPr>
      <w:r w:rsidRPr="006A69AC">
        <w:rPr>
          <w:rFonts w:ascii="Times New Roman" w:hAnsi="Times New Roman" w:cs="Times New Roman"/>
          <w:b/>
          <w:bCs/>
          <w:sz w:val="28"/>
          <w:szCs w:val="28"/>
          <w:u w:val="single"/>
        </w:rPr>
        <w:t>Общая физическая подготовка</w:t>
      </w:r>
      <w:r w:rsidR="00CF0697">
        <w:rPr>
          <w:rFonts w:ascii="Times New Roman" w:hAnsi="Times New Roman" w:cs="Times New Roman"/>
          <w:b/>
          <w:bCs/>
          <w:sz w:val="28"/>
          <w:szCs w:val="28"/>
          <w:u w:val="single"/>
        </w:rPr>
        <w:t xml:space="preserve"> </w:t>
      </w:r>
    </w:p>
    <w:p w14:paraId="54E54B93" w14:textId="40B88B0A"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Комплексы общеразвивающих упражнений, направленные на развитие гибкости, координации, силы,</w:t>
      </w:r>
      <w:r w:rsidRPr="00283465">
        <w:rPr>
          <w:rFonts w:ascii="Times New Roman" w:hAnsi="Times New Roman"/>
          <w:color w:val="000000"/>
          <w:sz w:val="24"/>
          <w:szCs w:val="24"/>
          <w:shd w:val="clear" w:color="auto" w:fill="FFFFFF"/>
        </w:rPr>
        <w:t xml:space="preserve"> а к этому добавляется еще и задача развития быстроты</w:t>
      </w:r>
      <w:r w:rsidRPr="00283465">
        <w:rPr>
          <w:rFonts w:ascii="Times New Roman" w:hAnsi="Times New Roman"/>
          <w:color w:val="000000"/>
          <w:sz w:val="24"/>
          <w:szCs w:val="24"/>
        </w:rPr>
        <w:t>. Спортивные и подвижные игры, направленные на развитие ловкости, быстроты, выносливости. Эстафеты и прыжковые упражнения, направленные на развитие скоростно-силовых способностей и быстроты. Циклические упражнения, направленные на развитие выносливости.</w:t>
      </w:r>
    </w:p>
    <w:p w14:paraId="7B913106"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Строевые упражнения. Повороты в строю. Размыкание и смыкание строя. Изменение направления движения.</w:t>
      </w:r>
    </w:p>
    <w:p w14:paraId="0C129F3B"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без предметов. Приседания на одной ноге. Прыжки на одной, двух ногах, ноги врозь, с продвижением вперед.</w:t>
      </w:r>
    </w:p>
    <w:p w14:paraId="41734B36"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в движении. Ходьба, бег по кругу, по периметру спортивного зала.</w:t>
      </w:r>
    </w:p>
    <w:p w14:paraId="7F1939F8"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lastRenderedPageBreak/>
        <w:t xml:space="preserve"> Упражнения в парах: наклоны, передвижение в упоре на руках, приседания.</w:t>
      </w:r>
    </w:p>
    <w:p w14:paraId="05D1D9C1"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Акробатические упражнения. Кувырки вперёд и назад; Мост (лежа на спине). Стойка на лопатках (березка).</w:t>
      </w:r>
    </w:p>
    <w:p w14:paraId="5E9B81ED"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со скакалкой: прыжки на время, на результат; прыжки с продвижением вперед, назад, в стороны; прыжки на одной ноге и двух ногах.</w:t>
      </w:r>
    </w:p>
    <w:p w14:paraId="0ED43F83"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на гимнастической лесенке. Вис углом. Подтягивание туловища назад. Махи ногами вправо и влево.</w:t>
      </w:r>
    </w:p>
    <w:p w14:paraId="7F9532F8" w14:textId="605C669D"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с гимнастическими палками: наклоны в стороны; приседания, руки прямые вверху; выкруты рук назад-вперёд; сгибание-разгибание кисти из положения стоя, руки пред собой. Прыжки через лежащую палку на двух и одной ноге вперед, боком с поворотом на 180°.</w:t>
      </w:r>
    </w:p>
    <w:p w14:paraId="19D13EA5"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с набивным мячом: броски мяча от груди двумя руками из-за головы, снизу, стоя и сидя, спиной вперед. Подбрасывание и захват мяча двумя и одной рукой.</w:t>
      </w:r>
    </w:p>
    <w:p w14:paraId="0B5CFECF"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с гантелями различного веса: сгибание-разгибание рук в локтевых суставах попеременно и одновременно, стоя, стоя в упоре на гимнастической скамейке, сидя, лёжа, сгибание-разгибание рук стоя из-за головы.</w:t>
      </w:r>
    </w:p>
    <w:p w14:paraId="09A80DE4"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на канате: лазание по канату с помощью ног, без помощи ног.</w:t>
      </w:r>
    </w:p>
    <w:p w14:paraId="0F298A45"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Подвижные и спортивные игры: «Охотники и утки»; «Салки»; «Караси и щука»; Гонка мячей по кругу «Борьба за мяч», «Пионербол»; «Волейбол»; «Футбол»; «Регби»; «Баскетбол».</w:t>
      </w:r>
    </w:p>
    <w:p w14:paraId="47AA3383"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на перекладине, брусьях, опорные прыжки. Сгибание и разгибание рук в упоре на брусьях с махами. Прыжок через козла ноги вместе.</w:t>
      </w:r>
    </w:p>
    <w:p w14:paraId="6786F623"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Легкоатлетические упражнения. Бег на короткие, средние и длинные дистанции (30,60,100м, 1000м.). Кроссовая подготовка, бег(1500,2000,3000м.). Прыжки в длину с места и разбега.</w:t>
      </w:r>
    </w:p>
    <w:p w14:paraId="3F9D9CD8" w14:textId="77777777" w:rsidR="006A69AC" w:rsidRPr="00283465" w:rsidRDefault="006A69A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Плавание. Вольный стиль (100-200 м. без учета времени).</w:t>
      </w:r>
    </w:p>
    <w:p w14:paraId="5E1E8BC7" w14:textId="788472F3" w:rsidR="006A69AC" w:rsidRDefault="006A69AC" w:rsidP="006A69AC">
      <w:pPr>
        <w:spacing w:after="0" w:line="240" w:lineRule="auto"/>
        <w:ind w:firstLine="567"/>
        <w:jc w:val="center"/>
        <w:rPr>
          <w:rFonts w:ascii="Times New Roman" w:hAnsi="Times New Roman" w:cs="Times New Roman"/>
          <w:sz w:val="28"/>
          <w:szCs w:val="28"/>
        </w:rPr>
      </w:pPr>
    </w:p>
    <w:p w14:paraId="4DCE0D4C" w14:textId="77777777" w:rsidR="00962E36" w:rsidRDefault="00962E36" w:rsidP="008E13D7">
      <w:pPr>
        <w:spacing w:after="0" w:line="240" w:lineRule="auto"/>
        <w:ind w:firstLine="567"/>
        <w:jc w:val="center"/>
        <w:rPr>
          <w:rFonts w:ascii="Times New Roman" w:hAnsi="Times New Roman" w:cs="Times New Roman"/>
          <w:b/>
          <w:bCs/>
          <w:sz w:val="28"/>
          <w:szCs w:val="28"/>
          <w:u w:val="single"/>
        </w:rPr>
      </w:pPr>
    </w:p>
    <w:p w14:paraId="747B3589" w14:textId="77777777" w:rsidR="00962E36" w:rsidRDefault="00962E36" w:rsidP="008E13D7">
      <w:pPr>
        <w:spacing w:after="0" w:line="240" w:lineRule="auto"/>
        <w:ind w:firstLine="567"/>
        <w:jc w:val="center"/>
        <w:rPr>
          <w:rFonts w:ascii="Times New Roman" w:hAnsi="Times New Roman" w:cs="Times New Roman"/>
          <w:b/>
          <w:bCs/>
          <w:sz w:val="28"/>
          <w:szCs w:val="28"/>
          <w:u w:val="single"/>
        </w:rPr>
      </w:pPr>
    </w:p>
    <w:p w14:paraId="325C11DE" w14:textId="6AC358A9" w:rsidR="006A69AC" w:rsidRDefault="0077504F" w:rsidP="008E13D7">
      <w:pPr>
        <w:spacing w:after="0" w:line="240" w:lineRule="auto"/>
        <w:ind w:firstLine="567"/>
        <w:jc w:val="center"/>
        <w:rPr>
          <w:rFonts w:ascii="Times New Roman" w:hAnsi="Times New Roman" w:cs="Times New Roman"/>
          <w:b/>
          <w:bCs/>
          <w:sz w:val="28"/>
          <w:szCs w:val="28"/>
          <w:u w:val="single"/>
        </w:rPr>
      </w:pPr>
      <w:r w:rsidRPr="006A69AC">
        <w:rPr>
          <w:rFonts w:ascii="Times New Roman" w:hAnsi="Times New Roman" w:cs="Times New Roman"/>
          <w:b/>
          <w:bCs/>
          <w:sz w:val="28"/>
          <w:szCs w:val="28"/>
          <w:u w:val="single"/>
        </w:rPr>
        <w:t>Специальная физическая подготовка</w:t>
      </w:r>
      <w:r w:rsidR="00CF0697">
        <w:rPr>
          <w:rFonts w:ascii="Times New Roman" w:hAnsi="Times New Roman" w:cs="Times New Roman"/>
          <w:b/>
          <w:bCs/>
          <w:sz w:val="28"/>
          <w:szCs w:val="28"/>
          <w:u w:val="single"/>
        </w:rPr>
        <w:t xml:space="preserve"> </w:t>
      </w:r>
    </w:p>
    <w:p w14:paraId="594BEA9F"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развития силы и силовой выносливости основных групп мышц спортсмена-гиревика.</w:t>
      </w:r>
    </w:p>
    <w:p w14:paraId="5074B405"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мышц кистей рук:</w:t>
      </w:r>
    </w:p>
    <w:p w14:paraId="282B10FD"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-накручивание на горизонтальную ось и раскручивание троса с гирей (на специальном устройстве).</w:t>
      </w:r>
    </w:p>
    <w:p w14:paraId="17378657"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мышц разгибателей рук:</w:t>
      </w:r>
    </w:p>
    <w:p w14:paraId="48297592"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-в стойке на руках сгибание и разгибание рук.</w:t>
      </w:r>
    </w:p>
    <w:p w14:paraId="79904431"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грудных мышц:</w:t>
      </w:r>
    </w:p>
    <w:p w14:paraId="2E950A0E"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-лежа жим штанги;</w:t>
      </w:r>
    </w:p>
    <w:p w14:paraId="26AF9779" w14:textId="257C5106"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-из исходного положения лежа на скамейке сведение и разведение в стороны рук с гантелями и гирями.</w:t>
      </w:r>
    </w:p>
    <w:p w14:paraId="3952D560"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дельтовидных мышц:</w:t>
      </w:r>
    </w:p>
    <w:p w14:paraId="39D0843D"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жим гирь;</w:t>
      </w:r>
    </w:p>
    <w:p w14:paraId="0F6DF320"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гиря в опущенных вниз руках - поднимание гири к подбородку;</w:t>
      </w:r>
    </w:p>
    <w:p w14:paraId="0814D9BC" w14:textId="2D3D0F20"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швунг жимовой;</w:t>
      </w:r>
    </w:p>
    <w:p w14:paraId="22F1C33C"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жим штанги стоя;</w:t>
      </w:r>
    </w:p>
    <w:p w14:paraId="2FDBA8A5"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жим штанги стоя из-за головы:</w:t>
      </w:r>
    </w:p>
    <w:p w14:paraId="36B903CB" w14:textId="77777777" w:rsidR="00CF0697" w:rsidRPr="00283465" w:rsidRDefault="00CF0697" w:rsidP="008E13D7">
      <w:pPr>
        <w:autoSpaceDE w:val="0"/>
        <w:autoSpaceDN w:val="0"/>
        <w:adjustRightInd w:val="0"/>
        <w:spacing w:before="20" w:after="20" w:line="240" w:lineRule="auto"/>
        <w:ind w:firstLine="567"/>
        <w:rPr>
          <w:rFonts w:ascii="Times New Roman" w:hAnsi="Times New Roman"/>
          <w:color w:val="000000"/>
          <w:sz w:val="24"/>
          <w:szCs w:val="24"/>
        </w:rPr>
      </w:pPr>
      <w:r w:rsidRPr="00283465">
        <w:rPr>
          <w:rFonts w:ascii="Times New Roman" w:hAnsi="Times New Roman"/>
          <w:color w:val="000000"/>
          <w:sz w:val="24"/>
          <w:szCs w:val="24"/>
        </w:rPr>
        <w:t xml:space="preserve">- жим гантель, гирь различного веса.                                                                             </w:t>
      </w:r>
    </w:p>
    <w:p w14:paraId="18E17F3C" w14:textId="55158C6D" w:rsidR="00CF0697" w:rsidRPr="00283465" w:rsidRDefault="00CF0697" w:rsidP="008E13D7">
      <w:pPr>
        <w:autoSpaceDE w:val="0"/>
        <w:autoSpaceDN w:val="0"/>
        <w:adjustRightInd w:val="0"/>
        <w:spacing w:before="20" w:after="20" w:line="240" w:lineRule="auto"/>
        <w:ind w:firstLine="567"/>
        <w:rPr>
          <w:rFonts w:ascii="Times New Roman" w:hAnsi="Times New Roman"/>
          <w:color w:val="000000"/>
          <w:sz w:val="24"/>
          <w:szCs w:val="24"/>
        </w:rPr>
      </w:pPr>
      <w:r w:rsidRPr="00283465">
        <w:rPr>
          <w:rFonts w:ascii="Times New Roman" w:hAnsi="Times New Roman"/>
          <w:color w:val="000000"/>
          <w:sz w:val="24"/>
          <w:szCs w:val="24"/>
        </w:rPr>
        <w:t>Упражнения для мышц бедра:</w:t>
      </w:r>
    </w:p>
    <w:p w14:paraId="1DDAEA9B"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приседания с гирей или штангой на плечах, на груди;</w:t>
      </w:r>
    </w:p>
    <w:p w14:paraId="7266EC8F" w14:textId="72D3668C"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полуприседы со штангой;</w:t>
      </w:r>
    </w:p>
    <w:p w14:paraId="718E2940"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ходьба со штангой выпадами;</w:t>
      </w:r>
    </w:p>
    <w:p w14:paraId="75D16D77"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приседания с отягощением вверху на прямых руках;</w:t>
      </w:r>
    </w:p>
    <w:p w14:paraId="7E6159C0"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lastRenderedPageBreak/>
        <w:t xml:space="preserve">- сгибание-разгибание ног с отягощением на тренажере. </w:t>
      </w:r>
    </w:p>
    <w:p w14:paraId="77BD0DC3"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Упражнения для мышц спины:</w:t>
      </w:r>
    </w:p>
    <w:p w14:paraId="2AC5EB26"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тяга становая штанги;</w:t>
      </w:r>
    </w:p>
    <w:p w14:paraId="05DAEDA5"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рывок двух гирь;</w:t>
      </w:r>
    </w:p>
    <w:p w14:paraId="3ADB8871" w14:textId="55A2002E"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 наклоны с гирей вперёд-назад, в стороны, стоя на гимнастической скамейке вниз вверх; </w:t>
      </w:r>
    </w:p>
    <w:p w14:paraId="130E250E"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рывок гири;</w:t>
      </w:r>
    </w:p>
    <w:p w14:paraId="20B040F0"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круговые движения с гирей;</w:t>
      </w:r>
    </w:p>
    <w:p w14:paraId="24B7E92B"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подъём гири махом на грудь.</w:t>
      </w:r>
    </w:p>
    <w:p w14:paraId="3E78D004"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 Упражнения для мышц брюшного пресса:</w:t>
      </w:r>
    </w:p>
    <w:p w14:paraId="3BD1088A"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подъём туловища из положения сидя и лёжа; сидя на скамье, гимнастическом козле;</w:t>
      </w:r>
    </w:p>
    <w:p w14:paraId="5D415CDD" w14:textId="78B2E461"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из исходного положения угол в висе на перекладине, движения ногами вниз- вверх или круговые движения ногами;</w:t>
      </w:r>
    </w:p>
    <w:p w14:paraId="2AF053EC" w14:textId="587D68A2" w:rsidR="009400C8"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подъем прямых ног за голову, лежа на гимнастической скамейке.</w:t>
      </w:r>
    </w:p>
    <w:p w14:paraId="62A4741B" w14:textId="5A0708AC" w:rsidR="00962E36" w:rsidRDefault="00962E36" w:rsidP="008E13D7">
      <w:pPr>
        <w:autoSpaceDE w:val="0"/>
        <w:autoSpaceDN w:val="0"/>
        <w:adjustRightInd w:val="0"/>
        <w:spacing w:before="20" w:after="20" w:line="240" w:lineRule="auto"/>
        <w:ind w:firstLine="567"/>
        <w:jc w:val="both"/>
        <w:rPr>
          <w:rFonts w:ascii="Times New Roman" w:hAnsi="Times New Roman"/>
          <w:color w:val="000000"/>
          <w:sz w:val="28"/>
          <w:szCs w:val="28"/>
        </w:rPr>
      </w:pPr>
    </w:p>
    <w:p w14:paraId="5AE498A8" w14:textId="77777777" w:rsidR="00962E36" w:rsidRPr="008E13D7" w:rsidRDefault="00962E36" w:rsidP="008E13D7">
      <w:pPr>
        <w:autoSpaceDE w:val="0"/>
        <w:autoSpaceDN w:val="0"/>
        <w:adjustRightInd w:val="0"/>
        <w:spacing w:before="20" w:after="20" w:line="240" w:lineRule="auto"/>
        <w:ind w:firstLine="567"/>
        <w:jc w:val="both"/>
        <w:rPr>
          <w:rFonts w:ascii="Times New Roman" w:hAnsi="Times New Roman"/>
          <w:color w:val="000000"/>
          <w:sz w:val="28"/>
          <w:szCs w:val="28"/>
        </w:rPr>
      </w:pPr>
    </w:p>
    <w:p w14:paraId="0C6BD828" w14:textId="1BBAC0C1" w:rsidR="00CF0697" w:rsidRPr="008E13D7" w:rsidRDefault="0077504F" w:rsidP="008E13D7">
      <w:pPr>
        <w:spacing w:after="0" w:line="240" w:lineRule="auto"/>
        <w:ind w:firstLine="567"/>
        <w:jc w:val="center"/>
        <w:rPr>
          <w:rFonts w:ascii="Times New Roman" w:hAnsi="Times New Roman" w:cs="Times New Roman"/>
          <w:b/>
          <w:bCs/>
          <w:sz w:val="28"/>
          <w:szCs w:val="28"/>
          <w:u w:val="single"/>
        </w:rPr>
      </w:pPr>
      <w:r w:rsidRPr="00CF0697">
        <w:rPr>
          <w:rFonts w:ascii="Times New Roman" w:hAnsi="Times New Roman" w:cs="Times New Roman"/>
          <w:b/>
          <w:bCs/>
          <w:sz w:val="28"/>
          <w:szCs w:val="28"/>
          <w:u w:val="single"/>
        </w:rPr>
        <w:t>Техническая подготовка</w:t>
      </w:r>
      <w:r w:rsidR="00CF0697">
        <w:rPr>
          <w:rFonts w:ascii="Times New Roman" w:hAnsi="Times New Roman" w:cs="Times New Roman"/>
          <w:b/>
          <w:bCs/>
          <w:sz w:val="28"/>
          <w:szCs w:val="28"/>
          <w:u w:val="single"/>
        </w:rPr>
        <w:t xml:space="preserve"> </w:t>
      </w:r>
    </w:p>
    <w:p w14:paraId="378D820A"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Основной задачей технической подготовки на этапе начальной спортивной специализации является формирование рациональной временной, пространственной и динамической структуры движений.</w:t>
      </w:r>
    </w:p>
    <w:p w14:paraId="4AC2895B"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Особое значение имеет углубленное освоение и совершенствование элементов классических упражнений.</w:t>
      </w:r>
    </w:p>
    <w:p w14:paraId="241C4C17"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С этой целью применяется широкий круг традиционных методов и средств, направленных на согласованное и слитное выполнение основных элементов классических упражнений, создание целостной картины двигательного действия и объединение его частей в единое целое.</w:t>
      </w:r>
    </w:p>
    <w:p w14:paraId="6C9FD4A3"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i/>
          <w:color w:val="000000"/>
          <w:sz w:val="24"/>
          <w:szCs w:val="24"/>
        </w:rPr>
      </w:pPr>
      <w:r w:rsidRPr="00283465">
        <w:rPr>
          <w:rFonts w:ascii="Times New Roman" w:hAnsi="Times New Roman"/>
          <w:i/>
          <w:color w:val="000000"/>
          <w:sz w:val="24"/>
          <w:szCs w:val="24"/>
        </w:rPr>
        <w:t>Совершенствование техники рывка:</w:t>
      </w:r>
    </w:p>
    <w:p w14:paraId="4AAD5997"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рывок гири (24 кг) сериями 5-6 повторений;</w:t>
      </w:r>
    </w:p>
    <w:p w14:paraId="7752D0BE"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совершенствование фазы разгона снаряда;</w:t>
      </w:r>
    </w:p>
    <w:p w14:paraId="3F1EEF87"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совершенствование принципа «маятника»;</w:t>
      </w:r>
    </w:p>
    <w:p w14:paraId="20D7D41A"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работа ног и туловища при выполнении рывка;</w:t>
      </w:r>
    </w:p>
    <w:p w14:paraId="12F0BCEB"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классический рывок (2-3 минуты);</w:t>
      </w:r>
    </w:p>
    <w:p w14:paraId="388C442F"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махи с гирей большего веса;</w:t>
      </w:r>
    </w:p>
    <w:p w14:paraId="78209D7B"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рывок гири со сменой рук;</w:t>
      </w:r>
    </w:p>
    <w:p w14:paraId="164672CB"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совершенствование дыхания при рывке.</w:t>
      </w:r>
    </w:p>
    <w:p w14:paraId="27AE9A02"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i/>
          <w:color w:val="000000"/>
          <w:sz w:val="24"/>
          <w:szCs w:val="24"/>
        </w:rPr>
      </w:pPr>
      <w:r w:rsidRPr="00283465">
        <w:rPr>
          <w:rFonts w:ascii="Times New Roman" w:hAnsi="Times New Roman"/>
          <w:i/>
          <w:color w:val="000000"/>
          <w:sz w:val="24"/>
          <w:szCs w:val="24"/>
        </w:rPr>
        <w:t>Совершенствование техники толчка:</w:t>
      </w:r>
    </w:p>
    <w:p w14:paraId="70570468"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толчок гирь с плеч;</w:t>
      </w:r>
    </w:p>
    <w:p w14:paraId="55510723"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толчок классический (3-5 мин.);</w:t>
      </w:r>
    </w:p>
    <w:p w14:paraId="208B9F36"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работа ног и туловища при выполнении толчка;</w:t>
      </w:r>
    </w:p>
    <w:p w14:paraId="276797C3" w14:textId="7777777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совершенствование дыхания при толчке;</w:t>
      </w:r>
    </w:p>
    <w:p w14:paraId="4C35CFB5" w14:textId="136EF864"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совершенствование взаимосвязи всех частей толчка и согласование действий во всех его фазах.</w:t>
      </w:r>
    </w:p>
    <w:p w14:paraId="233BD225" w14:textId="48F9A9A9" w:rsidR="000D5E4A" w:rsidRDefault="000D5E4A" w:rsidP="008E13D7">
      <w:pPr>
        <w:autoSpaceDE w:val="0"/>
        <w:autoSpaceDN w:val="0"/>
        <w:adjustRightInd w:val="0"/>
        <w:spacing w:before="20" w:after="20" w:line="240" w:lineRule="auto"/>
        <w:ind w:firstLine="567"/>
        <w:jc w:val="both"/>
        <w:rPr>
          <w:rFonts w:ascii="Times New Roman" w:hAnsi="Times New Roman"/>
          <w:color w:val="000000"/>
          <w:sz w:val="28"/>
          <w:szCs w:val="28"/>
        </w:rPr>
      </w:pPr>
    </w:p>
    <w:p w14:paraId="585E4E9B" w14:textId="5DE58F3D" w:rsidR="000D5E4A" w:rsidRPr="008E13D7" w:rsidRDefault="000D5E4A" w:rsidP="000D5E4A">
      <w:pPr>
        <w:spacing w:after="0" w:line="240" w:lineRule="auto"/>
        <w:ind w:firstLine="567"/>
        <w:jc w:val="center"/>
        <w:rPr>
          <w:rFonts w:ascii="Times New Roman" w:hAnsi="Times New Roman" w:cs="Times New Roman"/>
          <w:b/>
          <w:bCs/>
          <w:sz w:val="28"/>
          <w:szCs w:val="28"/>
          <w:u w:val="single"/>
        </w:rPr>
      </w:pPr>
      <w:r w:rsidRPr="0092694B">
        <w:rPr>
          <w:rFonts w:ascii="Times New Roman" w:hAnsi="Times New Roman" w:cs="Times New Roman"/>
          <w:b/>
          <w:bCs/>
          <w:sz w:val="28"/>
          <w:szCs w:val="28"/>
          <w:u w:val="single"/>
        </w:rPr>
        <w:t xml:space="preserve">Тактическая подготовка </w:t>
      </w:r>
    </w:p>
    <w:p w14:paraId="34FA68CD" w14:textId="77777777" w:rsidR="000D5E4A" w:rsidRPr="00283465" w:rsidRDefault="000D5E4A" w:rsidP="000D5E4A">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283465">
        <w:rPr>
          <w:rFonts w:ascii="Times New Roman" w:hAnsi="Times New Roman"/>
          <w:color w:val="000000"/>
          <w:sz w:val="24"/>
          <w:szCs w:val="24"/>
          <w:shd w:val="clear" w:color="auto" w:fill="FFFFFF"/>
        </w:rPr>
        <w:t>Специальная тактическая подготовка — это практическое овладение тактикой в гиревом спорте. Специальная тактическая подготовка проводится в ходе тренировочных занятий и соревнований.</w:t>
      </w:r>
    </w:p>
    <w:p w14:paraId="059347CF" w14:textId="77777777" w:rsidR="000D5E4A" w:rsidRPr="00283465" w:rsidRDefault="000D5E4A" w:rsidP="000D5E4A">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283465">
        <w:rPr>
          <w:rFonts w:ascii="Times New Roman" w:hAnsi="Times New Roman"/>
          <w:color w:val="000000"/>
          <w:sz w:val="24"/>
          <w:szCs w:val="24"/>
          <w:shd w:val="clear" w:color="auto" w:fill="FFFFFF"/>
        </w:rPr>
        <w:t>Тактическая подготовка к определенным соревнованиям требует ознакомления с условиями и местом их проведения. Участие в соревнованиях, а также соревновательные «прикидки» позволяют выполнять необходимый объем работы с такой интенсивностью, которая способствует повышению скоростно-силовых способностей и силовой выносливости до необходимого уровня.</w:t>
      </w:r>
    </w:p>
    <w:p w14:paraId="7E3680AD" w14:textId="77777777" w:rsidR="000D5E4A" w:rsidRPr="00283465" w:rsidRDefault="000D5E4A" w:rsidP="000D5E4A">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283465">
        <w:rPr>
          <w:rFonts w:ascii="Times New Roman" w:hAnsi="Times New Roman"/>
          <w:color w:val="000000"/>
          <w:sz w:val="24"/>
          <w:szCs w:val="24"/>
          <w:shd w:val="clear" w:color="auto" w:fill="FFFFFF"/>
        </w:rPr>
        <w:lastRenderedPageBreak/>
        <w:t>Накануне старта при разработке плана действий, изучения правил соревнований разрабатывается тактика на предстоящие соревнования с учетом конкретных условий, перспектив противника и своих возможностей. По окончании соревнований необходимо тщательно проанализировать эффективность применяемой тактики и сделать выводы на будущее. Тактическое мастерство гиревика базируется на большом запасе знаний, умений и навыков, а также его физической, технической, морально-волевой подготовленности, что позволяет точно выполнить задуманный план, принять правильное решение для достижения победы или высокого результата.</w:t>
      </w:r>
    </w:p>
    <w:p w14:paraId="73E78664" w14:textId="141BA2BE" w:rsidR="001437C3" w:rsidRDefault="001437C3" w:rsidP="00814CA6">
      <w:pPr>
        <w:autoSpaceDE w:val="0"/>
        <w:autoSpaceDN w:val="0"/>
        <w:adjustRightInd w:val="0"/>
        <w:spacing w:before="20" w:after="20" w:line="240" w:lineRule="auto"/>
        <w:jc w:val="both"/>
        <w:rPr>
          <w:rFonts w:ascii="Times New Roman" w:hAnsi="Times New Roman"/>
          <w:color w:val="000000"/>
          <w:sz w:val="28"/>
          <w:szCs w:val="28"/>
        </w:rPr>
      </w:pPr>
    </w:p>
    <w:p w14:paraId="2353B4E6" w14:textId="1D9F9E88" w:rsidR="001437C3" w:rsidRDefault="001437C3" w:rsidP="001437C3">
      <w:pPr>
        <w:spacing w:after="0" w:line="240" w:lineRule="auto"/>
        <w:ind w:firstLine="567"/>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Психологич</w:t>
      </w:r>
      <w:r w:rsidRPr="006B6E37">
        <w:rPr>
          <w:rFonts w:ascii="Times New Roman" w:hAnsi="Times New Roman" w:cs="Times New Roman"/>
          <w:b/>
          <w:bCs/>
          <w:sz w:val="28"/>
          <w:szCs w:val="28"/>
          <w:u w:val="single"/>
        </w:rPr>
        <w:t>еская подготовка</w:t>
      </w:r>
      <w:r>
        <w:rPr>
          <w:rFonts w:ascii="Times New Roman" w:hAnsi="Times New Roman" w:cs="Times New Roman"/>
          <w:b/>
          <w:bCs/>
          <w:sz w:val="28"/>
          <w:szCs w:val="28"/>
          <w:u w:val="single"/>
        </w:rPr>
        <w:t xml:space="preserve"> </w:t>
      </w:r>
    </w:p>
    <w:p w14:paraId="5D4FA50F" w14:textId="77777777" w:rsidR="001437C3" w:rsidRPr="00283465" w:rsidRDefault="001437C3" w:rsidP="001437C3">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Понятие о психологической подготовке. Основные методы развития и совершенствования моральных и волевых качеств спортсменов. Преодоление трудностей в процессе тренировки и соревнованиях, связанных с большим количеством подъёмов гирь (гири) за отведённый регламент времени. Преодоление отрицательных эмоций перед тренировками и соревнованиями. Индивидуальный подход к спортсменам в зависимости от типа нервной деятельности, темперамента, психологических особенностей.</w:t>
      </w:r>
    </w:p>
    <w:p w14:paraId="033F029B" w14:textId="070FD0F8" w:rsidR="001437C3" w:rsidRPr="00283465" w:rsidRDefault="001437C3" w:rsidP="001437C3">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Психологическая подготовка до, во время и после соревнований. Участие в соревнованиях – необходимое условие проверки и совершенствования моральных и волевых качеств. Влияние коллектива и тренера на психологическую подготовку спортсмена. Средства и методы совершенствования отдельных психологических качеств.</w:t>
      </w:r>
    </w:p>
    <w:p w14:paraId="20778444" w14:textId="77777777" w:rsidR="00ED3DC6" w:rsidRDefault="00ED3DC6" w:rsidP="008E13D7">
      <w:pPr>
        <w:spacing w:after="0" w:line="240" w:lineRule="auto"/>
        <w:jc w:val="both"/>
        <w:rPr>
          <w:rFonts w:ascii="Times New Roman" w:hAnsi="Times New Roman" w:cs="Times New Roman"/>
          <w:sz w:val="28"/>
          <w:szCs w:val="28"/>
        </w:rPr>
      </w:pPr>
    </w:p>
    <w:p w14:paraId="60C852B5" w14:textId="3CE4AF00" w:rsidR="00CF0697" w:rsidRPr="008E13D7" w:rsidRDefault="0077504F" w:rsidP="008E13D7">
      <w:pPr>
        <w:spacing w:after="0" w:line="240" w:lineRule="auto"/>
        <w:ind w:firstLine="567"/>
        <w:jc w:val="center"/>
        <w:rPr>
          <w:rFonts w:ascii="Times New Roman" w:hAnsi="Times New Roman" w:cs="Times New Roman"/>
          <w:b/>
          <w:bCs/>
          <w:sz w:val="28"/>
          <w:szCs w:val="28"/>
          <w:u w:val="single"/>
        </w:rPr>
      </w:pPr>
      <w:r w:rsidRPr="00CF0697">
        <w:rPr>
          <w:rFonts w:ascii="Times New Roman" w:hAnsi="Times New Roman" w:cs="Times New Roman"/>
          <w:b/>
          <w:bCs/>
          <w:sz w:val="28"/>
          <w:szCs w:val="28"/>
          <w:u w:val="single"/>
        </w:rPr>
        <w:t>Инструкторская и судейская практика</w:t>
      </w:r>
      <w:r w:rsidR="00CF0697">
        <w:rPr>
          <w:rFonts w:ascii="Times New Roman" w:hAnsi="Times New Roman" w:cs="Times New Roman"/>
          <w:b/>
          <w:bCs/>
          <w:sz w:val="28"/>
          <w:szCs w:val="28"/>
          <w:u w:val="single"/>
        </w:rPr>
        <w:t xml:space="preserve"> </w:t>
      </w:r>
    </w:p>
    <w:p w14:paraId="5DE1153D" w14:textId="77777777" w:rsidR="00CF0697" w:rsidRPr="00137D2C" w:rsidRDefault="00CF0697" w:rsidP="008E13D7">
      <w:pPr>
        <w:autoSpaceDE w:val="0"/>
        <w:autoSpaceDN w:val="0"/>
        <w:adjustRightInd w:val="0"/>
        <w:spacing w:before="20" w:after="20" w:line="240" w:lineRule="auto"/>
        <w:ind w:firstLine="709"/>
        <w:jc w:val="both"/>
        <w:rPr>
          <w:rFonts w:ascii="Times New Roman" w:hAnsi="Times New Roman"/>
          <w:color w:val="000000"/>
          <w:sz w:val="28"/>
          <w:szCs w:val="28"/>
        </w:rPr>
      </w:pPr>
      <w:r>
        <w:rPr>
          <w:rFonts w:ascii="Times New Roman" w:hAnsi="Times New Roman"/>
          <w:color w:val="000000"/>
          <w:sz w:val="28"/>
          <w:szCs w:val="28"/>
        </w:rPr>
        <w:t>Спортсмены</w:t>
      </w:r>
      <w:r w:rsidRPr="00137D2C">
        <w:rPr>
          <w:rFonts w:ascii="Times New Roman" w:hAnsi="Times New Roman"/>
          <w:color w:val="000000"/>
          <w:sz w:val="28"/>
          <w:szCs w:val="28"/>
        </w:rPr>
        <w:t xml:space="preserve"> привлекаются в качестве помощников тренера.</w:t>
      </w:r>
    </w:p>
    <w:p w14:paraId="1330B0CC" w14:textId="77777777" w:rsidR="00AF6315" w:rsidRDefault="00AF6315" w:rsidP="008E13D7">
      <w:pPr>
        <w:spacing w:after="0" w:line="240" w:lineRule="auto"/>
        <w:ind w:firstLine="567"/>
        <w:jc w:val="both"/>
        <w:rPr>
          <w:rFonts w:ascii="Times New Roman" w:hAnsi="Times New Roman" w:cs="Times New Roman"/>
          <w:color w:val="FF0000"/>
          <w:sz w:val="28"/>
          <w:szCs w:val="28"/>
        </w:rPr>
      </w:pPr>
    </w:p>
    <w:p w14:paraId="0028C132" w14:textId="623B477C" w:rsidR="00B5625D" w:rsidRPr="00B5625D" w:rsidRDefault="00B5625D" w:rsidP="00B5625D">
      <w:pPr>
        <w:spacing w:after="0" w:line="240" w:lineRule="auto"/>
        <w:ind w:firstLine="567"/>
        <w:jc w:val="center"/>
        <w:rPr>
          <w:rFonts w:ascii="Times New Roman" w:hAnsi="Times New Roman" w:cs="Times New Roman"/>
          <w:b/>
          <w:bCs/>
          <w:sz w:val="28"/>
          <w:szCs w:val="28"/>
          <w:u w:val="single"/>
        </w:rPr>
      </w:pPr>
      <w:r w:rsidRPr="00F9289C">
        <w:rPr>
          <w:rFonts w:ascii="Times New Roman" w:hAnsi="Times New Roman" w:cs="Times New Roman"/>
          <w:b/>
          <w:bCs/>
          <w:sz w:val="28"/>
          <w:szCs w:val="28"/>
          <w:u w:val="single"/>
        </w:rPr>
        <w:t>Медицинские, медико-биологические, восстановительные мероприятия</w:t>
      </w:r>
      <w:r>
        <w:rPr>
          <w:rFonts w:ascii="Times New Roman" w:hAnsi="Times New Roman" w:cs="Times New Roman"/>
          <w:b/>
          <w:bCs/>
          <w:sz w:val="28"/>
          <w:szCs w:val="28"/>
          <w:u w:val="single"/>
        </w:rPr>
        <w:t xml:space="preserve"> </w:t>
      </w:r>
    </w:p>
    <w:p w14:paraId="168BFE51" w14:textId="77777777" w:rsidR="00F9289C" w:rsidRPr="00283465" w:rsidRDefault="00F9289C" w:rsidP="00F9289C">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Понятие о врачебном контроле и его роли. Значение данного врачебного контроля для физического развития и степени тренированности спортсмена. Понятие о тренированности, утомлении и перетренированности. Показания и противопоказания для занятий гиревым спортом. Профилактика перетренированности и роль в этом врачебного контроля. </w:t>
      </w:r>
    </w:p>
    <w:p w14:paraId="79317443" w14:textId="77777777" w:rsidR="00F9289C" w:rsidRPr="00283465" w:rsidRDefault="00F9289C" w:rsidP="00F9289C">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Самоконтроль, как важное средство, дополняющее врачебный контроль. Дневник самоконтроля. Объективные и субъективные показатели, отражаемые в дневнике: пульс, дыхание, спирометрия, вес тела, сон, работоспособность, самочувствие и др. Методика ведения дневника самоконтроля. </w:t>
      </w:r>
    </w:p>
    <w:p w14:paraId="14A819EB" w14:textId="77777777" w:rsidR="00F9289C" w:rsidRPr="00283465" w:rsidRDefault="00F9289C" w:rsidP="00F9289C">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Основы массажа. Понятие о массаже. Спортивный массаж. Значение массажа в спортивной практике. </w:t>
      </w:r>
    </w:p>
    <w:p w14:paraId="1320A9BB" w14:textId="77777777" w:rsidR="00F9289C" w:rsidRPr="00283465" w:rsidRDefault="00F9289C" w:rsidP="00F9289C">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Влияние массажа на организм: на кожу, связочно-суставный аппарат, мышцы, обмен веществ, на кровеносную, дыхательную, нервную и лимфатическую системы. </w:t>
      </w:r>
    </w:p>
    <w:p w14:paraId="3C1AFB94" w14:textId="77777777" w:rsidR="00F9289C" w:rsidRPr="00283465" w:rsidRDefault="00F9289C" w:rsidP="00F9289C">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Показания и противопоказания к массажу. Помещение и инвентарь для массажа. Требования к массажисту. Смазывающие вещества. </w:t>
      </w:r>
    </w:p>
    <w:p w14:paraId="08240F7D" w14:textId="77777777" w:rsidR="00F9289C" w:rsidRPr="00283465" w:rsidRDefault="00F9289C" w:rsidP="00F9289C">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Виды и последовательность массажных приёмов. Поглаживание. Растирание. Разминание. Выжимание. Поколачивание. Похлопывание. Рубление. Потряхивание. Встряхивание. Валяние. Вибрационный массаж. </w:t>
      </w:r>
    </w:p>
    <w:p w14:paraId="551F89D3" w14:textId="77777777" w:rsidR="00F9289C" w:rsidRPr="00283465" w:rsidRDefault="00F9289C" w:rsidP="00F9289C">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 xml:space="preserve">Классификация спортивного массажа: гигиенический, тренировочный (частный и общий), предварительный (согревающий, успокаивающий, возбуждающий), восстановительный, массаж при травмах. Самомассаж: приёмы и техника. </w:t>
      </w:r>
    </w:p>
    <w:p w14:paraId="134DFC12" w14:textId="71FA647D" w:rsidR="00814CA6" w:rsidRPr="00283465" w:rsidRDefault="00F9289C" w:rsidP="00F9289C">
      <w:pPr>
        <w:autoSpaceDE w:val="0"/>
        <w:autoSpaceDN w:val="0"/>
        <w:adjustRightInd w:val="0"/>
        <w:spacing w:before="20" w:after="20" w:line="240" w:lineRule="auto"/>
        <w:ind w:firstLine="567"/>
        <w:jc w:val="both"/>
        <w:rPr>
          <w:rFonts w:ascii="Times New Roman" w:hAnsi="Times New Roman"/>
          <w:color w:val="000000"/>
          <w:sz w:val="24"/>
          <w:szCs w:val="24"/>
        </w:rPr>
      </w:pPr>
      <w:r w:rsidRPr="00283465">
        <w:rPr>
          <w:rFonts w:ascii="Times New Roman" w:hAnsi="Times New Roman"/>
          <w:color w:val="000000"/>
          <w:sz w:val="24"/>
          <w:szCs w:val="24"/>
        </w:rPr>
        <w:t>Оказание первой помощи. Понятие о травмах. Травматические повреждения, характерные для занятия гиревым спортом, меры их профилактики. Страховка и само страховка. Первая помощь при ушибах, растяжениях, вывихах, переломах, открытых ранениях. Оказание первой помощи утопающему, засыпанному землёй, снегом, при электротравмах, обмороке, попадании инородных тел в глаза, уши. Приёмы искусственного дыхания и не прямого массажа сердца.</w:t>
      </w:r>
    </w:p>
    <w:p w14:paraId="7960A5FE" w14:textId="77777777" w:rsidR="00814CA6" w:rsidRPr="00B8129B" w:rsidRDefault="00814CA6" w:rsidP="00F9289C">
      <w:pPr>
        <w:spacing w:after="0" w:line="240" w:lineRule="auto"/>
        <w:jc w:val="both"/>
        <w:rPr>
          <w:rFonts w:ascii="Times New Roman" w:hAnsi="Times New Roman" w:cs="Times New Roman"/>
          <w:color w:val="FF0000"/>
          <w:sz w:val="28"/>
          <w:szCs w:val="28"/>
        </w:rPr>
      </w:pPr>
    </w:p>
    <w:p w14:paraId="18115BB2" w14:textId="0246B96E" w:rsidR="00CF0697" w:rsidRPr="008E13D7" w:rsidRDefault="0077504F" w:rsidP="008E13D7">
      <w:pPr>
        <w:spacing w:after="0" w:line="240" w:lineRule="auto"/>
        <w:ind w:firstLine="567"/>
        <w:jc w:val="center"/>
        <w:rPr>
          <w:rFonts w:ascii="Times New Roman" w:hAnsi="Times New Roman" w:cs="Times New Roman"/>
          <w:b/>
          <w:bCs/>
          <w:sz w:val="28"/>
          <w:szCs w:val="28"/>
          <w:u w:val="single"/>
        </w:rPr>
      </w:pPr>
      <w:r w:rsidRPr="00CF0697">
        <w:rPr>
          <w:rFonts w:ascii="Times New Roman" w:hAnsi="Times New Roman" w:cs="Times New Roman"/>
          <w:b/>
          <w:bCs/>
          <w:sz w:val="28"/>
          <w:szCs w:val="28"/>
          <w:u w:val="single"/>
        </w:rPr>
        <w:t>Участие в спортивных соревнованиях</w:t>
      </w:r>
      <w:r w:rsidR="00CF0697">
        <w:rPr>
          <w:rFonts w:ascii="Times New Roman" w:hAnsi="Times New Roman" w:cs="Times New Roman"/>
          <w:b/>
          <w:bCs/>
          <w:sz w:val="28"/>
          <w:szCs w:val="28"/>
          <w:u w:val="single"/>
        </w:rPr>
        <w:t xml:space="preserve"> </w:t>
      </w:r>
    </w:p>
    <w:p w14:paraId="6D51FD6C" w14:textId="77777777" w:rsidR="00CF0697" w:rsidRPr="00137D2C" w:rsidRDefault="00CF0697" w:rsidP="008E13D7">
      <w:pPr>
        <w:autoSpaceDE w:val="0"/>
        <w:autoSpaceDN w:val="0"/>
        <w:adjustRightInd w:val="0"/>
        <w:spacing w:before="20" w:after="20" w:line="240" w:lineRule="auto"/>
        <w:ind w:firstLine="709"/>
        <w:jc w:val="both"/>
        <w:rPr>
          <w:rFonts w:ascii="Times New Roman" w:hAnsi="Times New Roman"/>
          <w:color w:val="000000"/>
          <w:sz w:val="28"/>
          <w:szCs w:val="28"/>
        </w:rPr>
      </w:pPr>
      <w:r w:rsidRPr="00137D2C">
        <w:rPr>
          <w:rFonts w:ascii="Times New Roman" w:hAnsi="Times New Roman"/>
          <w:color w:val="000000"/>
          <w:sz w:val="28"/>
          <w:szCs w:val="28"/>
        </w:rPr>
        <w:lastRenderedPageBreak/>
        <w:t>Согласно календарю соревнований.</w:t>
      </w:r>
    </w:p>
    <w:p w14:paraId="37D2B800" w14:textId="29E9B9DC" w:rsidR="00C4568C" w:rsidRPr="00B8129B" w:rsidRDefault="00C4568C" w:rsidP="008E13D7">
      <w:pPr>
        <w:spacing w:after="0" w:line="240" w:lineRule="auto"/>
        <w:ind w:firstLine="567"/>
        <w:jc w:val="both"/>
        <w:rPr>
          <w:rFonts w:ascii="Times New Roman" w:hAnsi="Times New Roman" w:cs="Times New Roman"/>
          <w:color w:val="FF0000"/>
          <w:sz w:val="28"/>
          <w:szCs w:val="28"/>
        </w:rPr>
      </w:pPr>
    </w:p>
    <w:p w14:paraId="2DFE0B5E" w14:textId="49101F80" w:rsidR="00AF2257" w:rsidRDefault="00AF2257" w:rsidP="008E13D7">
      <w:pPr>
        <w:spacing w:after="0" w:line="240" w:lineRule="auto"/>
        <w:ind w:firstLine="567"/>
        <w:jc w:val="center"/>
        <w:rPr>
          <w:rFonts w:ascii="Times New Roman" w:hAnsi="Times New Roman" w:cs="Times New Roman"/>
          <w:b/>
          <w:bCs/>
          <w:i/>
          <w:iCs/>
          <w:sz w:val="28"/>
          <w:szCs w:val="28"/>
        </w:rPr>
      </w:pPr>
      <w:r w:rsidRPr="00CF0697">
        <w:rPr>
          <w:rFonts w:ascii="Times New Roman" w:hAnsi="Times New Roman" w:cs="Times New Roman"/>
          <w:b/>
          <w:bCs/>
          <w:i/>
          <w:iCs/>
          <w:sz w:val="28"/>
          <w:szCs w:val="28"/>
        </w:rPr>
        <w:t>Программный материал спортивной подготовки для групп учебно-тренировочного этапа свыше трех лет</w:t>
      </w:r>
    </w:p>
    <w:p w14:paraId="0A9555D5" w14:textId="77777777" w:rsidR="00172B0C" w:rsidRPr="00CF0697" w:rsidRDefault="00172B0C" w:rsidP="008E13D7">
      <w:pPr>
        <w:spacing w:after="0" w:line="240" w:lineRule="auto"/>
        <w:ind w:firstLine="567"/>
        <w:jc w:val="center"/>
        <w:rPr>
          <w:rFonts w:ascii="Times New Roman" w:hAnsi="Times New Roman" w:cs="Times New Roman"/>
          <w:b/>
          <w:bCs/>
          <w:i/>
          <w:iCs/>
          <w:sz w:val="28"/>
          <w:szCs w:val="28"/>
        </w:rPr>
      </w:pPr>
    </w:p>
    <w:p w14:paraId="64CA0BEB" w14:textId="2EDC699F"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283465">
        <w:rPr>
          <w:rFonts w:ascii="Times New Roman" w:hAnsi="Times New Roman"/>
          <w:color w:val="000000"/>
          <w:sz w:val="24"/>
          <w:szCs w:val="24"/>
          <w:shd w:val="clear" w:color="auto" w:fill="FFFFFF"/>
        </w:rPr>
        <w:t xml:space="preserve">На этом этапе продолжается дальнейшее совершенствование техники способов выполнения классических упражнений, повышение уровня физических качеств, укрепление здоровья и др. Но важнейшей задачей в этом возрастном периоде является достижение высокого уровня специальной подготовки. На четвертом этапе проводятся специализированные тренировки с все возрастающей тренировочной нагрузкой, как по объему, так и по интенсивности. Здесь закладываются прочные основы высокого спортивного мастерства в специальной подготовке - в развитии специальной выносливости как основного физического качества, необходимого спортсмену большое внимание уделяется и дальнейшему совершенствованию скоростно-силовых качеств основных групп мышц. Продолжается работа и по повышению уровня общей выносливости. </w:t>
      </w:r>
      <w:r w:rsidRPr="00283465">
        <w:rPr>
          <w:rFonts w:ascii="Times New Roman" w:hAnsi="Times New Roman"/>
          <w:color w:val="000000"/>
          <w:sz w:val="24"/>
          <w:szCs w:val="24"/>
        </w:rPr>
        <w:t xml:space="preserve">На этапе углубленной тренировки спортсмен начинает совершенствовать свои тактические способности, овладевает умением оперативно решать двигательные задачи, возникающие в процессе выполнения упражнений. </w:t>
      </w:r>
      <w:r w:rsidRPr="00283465">
        <w:rPr>
          <w:rFonts w:ascii="Times New Roman" w:hAnsi="Times New Roman"/>
          <w:color w:val="000000"/>
          <w:sz w:val="24"/>
          <w:szCs w:val="24"/>
          <w:shd w:val="clear" w:color="auto" w:fill="FFFFFF"/>
        </w:rPr>
        <w:t xml:space="preserve">Вместе с тем при планировании нагрузки необходимо учитывать, что возможности организма спортсменов далеко не одинаковы. Поэтому, несмотря на значительное повышение всех видов нагрузок, требуется неукоснительное соблюдение основных принципов многолетней подготовки, и прежде всего принципов постепенности и индивидуализации. </w:t>
      </w:r>
    </w:p>
    <w:p w14:paraId="36381A07" w14:textId="794A34E7" w:rsidR="00CF0697" w:rsidRPr="0028346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283465">
        <w:rPr>
          <w:rFonts w:ascii="Times New Roman" w:hAnsi="Times New Roman"/>
          <w:color w:val="000000"/>
          <w:sz w:val="24"/>
          <w:szCs w:val="24"/>
          <w:shd w:val="clear" w:color="auto" w:fill="FFFFFF"/>
        </w:rPr>
        <w:t xml:space="preserve">Составляя комплексы упражнений, необходимо учитывать, что условия выполнения упражнений могут изменить его направленность и конечный эффект от применения. </w:t>
      </w:r>
    </w:p>
    <w:p w14:paraId="068BE8F1" w14:textId="49AF3C7E" w:rsidR="00C4568C" w:rsidRDefault="00C4568C" w:rsidP="0026310E">
      <w:pPr>
        <w:spacing w:after="0" w:line="240" w:lineRule="auto"/>
        <w:ind w:firstLine="567"/>
        <w:jc w:val="both"/>
        <w:rPr>
          <w:rFonts w:ascii="Times New Roman" w:hAnsi="Times New Roman" w:cs="Times New Roman"/>
          <w:color w:val="FF0000"/>
          <w:sz w:val="28"/>
          <w:szCs w:val="28"/>
        </w:rPr>
      </w:pPr>
    </w:p>
    <w:p w14:paraId="62B09433" w14:textId="2B324DFB" w:rsidR="00E936BA" w:rsidRDefault="00E936BA" w:rsidP="0026310E">
      <w:pPr>
        <w:spacing w:after="0" w:line="240" w:lineRule="auto"/>
        <w:ind w:firstLine="567"/>
        <w:jc w:val="both"/>
        <w:rPr>
          <w:rFonts w:ascii="Times New Roman" w:hAnsi="Times New Roman" w:cs="Times New Roman"/>
          <w:color w:val="FF0000"/>
          <w:sz w:val="28"/>
          <w:szCs w:val="28"/>
        </w:rPr>
      </w:pPr>
    </w:p>
    <w:p w14:paraId="43E66DC6" w14:textId="77777777" w:rsidR="00E936BA" w:rsidRPr="00B8129B" w:rsidRDefault="00E936BA" w:rsidP="0026310E">
      <w:pPr>
        <w:spacing w:after="0" w:line="240" w:lineRule="auto"/>
        <w:ind w:firstLine="567"/>
        <w:jc w:val="both"/>
        <w:rPr>
          <w:rFonts w:ascii="Times New Roman" w:hAnsi="Times New Roman" w:cs="Times New Roman"/>
          <w:color w:val="FF0000"/>
          <w:sz w:val="28"/>
          <w:szCs w:val="28"/>
        </w:rPr>
      </w:pPr>
    </w:p>
    <w:p w14:paraId="7FAE91C4" w14:textId="4BAE8EBD" w:rsidR="00CF0697" w:rsidRPr="008E13D7" w:rsidRDefault="00C4568C" w:rsidP="008E13D7">
      <w:pPr>
        <w:spacing w:after="0" w:line="240" w:lineRule="auto"/>
        <w:ind w:firstLine="567"/>
        <w:jc w:val="center"/>
        <w:rPr>
          <w:rFonts w:ascii="Times New Roman" w:hAnsi="Times New Roman" w:cs="Times New Roman"/>
          <w:b/>
          <w:bCs/>
          <w:sz w:val="28"/>
          <w:szCs w:val="28"/>
          <w:u w:val="single"/>
        </w:rPr>
      </w:pPr>
      <w:r w:rsidRPr="00CF0697">
        <w:rPr>
          <w:rFonts w:ascii="Times New Roman" w:hAnsi="Times New Roman" w:cs="Times New Roman"/>
          <w:b/>
          <w:bCs/>
          <w:sz w:val="28"/>
          <w:szCs w:val="28"/>
          <w:u w:val="single"/>
        </w:rPr>
        <w:t xml:space="preserve">Общая физическая подготовка </w:t>
      </w:r>
    </w:p>
    <w:p w14:paraId="5DC095F3" w14:textId="4629F7E6"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 xml:space="preserve">Комплексы общеразвивающих упражнений, направленные на совершенствование таких качеств как гибкость, силовая выносливость, </w:t>
      </w:r>
      <w:r w:rsidRPr="00E21225">
        <w:rPr>
          <w:rFonts w:ascii="Times New Roman" w:hAnsi="Times New Roman"/>
          <w:color w:val="000000"/>
          <w:sz w:val="24"/>
          <w:szCs w:val="24"/>
          <w:shd w:val="clear" w:color="auto" w:fill="FFFFFF"/>
        </w:rPr>
        <w:t>скоростно-силовые качества, динамическая сила</w:t>
      </w:r>
      <w:r w:rsidRPr="00E21225">
        <w:rPr>
          <w:rFonts w:ascii="Times New Roman" w:hAnsi="Times New Roman"/>
          <w:color w:val="000000"/>
          <w:sz w:val="24"/>
          <w:szCs w:val="24"/>
        </w:rPr>
        <w:t>. Спортивные и подвижные игры, направленные на совершенствование ловкости, быстроты, выносливости. Эстафеты и прыжковые упражнения, направленные на развитие скоростно-силовых способностей и быстроты. Циклические упражнения, направленные на развитие выносливости. Для развития всех качеств необходимых спортсмену на данном этапе применяют нижеприведенные упражнения.</w:t>
      </w:r>
    </w:p>
    <w:p w14:paraId="40457929"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Строевые упражнения. Перестроение. Строевой и походный шаг.</w:t>
      </w:r>
    </w:p>
    <w:p w14:paraId="4445EF03"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Упражнения без предметов. Повороты и наклоны, круговые движения туловищем с различным положением рук. Прыжки на одной и двух ногах, приседание на одной и двух ногах.</w:t>
      </w:r>
    </w:p>
    <w:p w14:paraId="49EF2D1E"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Упражнения в движении. Ходьба, бег по кругу. Ходьба и прыжки в полу приседе.</w:t>
      </w:r>
    </w:p>
    <w:p w14:paraId="77A2A85E"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Упражнения в парах.</w:t>
      </w:r>
    </w:p>
    <w:p w14:paraId="36222180"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Акробатические упражнения. Стойка на лопатках. Кувырки вперед через препятствие.</w:t>
      </w:r>
    </w:p>
    <w:p w14:paraId="566BEF02"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Упражнения со скакалкой. Прыжки на одной, двух ногах, со сменой ног. Прыжки в различном темпе и ритме.</w:t>
      </w:r>
    </w:p>
    <w:p w14:paraId="05BD12D2" w14:textId="509A5C0D"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 xml:space="preserve">Упражнения на гимнастической стенке. Вис углом. Вис лицом к стенке. Махи ногами вправо и влево. </w:t>
      </w:r>
      <w:r w:rsidR="0074457A" w:rsidRPr="00E21225">
        <w:rPr>
          <w:rFonts w:ascii="Times New Roman" w:hAnsi="Times New Roman"/>
          <w:color w:val="000000"/>
          <w:sz w:val="24"/>
          <w:szCs w:val="24"/>
        </w:rPr>
        <w:t>Упор,</w:t>
      </w:r>
      <w:r w:rsidRPr="00E21225">
        <w:rPr>
          <w:rFonts w:ascii="Times New Roman" w:hAnsi="Times New Roman"/>
          <w:color w:val="000000"/>
          <w:sz w:val="24"/>
          <w:szCs w:val="24"/>
        </w:rPr>
        <w:t xml:space="preserve"> лежа, ноги на перекладине стенки, сгибание и выпрямление рук (отжимание).</w:t>
      </w:r>
    </w:p>
    <w:p w14:paraId="4187B5C4"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Упражнения с гимнастическими палками. Наклоны вперед, в стороны, назад, круговые вращения туловищем с различным положением и изменением положения палки.</w:t>
      </w:r>
    </w:p>
    <w:p w14:paraId="0E54F1E1"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Упражнения с набивным мячом. Броски мяча от груди двумя руками, из-за головы, снизу, стоя, спиной вперед, выталкивание мяча левой и правой рукой.</w:t>
      </w:r>
    </w:p>
    <w:p w14:paraId="6BCFF7C3"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Упражнения с гантелями различного веса. Выжимание гантелей, поднимание рук вверх, вперед, в стороны, дугами вперед и внутрь. Выпады и приседания с подниманием и опусканием гантелей при вставании и наоборот, прыжки с гантелями.</w:t>
      </w:r>
    </w:p>
    <w:p w14:paraId="2460E86E"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Упражнения на канате. Лазание по канату без помощи ног (4 м.).</w:t>
      </w:r>
    </w:p>
    <w:p w14:paraId="34C18FB7"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Подвижные и спортивные игры. Игра в баскетбол, футбол, волейбол.</w:t>
      </w:r>
    </w:p>
    <w:p w14:paraId="00B32B76"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lastRenderedPageBreak/>
        <w:t>Упражнения на перекладине, брусьях, опорные прыжки. Подтягивание за спину. Сгибание и разгибание рук в упоре (на брусьях). Опорный прыжок через козла (ноги врозь, согнув ноги).</w:t>
      </w:r>
    </w:p>
    <w:p w14:paraId="74970862"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Легкоатлетические упражнения. Бег на скорость (60 м. и 100 м.), бег на выносливость (3-4 км), прыжки в длину с места.</w:t>
      </w:r>
    </w:p>
    <w:p w14:paraId="6129927C" w14:textId="77777777" w:rsidR="00CF0697" w:rsidRPr="00E21225" w:rsidRDefault="00CF0697"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E21225">
        <w:rPr>
          <w:rFonts w:ascii="Times New Roman" w:hAnsi="Times New Roman"/>
          <w:color w:val="000000"/>
          <w:sz w:val="24"/>
          <w:szCs w:val="24"/>
        </w:rPr>
        <w:t>Плавание одним из способов без учета времени (400 м).</w:t>
      </w:r>
    </w:p>
    <w:p w14:paraId="52686526" w14:textId="77777777" w:rsidR="003F0617" w:rsidRDefault="003F0617" w:rsidP="008E13D7">
      <w:pPr>
        <w:spacing w:after="0" w:line="240" w:lineRule="auto"/>
        <w:ind w:firstLine="567"/>
        <w:jc w:val="both"/>
        <w:rPr>
          <w:rFonts w:ascii="Times New Roman" w:hAnsi="Times New Roman" w:cs="Times New Roman"/>
          <w:sz w:val="28"/>
          <w:szCs w:val="28"/>
        </w:rPr>
      </w:pPr>
    </w:p>
    <w:p w14:paraId="1F1A9469" w14:textId="11A46EE9" w:rsidR="0082467C" w:rsidRPr="008E13D7" w:rsidRDefault="00C4568C" w:rsidP="008E13D7">
      <w:pPr>
        <w:spacing w:after="0" w:line="240" w:lineRule="auto"/>
        <w:ind w:firstLine="567"/>
        <w:jc w:val="center"/>
        <w:rPr>
          <w:rFonts w:ascii="Times New Roman" w:hAnsi="Times New Roman" w:cs="Times New Roman"/>
          <w:b/>
          <w:bCs/>
          <w:sz w:val="28"/>
          <w:szCs w:val="28"/>
          <w:u w:val="single"/>
        </w:rPr>
      </w:pPr>
      <w:r w:rsidRPr="0082467C">
        <w:rPr>
          <w:rFonts w:ascii="Times New Roman" w:hAnsi="Times New Roman" w:cs="Times New Roman"/>
          <w:b/>
          <w:bCs/>
          <w:sz w:val="28"/>
          <w:szCs w:val="28"/>
          <w:u w:val="single"/>
        </w:rPr>
        <w:t xml:space="preserve">Специальная физическая подготовка </w:t>
      </w:r>
    </w:p>
    <w:p w14:paraId="3B91F684"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shd w:val="clear" w:color="auto" w:fill="FFFFFF"/>
        </w:rPr>
        <w:t xml:space="preserve">Наряду с упражнениями </w:t>
      </w:r>
      <w:r w:rsidRPr="00582BE5">
        <w:rPr>
          <w:rFonts w:ascii="Times New Roman" w:hAnsi="Times New Roman"/>
          <w:color w:val="000000"/>
          <w:sz w:val="24"/>
          <w:szCs w:val="24"/>
        </w:rPr>
        <w:t>для развития силы и силовой выносливости основных групп мышц спортсмена-гиревика</w:t>
      </w:r>
      <w:r w:rsidRPr="00582BE5">
        <w:rPr>
          <w:rFonts w:ascii="Times New Roman" w:hAnsi="Times New Roman"/>
          <w:color w:val="000000"/>
          <w:sz w:val="24"/>
          <w:szCs w:val="24"/>
          <w:shd w:val="clear" w:color="auto" w:fill="FFFFFF"/>
        </w:rPr>
        <w:t>, особое внимание следует обратить на упражнения, воспитывающие чувство равновесия, а также на упражнения, целенаправленно воздействующие на вестибулярный аппарат. Используем и</w:t>
      </w:r>
      <w:r w:rsidRPr="00582BE5">
        <w:rPr>
          <w:rFonts w:ascii="Times New Roman" w:hAnsi="Times New Roman"/>
          <w:color w:val="000000"/>
          <w:sz w:val="24"/>
          <w:szCs w:val="24"/>
        </w:rPr>
        <w:t xml:space="preserve">митационные упражнения, кроссовую подготовку, ходьбу, направленные на увеличение аэробной производительности организма и совершенствование волевых качеств, специфических для спортсменов-гиревиков. </w:t>
      </w:r>
    </w:p>
    <w:p w14:paraId="69AB01E3"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Упражнения для развития силы и силовой выносливости основных групп мышц спортсмена-гиревика.</w:t>
      </w:r>
    </w:p>
    <w:p w14:paraId="60745CCC"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Упражнения для мышц кистей рук:</w:t>
      </w:r>
    </w:p>
    <w:p w14:paraId="6B18D732"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прыжки с гирями в руках;</w:t>
      </w:r>
    </w:p>
    <w:p w14:paraId="3304983E"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махи с гирей;</w:t>
      </w:r>
    </w:p>
    <w:p w14:paraId="52515EC2"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ходьба с гирями в опушенных руках:</w:t>
      </w:r>
    </w:p>
    <w:p w14:paraId="16AD2952"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накручивание на горизонтальную ось и раскручивание троса с гирей.</w:t>
      </w:r>
    </w:p>
    <w:p w14:paraId="0C16F766"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Упражнения для мышц разгибателей рук:</w:t>
      </w:r>
    </w:p>
    <w:p w14:paraId="681DB7E7"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в упоре лежа сгибание и разгибание рук;</w:t>
      </w:r>
    </w:p>
    <w:p w14:paraId="57250D6E"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в упоре на брусьях сгибание и разгибание рук;</w:t>
      </w:r>
    </w:p>
    <w:p w14:paraId="4381201C"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дожим гири одной (двумя) рукой;</w:t>
      </w:r>
    </w:p>
    <w:p w14:paraId="4BB9A245"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 ходьба с гирями вверху на прямых руках. </w:t>
      </w:r>
    </w:p>
    <w:p w14:paraId="2B931193"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Упражнения для грудных мышц:</w:t>
      </w:r>
    </w:p>
    <w:p w14:paraId="44160C71"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лежа жим штанги;</w:t>
      </w:r>
    </w:p>
    <w:p w14:paraId="1CE8354D"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лежа на скамейке выжимание гирь;</w:t>
      </w:r>
    </w:p>
    <w:p w14:paraId="1351942E"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лежа, гиря за головой на полу - поднимание и опускание гири прямыми руками.</w:t>
      </w:r>
    </w:p>
    <w:p w14:paraId="3BAE6DF2"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Упражнения для дельтовидных мышц:</w:t>
      </w:r>
    </w:p>
    <w:p w14:paraId="2DBCB076"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толчок гирь:</w:t>
      </w:r>
    </w:p>
    <w:p w14:paraId="3ACA66A6"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различные жимы гирь:</w:t>
      </w:r>
    </w:p>
    <w:p w14:paraId="01D0C899"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швунг жимовой;</w:t>
      </w:r>
    </w:p>
    <w:p w14:paraId="41AC4456"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 различные жимы штанги (с груди, из-за головы). </w:t>
      </w:r>
    </w:p>
    <w:p w14:paraId="08C67E46"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Упражнения для мышц бедра:</w:t>
      </w:r>
    </w:p>
    <w:p w14:paraId="41E7048B"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приседания с гирей или штангой на плечах, на груди: - приседания с гирей в руках сзади;</w:t>
      </w:r>
    </w:p>
    <w:p w14:paraId="56A61C6A"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выпрыгивание с гирей:</w:t>
      </w:r>
    </w:p>
    <w:p w14:paraId="3D9CF922"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 полу приседы со штангой. </w:t>
      </w:r>
    </w:p>
    <w:p w14:paraId="4A0E5309"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Упражнения для мышц спины:</w:t>
      </w:r>
    </w:p>
    <w:p w14:paraId="22945743"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рывок гири;</w:t>
      </w:r>
    </w:p>
    <w:p w14:paraId="2FE47AC2"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наклоны вперед со штангой;</w:t>
      </w:r>
    </w:p>
    <w:p w14:paraId="6B464103"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поднимание двух гирь на грудь;</w:t>
      </w:r>
    </w:p>
    <w:p w14:paraId="0138F672"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бросок гири через голову;</w:t>
      </w:r>
    </w:p>
    <w:p w14:paraId="01532BB0"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тяга становая;</w:t>
      </w:r>
    </w:p>
    <w:p w14:paraId="6EBFC239"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тяга штанги рывковая (широким захватом).</w:t>
      </w:r>
    </w:p>
    <w:p w14:paraId="4D8AEE64"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Упражнения для мышц брюшного пресса:</w:t>
      </w:r>
    </w:p>
    <w:p w14:paraId="65E85036" w14:textId="77777777"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из виса на перекладине или гимнастической стенке - поднимание прямых ног до положения угла;</w:t>
      </w:r>
    </w:p>
    <w:p w14:paraId="25A4BA76" w14:textId="663262E6" w:rsidR="0082467C" w:rsidRPr="00582BE5" w:rsidRDefault="0082467C"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закрепить ноги - сгибание и разгибание туловища, сидя на козле, стуле, скамейке.</w:t>
      </w:r>
    </w:p>
    <w:p w14:paraId="1E1A48A8" w14:textId="77777777" w:rsidR="00255067" w:rsidRPr="00B8129B" w:rsidRDefault="00255067" w:rsidP="003F0617">
      <w:pPr>
        <w:spacing w:after="0" w:line="240" w:lineRule="auto"/>
        <w:ind w:firstLine="567"/>
        <w:jc w:val="center"/>
        <w:rPr>
          <w:rFonts w:ascii="Times New Roman" w:hAnsi="Times New Roman" w:cs="Times New Roman"/>
          <w:b/>
          <w:bCs/>
          <w:color w:val="FF0000"/>
          <w:sz w:val="28"/>
          <w:szCs w:val="28"/>
          <w:u w:val="single"/>
        </w:rPr>
      </w:pPr>
    </w:p>
    <w:p w14:paraId="673547E7" w14:textId="1AB23CE4" w:rsidR="007E5800" w:rsidRPr="00162331" w:rsidRDefault="00C4568C" w:rsidP="008E13D7">
      <w:pPr>
        <w:spacing w:after="0" w:line="240" w:lineRule="auto"/>
        <w:ind w:firstLine="567"/>
        <w:jc w:val="center"/>
        <w:rPr>
          <w:rFonts w:ascii="Times New Roman" w:hAnsi="Times New Roman" w:cs="Times New Roman"/>
          <w:b/>
          <w:bCs/>
          <w:sz w:val="28"/>
          <w:szCs w:val="28"/>
          <w:u w:val="single"/>
        </w:rPr>
      </w:pPr>
      <w:r w:rsidRPr="00162331">
        <w:rPr>
          <w:rFonts w:ascii="Times New Roman" w:hAnsi="Times New Roman" w:cs="Times New Roman"/>
          <w:b/>
          <w:bCs/>
          <w:sz w:val="28"/>
          <w:szCs w:val="28"/>
          <w:u w:val="single"/>
        </w:rPr>
        <w:lastRenderedPageBreak/>
        <w:t xml:space="preserve">Техническая подготовка </w:t>
      </w:r>
    </w:p>
    <w:p w14:paraId="02B41FC4"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sz w:val="24"/>
          <w:szCs w:val="24"/>
        </w:rPr>
      </w:pPr>
      <w:r w:rsidRPr="00582BE5">
        <w:rPr>
          <w:rFonts w:ascii="Times New Roman" w:hAnsi="Times New Roman"/>
          <w:sz w:val="24"/>
          <w:szCs w:val="24"/>
        </w:rPr>
        <w:t>Основной задачей технической подготовки на этапе углубленной спортивной специализации является достижение автоматизма и стабилизации двигательных действий гиревиков, совершенствование координационной и ритмической структуры при выполнении классических упражнений.</w:t>
      </w:r>
    </w:p>
    <w:p w14:paraId="533345A5"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sz w:val="24"/>
          <w:szCs w:val="24"/>
        </w:rPr>
      </w:pPr>
      <w:r w:rsidRPr="00582BE5">
        <w:rPr>
          <w:rFonts w:ascii="Times New Roman" w:hAnsi="Times New Roman"/>
          <w:sz w:val="24"/>
          <w:szCs w:val="24"/>
        </w:rPr>
        <w:t>Для овладения рациональной техникой гиревого спорта огромное значение имеет подвижность в суставах. Она содействует приобретению устойчивого положения тела гиревика, уменьшает затраты энергии при выполнении отдельных движений, определяет форму подготовительных движений и способствует совершенствованию координации движений.</w:t>
      </w:r>
    </w:p>
    <w:p w14:paraId="7103A18F"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sz w:val="24"/>
          <w:szCs w:val="24"/>
        </w:rPr>
      </w:pPr>
      <w:r w:rsidRPr="00582BE5">
        <w:rPr>
          <w:rFonts w:ascii="Times New Roman" w:hAnsi="Times New Roman"/>
          <w:sz w:val="24"/>
          <w:szCs w:val="24"/>
        </w:rPr>
        <w:t>Пристальное внимание уделяется совершенствованию отдельных деталей, отработке четкого выполнения отдельных элементов, овладению жесткой системой «спортсмен – гири». В тренировке широко используется многократное повторение технических элементов в стандартных и вариативных условиях до достижения необходимой согласованности движений по динамическим и кинематическим характеристикам. На этапе углубленной тренировки технических качеств и уровнем функционального состояния организма гиревика. В этой связи техника должна совершенствоваться при различных состояниях, в том числе и в состоянии компенсированного и явного утомления</w:t>
      </w:r>
    </w:p>
    <w:p w14:paraId="3359DAE5"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i/>
          <w:sz w:val="24"/>
          <w:szCs w:val="24"/>
        </w:rPr>
      </w:pPr>
      <w:r w:rsidRPr="00582BE5">
        <w:rPr>
          <w:rFonts w:ascii="Times New Roman" w:hAnsi="Times New Roman"/>
          <w:i/>
          <w:sz w:val="24"/>
          <w:szCs w:val="24"/>
        </w:rPr>
        <w:t>Совершенствование техники рывка:</w:t>
      </w:r>
    </w:p>
    <w:p w14:paraId="192F450E" w14:textId="340C7BC3" w:rsidR="00162331" w:rsidRPr="00582BE5" w:rsidRDefault="00162331" w:rsidP="008E13D7">
      <w:pPr>
        <w:autoSpaceDE w:val="0"/>
        <w:autoSpaceDN w:val="0"/>
        <w:adjustRightInd w:val="0"/>
        <w:spacing w:before="20" w:after="20" w:line="240" w:lineRule="auto"/>
        <w:ind w:firstLine="567"/>
        <w:jc w:val="both"/>
        <w:rPr>
          <w:rFonts w:ascii="Times New Roman" w:hAnsi="Times New Roman"/>
          <w:sz w:val="24"/>
          <w:szCs w:val="24"/>
        </w:rPr>
      </w:pPr>
      <w:r w:rsidRPr="00582BE5">
        <w:rPr>
          <w:rFonts w:ascii="Times New Roman" w:hAnsi="Times New Roman"/>
          <w:sz w:val="24"/>
          <w:szCs w:val="24"/>
        </w:rPr>
        <w:t>-</w:t>
      </w:r>
      <w:r w:rsidR="008F6CBD" w:rsidRPr="00582BE5">
        <w:rPr>
          <w:rFonts w:ascii="Times New Roman" w:hAnsi="Times New Roman"/>
          <w:sz w:val="24"/>
          <w:szCs w:val="24"/>
        </w:rPr>
        <w:t xml:space="preserve"> </w:t>
      </w:r>
      <w:r w:rsidRPr="00582BE5">
        <w:rPr>
          <w:rFonts w:ascii="Times New Roman" w:hAnsi="Times New Roman"/>
          <w:sz w:val="24"/>
          <w:szCs w:val="24"/>
        </w:rPr>
        <w:t>рывок гири (16 кг, 24 кг) сериями 5-6 подходов: совершенствование принципа взаимодействия мышц ног, спины, туловища в рывке гири;</w:t>
      </w:r>
    </w:p>
    <w:p w14:paraId="4578F6F6" w14:textId="68AAAEB8" w:rsidR="00162331" w:rsidRPr="00582BE5" w:rsidRDefault="00162331" w:rsidP="008E13D7">
      <w:pPr>
        <w:autoSpaceDE w:val="0"/>
        <w:autoSpaceDN w:val="0"/>
        <w:adjustRightInd w:val="0"/>
        <w:spacing w:before="20" w:after="20" w:line="240" w:lineRule="auto"/>
        <w:ind w:firstLine="567"/>
        <w:jc w:val="both"/>
        <w:rPr>
          <w:rFonts w:ascii="Times New Roman" w:hAnsi="Times New Roman"/>
          <w:sz w:val="24"/>
          <w:szCs w:val="24"/>
        </w:rPr>
      </w:pPr>
      <w:r w:rsidRPr="00582BE5">
        <w:rPr>
          <w:rFonts w:ascii="Times New Roman" w:hAnsi="Times New Roman"/>
          <w:sz w:val="24"/>
          <w:szCs w:val="24"/>
        </w:rPr>
        <w:t>-</w:t>
      </w:r>
      <w:r w:rsidR="008F6CBD" w:rsidRPr="00582BE5">
        <w:rPr>
          <w:rFonts w:ascii="Times New Roman" w:hAnsi="Times New Roman"/>
          <w:sz w:val="24"/>
          <w:szCs w:val="24"/>
        </w:rPr>
        <w:t xml:space="preserve"> </w:t>
      </w:r>
      <w:r w:rsidRPr="00582BE5">
        <w:rPr>
          <w:rFonts w:ascii="Times New Roman" w:hAnsi="Times New Roman"/>
          <w:sz w:val="24"/>
          <w:szCs w:val="24"/>
        </w:rPr>
        <w:t>классический рывок (24 кг) х 4 подхода;</w:t>
      </w:r>
    </w:p>
    <w:p w14:paraId="4CA72324" w14:textId="76FDC526" w:rsidR="00162331" w:rsidRPr="00582BE5" w:rsidRDefault="00162331" w:rsidP="008E13D7">
      <w:pPr>
        <w:autoSpaceDE w:val="0"/>
        <w:autoSpaceDN w:val="0"/>
        <w:adjustRightInd w:val="0"/>
        <w:spacing w:before="20" w:after="20" w:line="240" w:lineRule="auto"/>
        <w:ind w:firstLine="567"/>
        <w:jc w:val="both"/>
        <w:rPr>
          <w:rFonts w:ascii="Times New Roman" w:hAnsi="Times New Roman"/>
          <w:sz w:val="24"/>
          <w:szCs w:val="24"/>
        </w:rPr>
      </w:pPr>
      <w:r w:rsidRPr="00582BE5">
        <w:rPr>
          <w:rFonts w:ascii="Times New Roman" w:hAnsi="Times New Roman"/>
          <w:sz w:val="24"/>
          <w:szCs w:val="24"/>
        </w:rPr>
        <w:t>-</w:t>
      </w:r>
      <w:r w:rsidR="008F6CBD" w:rsidRPr="00582BE5">
        <w:rPr>
          <w:rFonts w:ascii="Times New Roman" w:hAnsi="Times New Roman"/>
          <w:sz w:val="24"/>
          <w:szCs w:val="24"/>
        </w:rPr>
        <w:t xml:space="preserve"> </w:t>
      </w:r>
      <w:r w:rsidRPr="00582BE5">
        <w:rPr>
          <w:rFonts w:ascii="Times New Roman" w:hAnsi="Times New Roman"/>
          <w:sz w:val="24"/>
          <w:szCs w:val="24"/>
        </w:rPr>
        <w:t>20 раз-махи с гирей большего веса;</w:t>
      </w:r>
    </w:p>
    <w:p w14:paraId="42FC0BDF" w14:textId="2B65F65C" w:rsidR="00162331" w:rsidRPr="00582BE5" w:rsidRDefault="00162331" w:rsidP="008E13D7">
      <w:pPr>
        <w:autoSpaceDE w:val="0"/>
        <w:autoSpaceDN w:val="0"/>
        <w:adjustRightInd w:val="0"/>
        <w:spacing w:before="20" w:after="20" w:line="240" w:lineRule="auto"/>
        <w:ind w:firstLine="567"/>
        <w:jc w:val="both"/>
        <w:rPr>
          <w:rFonts w:ascii="Times New Roman" w:hAnsi="Times New Roman"/>
          <w:sz w:val="24"/>
          <w:szCs w:val="24"/>
        </w:rPr>
      </w:pPr>
      <w:r w:rsidRPr="00582BE5">
        <w:rPr>
          <w:rFonts w:ascii="Times New Roman" w:hAnsi="Times New Roman"/>
          <w:sz w:val="24"/>
          <w:szCs w:val="24"/>
        </w:rPr>
        <w:t>-</w:t>
      </w:r>
      <w:r w:rsidR="008F6CBD" w:rsidRPr="00582BE5">
        <w:rPr>
          <w:rFonts w:ascii="Times New Roman" w:hAnsi="Times New Roman"/>
          <w:sz w:val="24"/>
          <w:szCs w:val="24"/>
        </w:rPr>
        <w:t xml:space="preserve"> </w:t>
      </w:r>
      <w:r w:rsidRPr="00582BE5">
        <w:rPr>
          <w:rFonts w:ascii="Times New Roman" w:hAnsi="Times New Roman"/>
          <w:sz w:val="24"/>
          <w:szCs w:val="24"/>
        </w:rPr>
        <w:t>рывок 2-х гирь (16 кг + 16 кг) вместе;</w:t>
      </w:r>
    </w:p>
    <w:p w14:paraId="5A604426" w14:textId="1A4D87F8"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w:t>
      </w:r>
      <w:r w:rsidR="008F6CBD" w:rsidRPr="00582BE5">
        <w:rPr>
          <w:rFonts w:ascii="Times New Roman" w:hAnsi="Times New Roman"/>
          <w:color w:val="000000"/>
          <w:sz w:val="24"/>
          <w:szCs w:val="24"/>
        </w:rPr>
        <w:t xml:space="preserve"> </w:t>
      </w:r>
      <w:r w:rsidRPr="00582BE5">
        <w:rPr>
          <w:rFonts w:ascii="Times New Roman" w:hAnsi="Times New Roman"/>
          <w:color w:val="000000"/>
          <w:sz w:val="24"/>
          <w:szCs w:val="24"/>
        </w:rPr>
        <w:t>рывок с малым интервалом;</w:t>
      </w:r>
    </w:p>
    <w:p w14:paraId="3A23535A" w14:textId="48590625"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w:t>
      </w:r>
      <w:r w:rsidR="008F6CBD" w:rsidRPr="00582BE5">
        <w:rPr>
          <w:rFonts w:ascii="Times New Roman" w:hAnsi="Times New Roman"/>
          <w:color w:val="000000"/>
          <w:sz w:val="24"/>
          <w:szCs w:val="24"/>
        </w:rPr>
        <w:t xml:space="preserve"> </w:t>
      </w:r>
      <w:r w:rsidRPr="00582BE5">
        <w:rPr>
          <w:rFonts w:ascii="Times New Roman" w:hAnsi="Times New Roman"/>
          <w:color w:val="000000"/>
          <w:sz w:val="24"/>
          <w:szCs w:val="24"/>
        </w:rPr>
        <w:t>рывок (между махами).</w:t>
      </w:r>
    </w:p>
    <w:p w14:paraId="78416C99"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i/>
          <w:color w:val="000000"/>
          <w:sz w:val="24"/>
          <w:szCs w:val="24"/>
        </w:rPr>
      </w:pPr>
      <w:r w:rsidRPr="00582BE5">
        <w:rPr>
          <w:rFonts w:ascii="Times New Roman" w:hAnsi="Times New Roman"/>
          <w:i/>
          <w:color w:val="000000"/>
          <w:sz w:val="24"/>
          <w:szCs w:val="24"/>
        </w:rPr>
        <w:t>Совершенствование техники толчка:</w:t>
      </w:r>
    </w:p>
    <w:p w14:paraId="00F01FAC"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-толчок одной гири (поочерёдно);</w:t>
      </w:r>
    </w:p>
    <w:p w14:paraId="16FBC727"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-совершенствование принципа взаимодействия мышц ног, спины, туловища в толчке 2-х гирь;</w:t>
      </w:r>
    </w:p>
    <w:p w14:paraId="5413E973"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совершенствование дыхания при толчке 2-х гирь;</w:t>
      </w:r>
    </w:p>
    <w:p w14:paraId="1AEFD4A8"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 толчок классический (24 +24) </w:t>
      </w:r>
      <w:r w:rsidRPr="00582BE5">
        <w:rPr>
          <w:rFonts w:ascii="Times New Roman" w:hAnsi="Times New Roman"/>
          <w:color w:val="000000"/>
          <w:sz w:val="24"/>
          <w:szCs w:val="24"/>
          <w:lang w:val="en-US"/>
        </w:rPr>
        <w:t>x</w:t>
      </w:r>
      <w:r w:rsidRPr="00582BE5">
        <w:rPr>
          <w:rFonts w:ascii="Times New Roman" w:hAnsi="Times New Roman"/>
          <w:color w:val="000000"/>
          <w:sz w:val="24"/>
          <w:szCs w:val="24"/>
        </w:rPr>
        <w:t xml:space="preserve"> 4-6 подходов 40-60 повторений;</w:t>
      </w:r>
    </w:p>
    <w:p w14:paraId="7DBDF42A"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-совершенствование финального усиления при толчке 2-х гирь;</w:t>
      </w:r>
    </w:p>
    <w:p w14:paraId="7B4CE5DE"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-совершенствование техники выполнения подседа и удержания гирь вверху;</w:t>
      </w:r>
    </w:p>
    <w:p w14:paraId="501B642B" w14:textId="3193A088"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ходьба гири вверху;</w:t>
      </w:r>
    </w:p>
    <w:p w14:paraId="45DE9C77" w14:textId="078252EF"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ходьба гири на груди;</w:t>
      </w:r>
    </w:p>
    <w:p w14:paraId="082548B7"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швунг штанги из-за головы;</w:t>
      </w:r>
    </w:p>
    <w:p w14:paraId="196352E6"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толчок 2-х гирь от груди.</w:t>
      </w:r>
    </w:p>
    <w:p w14:paraId="4D705009" w14:textId="77777777" w:rsidR="00162331" w:rsidRDefault="00162331" w:rsidP="008E13D7">
      <w:pPr>
        <w:spacing w:after="0" w:line="240" w:lineRule="auto"/>
        <w:rPr>
          <w:rFonts w:ascii="Times New Roman" w:hAnsi="Times New Roman" w:cs="Times New Roman"/>
          <w:b/>
          <w:bCs/>
          <w:color w:val="FF0000"/>
          <w:sz w:val="28"/>
          <w:szCs w:val="28"/>
          <w:u w:val="single"/>
        </w:rPr>
      </w:pPr>
    </w:p>
    <w:p w14:paraId="723ECBB8" w14:textId="4DCD7B78" w:rsidR="00162331" w:rsidRPr="008E13D7" w:rsidRDefault="00C4568C" w:rsidP="008E13D7">
      <w:pPr>
        <w:spacing w:after="0" w:line="240" w:lineRule="auto"/>
        <w:ind w:firstLine="567"/>
        <w:jc w:val="center"/>
        <w:rPr>
          <w:rFonts w:ascii="Times New Roman" w:hAnsi="Times New Roman" w:cs="Times New Roman"/>
          <w:b/>
          <w:bCs/>
          <w:sz w:val="28"/>
          <w:szCs w:val="28"/>
          <w:u w:val="single"/>
        </w:rPr>
      </w:pPr>
      <w:r w:rsidRPr="0092694B">
        <w:rPr>
          <w:rFonts w:ascii="Times New Roman" w:hAnsi="Times New Roman" w:cs="Times New Roman"/>
          <w:b/>
          <w:bCs/>
          <w:sz w:val="28"/>
          <w:szCs w:val="28"/>
          <w:u w:val="single"/>
        </w:rPr>
        <w:t xml:space="preserve">Тактическая подготовка </w:t>
      </w:r>
    </w:p>
    <w:p w14:paraId="32FD76E2" w14:textId="4BB7BC8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582BE5">
        <w:rPr>
          <w:rFonts w:ascii="Times New Roman" w:hAnsi="Times New Roman"/>
          <w:color w:val="000000"/>
          <w:sz w:val="24"/>
          <w:szCs w:val="24"/>
          <w:shd w:val="clear" w:color="auto" w:fill="FFFFFF"/>
        </w:rPr>
        <w:t>Специальная тактическая подготовка — это практическое овладение тактикой в гиревом спорте. Специальная тактическая подготовка проводится в ходе тренировочных занятий и соревнований.</w:t>
      </w:r>
    </w:p>
    <w:p w14:paraId="40C68622" w14:textId="77777777"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582BE5">
        <w:rPr>
          <w:rFonts w:ascii="Times New Roman" w:hAnsi="Times New Roman"/>
          <w:color w:val="000000"/>
          <w:sz w:val="24"/>
          <w:szCs w:val="24"/>
          <w:shd w:val="clear" w:color="auto" w:fill="FFFFFF"/>
        </w:rPr>
        <w:t>Тактическая подготовка к определенным соревнованиям требует ознакомления с условиями и местом их проведения. Участие в соревнованиях, а также соревновательные «прикидки» позволяют выполнять необходимый объем работы с такой интенсивностью, которая способствует повышению скоростно-силовых способностей и силовой выносливости до необходимого уровня.</w:t>
      </w:r>
    </w:p>
    <w:p w14:paraId="1B148B83" w14:textId="6E06C068" w:rsidR="00162331" w:rsidRPr="00582BE5" w:rsidRDefault="00162331" w:rsidP="008E13D7">
      <w:pPr>
        <w:autoSpaceDE w:val="0"/>
        <w:autoSpaceDN w:val="0"/>
        <w:adjustRightInd w:val="0"/>
        <w:spacing w:before="20" w:after="20" w:line="240" w:lineRule="auto"/>
        <w:ind w:firstLine="567"/>
        <w:jc w:val="both"/>
        <w:rPr>
          <w:rFonts w:ascii="Times New Roman" w:hAnsi="Times New Roman"/>
          <w:color w:val="000000"/>
          <w:sz w:val="24"/>
          <w:szCs w:val="24"/>
          <w:shd w:val="clear" w:color="auto" w:fill="FFFFFF"/>
        </w:rPr>
      </w:pPr>
      <w:r w:rsidRPr="00582BE5">
        <w:rPr>
          <w:rFonts w:ascii="Times New Roman" w:hAnsi="Times New Roman"/>
          <w:color w:val="000000"/>
          <w:sz w:val="24"/>
          <w:szCs w:val="24"/>
          <w:shd w:val="clear" w:color="auto" w:fill="FFFFFF"/>
        </w:rPr>
        <w:t>Накануне старта при разработке плана действий, изучения правил соревнований разрабатывается тактика на предстоящие соревнования с учетом конкретных условий, перспектив противника и своих возможностей. По окончании соревнований необходимо тщательно проанализировать эффективность применяемой тактики и сделать выводы на будущее. Тактическое мастерство гиревика базируется на большом запасе знаний, умений и навыков, а также его физической, технической, морально-волевой подготовленности, что позволяет точно выполнить задуманный план, принять правильное решение для достижения победы или высокого результата.</w:t>
      </w:r>
    </w:p>
    <w:p w14:paraId="0CB086DE" w14:textId="77777777" w:rsidR="00E936BA" w:rsidRDefault="00E936BA" w:rsidP="001437C3">
      <w:pPr>
        <w:spacing w:after="0" w:line="240" w:lineRule="auto"/>
        <w:ind w:firstLine="567"/>
        <w:jc w:val="center"/>
        <w:rPr>
          <w:rFonts w:ascii="Times New Roman" w:hAnsi="Times New Roman" w:cs="Times New Roman"/>
          <w:b/>
          <w:bCs/>
          <w:sz w:val="28"/>
          <w:szCs w:val="28"/>
          <w:u w:val="single"/>
        </w:rPr>
      </w:pPr>
    </w:p>
    <w:p w14:paraId="23EAEC1D" w14:textId="7EB2BBA8" w:rsidR="001437C3" w:rsidRDefault="001437C3" w:rsidP="001437C3">
      <w:pPr>
        <w:spacing w:after="0" w:line="240" w:lineRule="auto"/>
        <w:ind w:firstLine="567"/>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Психологич</w:t>
      </w:r>
      <w:r w:rsidRPr="006B6E37">
        <w:rPr>
          <w:rFonts w:ascii="Times New Roman" w:hAnsi="Times New Roman" w:cs="Times New Roman"/>
          <w:b/>
          <w:bCs/>
          <w:sz w:val="28"/>
          <w:szCs w:val="28"/>
          <w:u w:val="single"/>
        </w:rPr>
        <w:t>еская подготовка</w:t>
      </w:r>
      <w:r>
        <w:rPr>
          <w:rFonts w:ascii="Times New Roman" w:hAnsi="Times New Roman" w:cs="Times New Roman"/>
          <w:b/>
          <w:bCs/>
          <w:sz w:val="28"/>
          <w:szCs w:val="28"/>
          <w:u w:val="single"/>
        </w:rPr>
        <w:t xml:space="preserve"> </w:t>
      </w:r>
    </w:p>
    <w:p w14:paraId="0670EC5B" w14:textId="77777777" w:rsidR="001437C3" w:rsidRPr="00582BE5" w:rsidRDefault="001437C3" w:rsidP="001437C3">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Понятие о психологической подготовке. Основные методы развития и совершенствования моральных и волевых качеств спортсменов. Преодоление трудностей в процессе тренировки и соревнованиях, связанных с большим количеством подъёмов гирь (гири) за отведённый регламент времени. Преодоление отрицательных эмоций перед тренировками и соревнованиями. Индивидуальный подход к спортсменам в зависимости от типа нервной деятельности, темперамента, психологических особенностей.</w:t>
      </w:r>
    </w:p>
    <w:p w14:paraId="35280E0A" w14:textId="77777777" w:rsidR="001437C3" w:rsidRPr="00582BE5" w:rsidRDefault="001437C3" w:rsidP="001437C3">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Психологическая подготовка до, во время и после соревнований. Участие в соревнованиях – необходимое условие проверки и совершенствования моральных и волевых качеств. Влияние коллектива и тренера на психологическую подготовку спортсмена. Средства и методы совершенствования отдельных психологических качеств.</w:t>
      </w:r>
    </w:p>
    <w:p w14:paraId="7B9A9F69" w14:textId="77777777" w:rsidR="00086EAB" w:rsidRDefault="00086EAB" w:rsidP="008E13D7">
      <w:pPr>
        <w:spacing w:after="0" w:line="240" w:lineRule="auto"/>
        <w:jc w:val="both"/>
        <w:rPr>
          <w:rFonts w:ascii="Times New Roman" w:hAnsi="Times New Roman" w:cs="Times New Roman"/>
          <w:sz w:val="28"/>
          <w:szCs w:val="28"/>
        </w:rPr>
      </w:pPr>
    </w:p>
    <w:p w14:paraId="6B56BF3F" w14:textId="1BC04369" w:rsidR="00162331" w:rsidRPr="008E13D7" w:rsidRDefault="00C4568C" w:rsidP="008E13D7">
      <w:pPr>
        <w:spacing w:after="0" w:line="240" w:lineRule="auto"/>
        <w:ind w:firstLine="567"/>
        <w:jc w:val="center"/>
        <w:rPr>
          <w:rFonts w:ascii="Times New Roman" w:hAnsi="Times New Roman" w:cs="Times New Roman"/>
          <w:b/>
          <w:bCs/>
          <w:sz w:val="28"/>
          <w:szCs w:val="28"/>
          <w:u w:val="single"/>
        </w:rPr>
      </w:pPr>
      <w:r w:rsidRPr="00162331">
        <w:rPr>
          <w:rFonts w:ascii="Times New Roman" w:hAnsi="Times New Roman" w:cs="Times New Roman"/>
          <w:b/>
          <w:bCs/>
          <w:sz w:val="28"/>
          <w:szCs w:val="28"/>
          <w:u w:val="single"/>
        </w:rPr>
        <w:t xml:space="preserve">Инструкторская и судейская практика </w:t>
      </w:r>
    </w:p>
    <w:p w14:paraId="18B7D824" w14:textId="6DE9C8AA" w:rsidR="00162331" w:rsidRPr="00162331" w:rsidRDefault="00162331" w:rsidP="008E13D7">
      <w:pPr>
        <w:autoSpaceDE w:val="0"/>
        <w:autoSpaceDN w:val="0"/>
        <w:adjustRightInd w:val="0"/>
        <w:spacing w:before="20" w:after="20" w:line="240" w:lineRule="auto"/>
        <w:ind w:firstLine="567"/>
        <w:jc w:val="both"/>
        <w:rPr>
          <w:rFonts w:ascii="Times New Roman" w:hAnsi="Times New Roman"/>
          <w:color w:val="000000"/>
          <w:sz w:val="28"/>
          <w:szCs w:val="28"/>
        </w:rPr>
      </w:pPr>
      <w:r w:rsidRPr="00137D2C">
        <w:rPr>
          <w:rFonts w:ascii="Times New Roman" w:hAnsi="Times New Roman"/>
          <w:color w:val="000000"/>
          <w:sz w:val="28"/>
          <w:szCs w:val="28"/>
        </w:rPr>
        <w:t>Судейство и организация соревнований.</w:t>
      </w:r>
    </w:p>
    <w:p w14:paraId="6F7A21E9" w14:textId="382DE774" w:rsidR="006476A0" w:rsidRDefault="006476A0" w:rsidP="008E13D7">
      <w:pPr>
        <w:spacing w:after="0" w:line="240" w:lineRule="auto"/>
        <w:jc w:val="both"/>
        <w:rPr>
          <w:rFonts w:ascii="Times New Roman" w:hAnsi="Times New Roman" w:cs="Times New Roman"/>
          <w:color w:val="FF0000"/>
          <w:sz w:val="28"/>
          <w:szCs w:val="28"/>
        </w:rPr>
      </w:pPr>
    </w:p>
    <w:p w14:paraId="46B6C8B2" w14:textId="70F560A9" w:rsidR="00CA5A00" w:rsidRPr="00B5625D" w:rsidRDefault="00CA5A00" w:rsidP="00CA5A00">
      <w:pPr>
        <w:spacing w:after="0" w:line="240" w:lineRule="auto"/>
        <w:ind w:firstLine="567"/>
        <w:jc w:val="center"/>
        <w:rPr>
          <w:rFonts w:ascii="Times New Roman" w:hAnsi="Times New Roman" w:cs="Times New Roman"/>
          <w:b/>
          <w:bCs/>
          <w:sz w:val="28"/>
          <w:szCs w:val="28"/>
          <w:u w:val="single"/>
        </w:rPr>
      </w:pPr>
      <w:r w:rsidRPr="00F9289C">
        <w:rPr>
          <w:rFonts w:ascii="Times New Roman" w:hAnsi="Times New Roman" w:cs="Times New Roman"/>
          <w:b/>
          <w:bCs/>
          <w:sz w:val="28"/>
          <w:szCs w:val="28"/>
          <w:u w:val="single"/>
        </w:rPr>
        <w:t>Медицинские, медико-биологические, восстановительные мероприятия</w:t>
      </w:r>
      <w:r>
        <w:rPr>
          <w:rFonts w:ascii="Times New Roman" w:hAnsi="Times New Roman" w:cs="Times New Roman"/>
          <w:b/>
          <w:bCs/>
          <w:sz w:val="28"/>
          <w:szCs w:val="28"/>
          <w:u w:val="single"/>
        </w:rPr>
        <w:t xml:space="preserve"> </w:t>
      </w:r>
    </w:p>
    <w:p w14:paraId="6D3E3E03" w14:textId="77777777" w:rsidR="00CA5A00" w:rsidRPr="00582BE5" w:rsidRDefault="00CA5A00" w:rsidP="00CA5A00">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Понятие о врачебном контроле и его роли. Значение данного врачебного контроля для физического развития и степени тренированности спортсмена. Понятие о тренированности, утомлении и перетренированности. Показания и противопоказания для занятий гиревым спортом. Профилактика перетренированности и роль в этом врачебного контроля. </w:t>
      </w:r>
    </w:p>
    <w:p w14:paraId="07DDE1C5" w14:textId="77777777" w:rsidR="00CA5A00" w:rsidRPr="00582BE5" w:rsidRDefault="00CA5A00" w:rsidP="00CA5A00">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Самоконтроль, как важное средство, дополняющее врачебный контроль. Дневник самоконтроля. Объективные и субъективные показатели, отражаемые в дневнике: пульс, дыхание, спирометрия, вес тела, сон, работоспособность, самочувствие и др. Методика ведения дневника самоконтроля. </w:t>
      </w:r>
    </w:p>
    <w:p w14:paraId="662AEC99" w14:textId="77777777" w:rsidR="00CA5A00" w:rsidRPr="00582BE5" w:rsidRDefault="00CA5A00" w:rsidP="00CA5A00">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Основы массажа. Понятие о массаже. Спортивный массаж. Значение массажа в спортивной практике. </w:t>
      </w:r>
    </w:p>
    <w:p w14:paraId="17C3A5F7" w14:textId="77777777" w:rsidR="00CA5A00" w:rsidRPr="00582BE5" w:rsidRDefault="00CA5A00" w:rsidP="00CA5A00">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Влияние массажа на организм: на кожу, связочно-суставный аппарат, мышцы, обмен веществ, на кровеносную, дыхательную, нервную и лимфатическую системы. </w:t>
      </w:r>
    </w:p>
    <w:p w14:paraId="47C2BC49" w14:textId="77777777" w:rsidR="00CA5A00" w:rsidRPr="00582BE5" w:rsidRDefault="00CA5A00" w:rsidP="00CA5A00">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Показания и противопоказания к массажу. Помещение и инвентарь для массажа. Требования к массажисту. Смазывающие вещества. </w:t>
      </w:r>
    </w:p>
    <w:p w14:paraId="14BE2845" w14:textId="77777777" w:rsidR="00CA5A00" w:rsidRPr="00582BE5" w:rsidRDefault="00CA5A00" w:rsidP="00CA5A00">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Виды и последовательность массажных приёмов. Поглаживание. Растирание. Разминание. Выжимание. Поколачивание. Похлопывание. Рубление. Потряхивание. Встряхивание. Валяние. Вибрационный массаж. </w:t>
      </w:r>
    </w:p>
    <w:p w14:paraId="5E1B9A2F" w14:textId="77777777" w:rsidR="00CA5A00" w:rsidRPr="00582BE5" w:rsidRDefault="00CA5A00" w:rsidP="00CA5A00">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 xml:space="preserve">Классификация спортивного массажа: гигиенический, тренировочный (частный и общий), предварительный (согревающий, успокаивающий, возбуждающий), восстановительный, массаж при травмах. Самомассаж: приёмы и техника. </w:t>
      </w:r>
    </w:p>
    <w:p w14:paraId="63F6E2FA" w14:textId="77777777" w:rsidR="00CA5A00" w:rsidRPr="00582BE5" w:rsidRDefault="00CA5A00" w:rsidP="00CA5A00">
      <w:pPr>
        <w:autoSpaceDE w:val="0"/>
        <w:autoSpaceDN w:val="0"/>
        <w:adjustRightInd w:val="0"/>
        <w:spacing w:before="20" w:after="20" w:line="240" w:lineRule="auto"/>
        <w:ind w:firstLine="567"/>
        <w:jc w:val="both"/>
        <w:rPr>
          <w:rFonts w:ascii="Times New Roman" w:hAnsi="Times New Roman"/>
          <w:color w:val="000000"/>
          <w:sz w:val="24"/>
          <w:szCs w:val="24"/>
        </w:rPr>
      </w:pPr>
      <w:r w:rsidRPr="00582BE5">
        <w:rPr>
          <w:rFonts w:ascii="Times New Roman" w:hAnsi="Times New Roman"/>
          <w:color w:val="000000"/>
          <w:sz w:val="24"/>
          <w:szCs w:val="24"/>
        </w:rPr>
        <w:t>Оказание первой помощи. Понятие о травмах. Травматические повреждения, характерные для занятия гиревым спортом, меры их профилактики. Страховка и само страховка. Первая помощь при ушибах, растяжениях, вывихах, переломах, открытых ранениях. Оказание первой помощи утопающему, засыпанному землёй, снегом, при электротравмах, обмороке, попадании инородных тел в глаза, уши. Приёмы искусственного дыхания и не прямого массажа сердца.</w:t>
      </w:r>
    </w:p>
    <w:p w14:paraId="54150D94" w14:textId="77777777" w:rsidR="00CA5A00" w:rsidRPr="00B8129B" w:rsidRDefault="00CA5A00" w:rsidP="008E13D7">
      <w:pPr>
        <w:spacing w:after="0" w:line="240" w:lineRule="auto"/>
        <w:jc w:val="both"/>
        <w:rPr>
          <w:rFonts w:ascii="Times New Roman" w:hAnsi="Times New Roman" w:cs="Times New Roman"/>
          <w:color w:val="FF0000"/>
          <w:sz w:val="28"/>
          <w:szCs w:val="28"/>
        </w:rPr>
      </w:pPr>
    </w:p>
    <w:p w14:paraId="5FB8AAFF" w14:textId="06DAF53E" w:rsidR="004E6492" w:rsidRPr="008E13D7" w:rsidRDefault="00C4568C" w:rsidP="008E13D7">
      <w:pPr>
        <w:spacing w:after="0" w:line="240" w:lineRule="auto"/>
        <w:ind w:firstLine="567"/>
        <w:jc w:val="center"/>
        <w:rPr>
          <w:rFonts w:ascii="Times New Roman" w:hAnsi="Times New Roman" w:cs="Times New Roman"/>
          <w:b/>
          <w:bCs/>
          <w:sz w:val="28"/>
          <w:szCs w:val="28"/>
          <w:u w:val="single"/>
        </w:rPr>
      </w:pPr>
      <w:r w:rsidRPr="004E6492">
        <w:rPr>
          <w:rFonts w:ascii="Times New Roman" w:hAnsi="Times New Roman" w:cs="Times New Roman"/>
          <w:b/>
          <w:bCs/>
          <w:sz w:val="28"/>
          <w:szCs w:val="28"/>
          <w:u w:val="single"/>
        </w:rPr>
        <w:t xml:space="preserve">Участие в спортивных соревнованиях </w:t>
      </w:r>
    </w:p>
    <w:p w14:paraId="5655A8CA" w14:textId="77777777" w:rsidR="004E6492" w:rsidRPr="00137D2C" w:rsidRDefault="004E6492" w:rsidP="008E13D7">
      <w:pPr>
        <w:autoSpaceDE w:val="0"/>
        <w:autoSpaceDN w:val="0"/>
        <w:adjustRightInd w:val="0"/>
        <w:spacing w:before="20" w:after="20" w:line="240" w:lineRule="auto"/>
        <w:ind w:firstLine="567"/>
        <w:jc w:val="both"/>
        <w:rPr>
          <w:rFonts w:ascii="Times New Roman" w:hAnsi="Times New Roman"/>
          <w:color w:val="000000"/>
          <w:sz w:val="28"/>
          <w:szCs w:val="28"/>
        </w:rPr>
      </w:pPr>
      <w:r w:rsidRPr="00137D2C">
        <w:rPr>
          <w:rFonts w:ascii="Times New Roman" w:hAnsi="Times New Roman"/>
          <w:color w:val="000000"/>
          <w:sz w:val="28"/>
          <w:szCs w:val="28"/>
        </w:rPr>
        <w:t>Согласно календарю соревнований.</w:t>
      </w:r>
    </w:p>
    <w:p w14:paraId="23561DAE" w14:textId="77777777" w:rsidR="00CA5A00" w:rsidRPr="00B8129B" w:rsidRDefault="00CA5A00" w:rsidP="008E13D7">
      <w:pPr>
        <w:spacing w:after="0" w:line="240" w:lineRule="auto"/>
        <w:jc w:val="both"/>
        <w:rPr>
          <w:rFonts w:ascii="Times New Roman" w:hAnsi="Times New Roman" w:cs="Times New Roman"/>
          <w:color w:val="FF0000"/>
          <w:sz w:val="28"/>
          <w:szCs w:val="28"/>
        </w:rPr>
      </w:pPr>
    </w:p>
    <w:p w14:paraId="24D9BAF5" w14:textId="0E5AC49F" w:rsidR="00330613" w:rsidRDefault="00330613" w:rsidP="005E0311">
      <w:pPr>
        <w:pStyle w:val="a4"/>
        <w:numPr>
          <w:ilvl w:val="1"/>
          <w:numId w:val="13"/>
        </w:numPr>
        <w:tabs>
          <w:tab w:val="left" w:pos="1276"/>
        </w:tabs>
        <w:autoSpaceDE w:val="0"/>
        <w:autoSpaceDN w:val="0"/>
        <w:adjustRightInd w:val="0"/>
        <w:spacing w:after="0" w:line="240" w:lineRule="auto"/>
        <w:rPr>
          <w:rFonts w:ascii="Times New Roman" w:hAnsi="Times New Roman" w:cs="Times New Roman"/>
          <w:sz w:val="28"/>
          <w:szCs w:val="28"/>
        </w:rPr>
      </w:pPr>
      <w:r w:rsidRPr="00574919">
        <w:rPr>
          <w:rFonts w:ascii="Times New Roman" w:hAnsi="Times New Roman" w:cs="Times New Roman"/>
          <w:sz w:val="28"/>
          <w:szCs w:val="28"/>
        </w:rPr>
        <w:t>Учебно-тематический план</w:t>
      </w:r>
    </w:p>
    <w:p w14:paraId="3373C563" w14:textId="490D33A9" w:rsidR="003B166E" w:rsidRPr="00582BE5" w:rsidRDefault="003B166E" w:rsidP="003B166E">
      <w:pPr>
        <w:pStyle w:val="a4"/>
        <w:tabs>
          <w:tab w:val="left" w:pos="1276"/>
        </w:tabs>
        <w:autoSpaceDE w:val="0"/>
        <w:autoSpaceDN w:val="0"/>
        <w:adjustRightInd w:val="0"/>
        <w:spacing w:after="0" w:line="240" w:lineRule="auto"/>
        <w:ind w:left="0" w:firstLine="567"/>
        <w:jc w:val="both"/>
        <w:rPr>
          <w:rFonts w:ascii="Times New Roman" w:hAnsi="Times New Roman" w:cs="Times New Roman"/>
          <w:sz w:val="24"/>
          <w:szCs w:val="24"/>
        </w:rPr>
      </w:pPr>
      <w:r w:rsidRPr="00582BE5">
        <w:rPr>
          <w:rFonts w:ascii="Times New Roman" w:hAnsi="Times New Roman" w:cs="Times New Roman"/>
          <w:sz w:val="24"/>
          <w:szCs w:val="24"/>
        </w:rPr>
        <w:t>Учебно-тематический план по теоретической подготовке включает в себя изучаемые темы по теоретической подготовке, сгруппированные по этапам обучения. В учебно-тематическом плане указаны объем, сроки проведения и краткое содержание учебно-тренировочных занятий по темам.</w:t>
      </w:r>
    </w:p>
    <w:p w14:paraId="30CE542E" w14:textId="5BE1931D" w:rsidR="00D21FA2" w:rsidRPr="003B166E" w:rsidRDefault="00AE2B4E" w:rsidP="00AE2B4E">
      <w:pPr>
        <w:tabs>
          <w:tab w:val="left" w:pos="1276"/>
        </w:tabs>
        <w:autoSpaceDE w:val="0"/>
        <w:autoSpaceDN w:val="0"/>
        <w:adjustRightInd w:val="0"/>
        <w:spacing w:after="0" w:line="240" w:lineRule="auto"/>
        <w:jc w:val="right"/>
        <w:rPr>
          <w:rFonts w:ascii="Times New Roman" w:hAnsi="Times New Roman" w:cs="Times New Roman"/>
          <w:sz w:val="24"/>
          <w:szCs w:val="24"/>
        </w:rPr>
      </w:pPr>
      <w:r w:rsidRPr="003B166E">
        <w:rPr>
          <w:rFonts w:ascii="Times New Roman" w:hAnsi="Times New Roman" w:cs="Times New Roman"/>
          <w:sz w:val="24"/>
          <w:szCs w:val="24"/>
        </w:rPr>
        <w:lastRenderedPageBreak/>
        <w:t xml:space="preserve">Таблица </w:t>
      </w:r>
      <w:r w:rsidR="004C4355">
        <w:rPr>
          <w:rFonts w:ascii="Times New Roman" w:hAnsi="Times New Roman" w:cs="Times New Roman"/>
          <w:sz w:val="24"/>
          <w:szCs w:val="24"/>
        </w:rPr>
        <w:t>№</w:t>
      </w:r>
      <w:r w:rsidRPr="003B166E">
        <w:rPr>
          <w:rFonts w:ascii="Times New Roman" w:hAnsi="Times New Roman" w:cs="Times New Roman"/>
          <w:sz w:val="24"/>
          <w:szCs w:val="24"/>
        </w:rPr>
        <w:t>1</w:t>
      </w:r>
      <w:r w:rsidR="00F40140">
        <w:rPr>
          <w:rFonts w:ascii="Times New Roman" w:hAnsi="Times New Roman" w:cs="Times New Roman"/>
          <w:sz w:val="24"/>
          <w:szCs w:val="24"/>
        </w:rPr>
        <w:t>6</w:t>
      </w:r>
    </w:p>
    <w:tbl>
      <w:tblPr>
        <w:tblStyle w:val="a9"/>
        <w:tblW w:w="9918" w:type="dxa"/>
        <w:tblLayout w:type="fixed"/>
        <w:tblLook w:val="04A0" w:firstRow="1" w:lastRow="0" w:firstColumn="1" w:lastColumn="0" w:noHBand="0" w:noVBand="1"/>
      </w:tblPr>
      <w:tblGrid>
        <w:gridCol w:w="1271"/>
        <w:gridCol w:w="1559"/>
        <w:gridCol w:w="993"/>
        <w:gridCol w:w="1275"/>
        <w:gridCol w:w="4820"/>
      </w:tblGrid>
      <w:tr w:rsidR="00C8622C" w14:paraId="6BB5C6C5" w14:textId="77777777" w:rsidTr="00055A2E">
        <w:trPr>
          <w:trHeight w:val="20"/>
        </w:trPr>
        <w:tc>
          <w:tcPr>
            <w:tcW w:w="1271" w:type="dxa"/>
            <w:tcBorders>
              <w:top w:val="single" w:sz="4" w:space="0" w:color="auto"/>
              <w:left w:val="single" w:sz="4" w:space="0" w:color="auto"/>
              <w:bottom w:val="single" w:sz="4" w:space="0" w:color="auto"/>
              <w:right w:val="single" w:sz="4" w:space="0" w:color="auto"/>
            </w:tcBorders>
            <w:vAlign w:val="center"/>
            <w:hideMark/>
          </w:tcPr>
          <w:p w14:paraId="52758BCE" w14:textId="77777777" w:rsidR="00C8622C" w:rsidRPr="008204DE" w:rsidRDefault="00C8622C" w:rsidP="004018FD">
            <w:pPr>
              <w:tabs>
                <w:tab w:val="left" w:pos="5812"/>
              </w:tabs>
              <w:spacing w:line="240" w:lineRule="auto"/>
              <w:ind w:left="-120" w:right="-108"/>
              <w:contextualSpacing/>
              <w:mirrorIndents/>
              <w:jc w:val="center"/>
              <w:rPr>
                <w:rFonts w:ascii="Times New Roman" w:hAnsi="Times New Roman" w:cs="Times New Roman"/>
                <w:sz w:val="24"/>
                <w:szCs w:val="24"/>
              </w:rPr>
            </w:pPr>
            <w:r w:rsidRPr="008204DE">
              <w:rPr>
                <w:rFonts w:ascii="Times New Roman" w:hAnsi="Times New Roman" w:cs="Times New Roman"/>
                <w:sz w:val="24"/>
                <w:szCs w:val="24"/>
              </w:rPr>
              <w:t>Этап спортивной подготовки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8146D1" w14:textId="77777777" w:rsidR="00C8622C" w:rsidRPr="008204DE" w:rsidRDefault="00C8622C" w:rsidP="005F132E">
            <w:pPr>
              <w:tabs>
                <w:tab w:val="left" w:pos="5812"/>
              </w:tabs>
              <w:spacing w:line="240" w:lineRule="auto"/>
              <w:ind w:left="-103" w:right="-104"/>
              <w:contextualSpacing/>
              <w:mirrorIndents/>
              <w:jc w:val="center"/>
              <w:rPr>
                <w:rFonts w:ascii="Times New Roman" w:hAnsi="Times New Roman" w:cs="Times New Roman"/>
                <w:sz w:val="24"/>
                <w:szCs w:val="24"/>
              </w:rPr>
            </w:pPr>
            <w:r w:rsidRPr="008204DE">
              <w:rPr>
                <w:rFonts w:ascii="Times New Roman" w:hAnsi="Times New Roman" w:cs="Times New Roman"/>
                <w:sz w:val="24"/>
                <w:szCs w:val="24"/>
              </w:rPr>
              <w:t>Темы по теоретической подготовке</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DE03FA" w14:textId="77777777" w:rsidR="00055A2E" w:rsidRDefault="00C8622C" w:rsidP="00617E66">
            <w:pPr>
              <w:tabs>
                <w:tab w:val="left" w:pos="5812"/>
              </w:tabs>
              <w:spacing w:line="240" w:lineRule="auto"/>
              <w:ind w:left="-107" w:right="-105"/>
              <w:contextualSpacing/>
              <w:mirrorIndents/>
              <w:jc w:val="center"/>
              <w:rPr>
                <w:rFonts w:ascii="Times New Roman" w:hAnsi="Times New Roman" w:cs="Times New Roman"/>
                <w:sz w:val="24"/>
                <w:szCs w:val="24"/>
              </w:rPr>
            </w:pPr>
            <w:r w:rsidRPr="008204DE">
              <w:rPr>
                <w:rFonts w:ascii="Times New Roman" w:hAnsi="Times New Roman" w:cs="Times New Roman"/>
                <w:sz w:val="24"/>
                <w:szCs w:val="24"/>
              </w:rPr>
              <w:t xml:space="preserve">Объем времени </w:t>
            </w:r>
          </w:p>
          <w:p w14:paraId="34865F66" w14:textId="5433FF82" w:rsidR="00C8622C" w:rsidRPr="008204DE" w:rsidRDefault="00C8622C" w:rsidP="00617E66">
            <w:pPr>
              <w:tabs>
                <w:tab w:val="left" w:pos="5812"/>
              </w:tabs>
              <w:spacing w:line="240" w:lineRule="auto"/>
              <w:ind w:left="-107" w:right="-105"/>
              <w:contextualSpacing/>
              <w:mirrorIndents/>
              <w:jc w:val="center"/>
              <w:rPr>
                <w:rFonts w:ascii="Times New Roman" w:hAnsi="Times New Roman" w:cs="Times New Roman"/>
                <w:sz w:val="24"/>
                <w:szCs w:val="24"/>
              </w:rPr>
            </w:pPr>
            <w:r w:rsidRPr="008204DE">
              <w:rPr>
                <w:rFonts w:ascii="Times New Roman" w:hAnsi="Times New Roman" w:cs="Times New Roman"/>
                <w:sz w:val="24"/>
                <w:szCs w:val="24"/>
              </w:rPr>
              <w:t xml:space="preserve">в </w:t>
            </w:r>
            <w:r w:rsidR="00882AC3" w:rsidRPr="008204DE">
              <w:rPr>
                <w:rFonts w:ascii="Times New Roman" w:hAnsi="Times New Roman" w:cs="Times New Roman"/>
                <w:sz w:val="24"/>
                <w:szCs w:val="24"/>
              </w:rPr>
              <w:t>месяц</w:t>
            </w:r>
            <w:r w:rsidR="00A60483" w:rsidRPr="008204DE">
              <w:rPr>
                <w:rFonts w:ascii="Times New Roman" w:hAnsi="Times New Roman" w:cs="Times New Roman"/>
                <w:sz w:val="24"/>
                <w:szCs w:val="24"/>
              </w:rPr>
              <w:t>, час</w:t>
            </w:r>
            <w:r w:rsidRPr="008204DE">
              <w:rPr>
                <w:rFonts w:ascii="Times New Roman" w:hAnsi="Times New Roman" w:cs="Times New Roman"/>
                <w:sz w:val="24"/>
                <w:szCs w:val="24"/>
              </w:rPr>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2068AA0" w14:textId="54B3CDC2" w:rsidR="00C8622C" w:rsidRPr="008204DE" w:rsidRDefault="00C8622C" w:rsidP="004018FD">
            <w:pPr>
              <w:tabs>
                <w:tab w:val="left" w:pos="5812"/>
              </w:tabs>
              <w:spacing w:line="240" w:lineRule="auto"/>
              <w:ind w:left="-111" w:right="-107"/>
              <w:contextualSpacing/>
              <w:mirrorIndents/>
              <w:jc w:val="center"/>
              <w:rPr>
                <w:rFonts w:ascii="Times New Roman" w:hAnsi="Times New Roman" w:cs="Times New Roman"/>
                <w:sz w:val="24"/>
                <w:szCs w:val="24"/>
              </w:rPr>
            </w:pPr>
            <w:r w:rsidRPr="008204DE">
              <w:rPr>
                <w:rFonts w:ascii="Times New Roman" w:hAnsi="Times New Roman" w:cs="Times New Roman"/>
                <w:sz w:val="24"/>
                <w:szCs w:val="24"/>
              </w:rPr>
              <w:t xml:space="preserve">Сроки </w:t>
            </w:r>
            <w:r w:rsidR="0025125A" w:rsidRPr="008204DE">
              <w:rPr>
                <w:rFonts w:ascii="Times New Roman" w:hAnsi="Times New Roman" w:cs="Times New Roman"/>
                <w:sz w:val="24"/>
                <w:szCs w:val="24"/>
              </w:rPr>
              <w:t>проведения</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000D9F0" w14:textId="77777777" w:rsidR="00C8622C" w:rsidRPr="008204DE" w:rsidRDefault="00C8622C" w:rsidP="008E3CED">
            <w:pPr>
              <w:tabs>
                <w:tab w:val="left" w:pos="5812"/>
              </w:tabs>
              <w:spacing w:line="240" w:lineRule="auto"/>
              <w:contextualSpacing/>
              <w:mirrorIndents/>
              <w:jc w:val="center"/>
              <w:rPr>
                <w:rFonts w:ascii="Times New Roman" w:hAnsi="Times New Roman" w:cs="Times New Roman"/>
                <w:sz w:val="24"/>
                <w:szCs w:val="24"/>
              </w:rPr>
            </w:pPr>
            <w:r w:rsidRPr="008204DE">
              <w:rPr>
                <w:rFonts w:ascii="Times New Roman" w:hAnsi="Times New Roman" w:cs="Times New Roman"/>
                <w:sz w:val="24"/>
                <w:szCs w:val="24"/>
              </w:rPr>
              <w:t>Краткое содержание</w:t>
            </w:r>
          </w:p>
        </w:tc>
      </w:tr>
      <w:tr w:rsidR="008713F2" w14:paraId="3078430A" w14:textId="77777777" w:rsidTr="00055A2E">
        <w:trPr>
          <w:trHeight w:val="3001"/>
        </w:trPr>
        <w:tc>
          <w:tcPr>
            <w:tcW w:w="1271" w:type="dxa"/>
            <w:vMerge w:val="restart"/>
            <w:tcBorders>
              <w:top w:val="single" w:sz="4" w:space="0" w:color="auto"/>
              <w:left w:val="single" w:sz="4" w:space="0" w:color="auto"/>
              <w:right w:val="single" w:sz="4" w:space="0" w:color="auto"/>
            </w:tcBorders>
            <w:shd w:val="clear" w:color="auto" w:fill="FFFFFF" w:themeFill="background1"/>
            <w:vAlign w:val="center"/>
            <w:hideMark/>
          </w:tcPr>
          <w:p w14:paraId="4ABB6748" w14:textId="522AE20E" w:rsidR="008713F2" w:rsidRPr="00AE6BDF" w:rsidRDefault="008713F2" w:rsidP="00AE6BDF">
            <w:pPr>
              <w:tabs>
                <w:tab w:val="left" w:pos="5812"/>
              </w:tabs>
              <w:spacing w:line="240" w:lineRule="auto"/>
              <w:ind w:left="-120" w:right="-106"/>
              <w:contextualSpacing/>
              <w:mirrorIndents/>
              <w:jc w:val="center"/>
              <w:rPr>
                <w:rFonts w:ascii="Times New Roman" w:hAnsi="Times New Roman" w:cs="Times New Roman"/>
                <w:sz w:val="24"/>
                <w:szCs w:val="24"/>
              </w:rPr>
            </w:pPr>
            <w:r w:rsidRPr="00AE6BDF">
              <w:rPr>
                <w:rFonts w:ascii="Times New Roman" w:hAnsi="Times New Roman" w:cs="Times New Roman"/>
                <w:sz w:val="24"/>
                <w:szCs w:val="24"/>
              </w:rPr>
              <w:t>НП до 1 года (1 год обучения)</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12761CA3" w14:textId="2167A922" w:rsidR="008713F2" w:rsidRPr="00AE6BDF" w:rsidRDefault="008713F2" w:rsidP="004E53CF">
            <w:pPr>
              <w:tabs>
                <w:tab w:val="left" w:pos="5812"/>
              </w:tabs>
              <w:spacing w:line="240" w:lineRule="auto"/>
              <w:ind w:left="-103" w:right="-102"/>
              <w:contextualSpacing/>
              <w:mirrorIndents/>
              <w:jc w:val="center"/>
              <w:rPr>
                <w:rFonts w:ascii="Times New Roman" w:hAnsi="Times New Roman" w:cs="Times New Roman"/>
                <w:sz w:val="24"/>
                <w:szCs w:val="24"/>
              </w:rPr>
            </w:pPr>
            <w:r w:rsidRPr="00AE6BDF">
              <w:rPr>
                <w:rFonts w:ascii="Times New Roman" w:hAnsi="Times New Roman" w:cs="Times New Roman"/>
                <w:sz w:val="24"/>
                <w:szCs w:val="24"/>
              </w:rPr>
              <w:t>Физическая культура и спорт</w:t>
            </w:r>
            <w:r>
              <w:rPr>
                <w:rFonts w:ascii="Times New Roman" w:hAnsi="Times New Roman" w:cs="Times New Roman"/>
                <w:sz w:val="24"/>
                <w:szCs w:val="24"/>
              </w:rPr>
              <w:t xml:space="preserve"> в России</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583546C5" w14:textId="747CCF9A" w:rsidR="008713F2" w:rsidRPr="00415A95" w:rsidRDefault="008713F2" w:rsidP="00415A95">
            <w:pPr>
              <w:tabs>
                <w:tab w:val="left" w:pos="5812"/>
              </w:tabs>
              <w:spacing w:line="240" w:lineRule="auto"/>
              <w:ind w:left="-107" w:right="-105"/>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0EE8DE31" w14:textId="31CDEADA" w:rsidR="008713F2" w:rsidRPr="00415A95" w:rsidRDefault="008713F2" w:rsidP="00415A95">
            <w:pPr>
              <w:tabs>
                <w:tab w:val="left" w:pos="5812"/>
              </w:tabs>
              <w:spacing w:line="240" w:lineRule="auto"/>
              <w:ind w:left="-107" w:right="-105"/>
              <w:contextualSpacing/>
              <w:mirrorIndents/>
              <w:jc w:val="center"/>
              <w:rPr>
                <w:rFonts w:ascii="Times New Roman" w:hAnsi="Times New Roman" w:cs="Times New Roman"/>
              </w:rPr>
            </w:pPr>
            <w:r>
              <w:rPr>
                <w:rFonts w:ascii="Times New Roman" w:hAnsi="Times New Roman" w:cs="Times New Roman"/>
              </w:rPr>
              <w:t>октябрь</w:t>
            </w:r>
          </w:p>
        </w:tc>
        <w:tc>
          <w:tcPr>
            <w:tcW w:w="4820" w:type="dxa"/>
            <w:tcBorders>
              <w:top w:val="single" w:sz="4" w:space="0" w:color="auto"/>
              <w:left w:val="single" w:sz="4" w:space="0" w:color="auto"/>
              <w:right w:val="single" w:sz="4" w:space="0" w:color="auto"/>
            </w:tcBorders>
            <w:shd w:val="clear" w:color="auto" w:fill="FFFFFF" w:themeFill="background1"/>
          </w:tcPr>
          <w:p w14:paraId="16A0C37D" w14:textId="49BE73BB" w:rsidR="008713F2" w:rsidRPr="00AE6BDF" w:rsidRDefault="008713F2" w:rsidP="004E53CF">
            <w:pPr>
              <w:tabs>
                <w:tab w:val="left" w:pos="5812"/>
              </w:tabs>
              <w:spacing w:line="240" w:lineRule="auto"/>
              <w:ind w:left="-109" w:right="-102"/>
              <w:contextualSpacing/>
              <w:mirrorIndents/>
              <w:rPr>
                <w:rFonts w:ascii="Times New Roman" w:hAnsi="Times New Roman" w:cs="Times New Roman"/>
                <w:sz w:val="24"/>
                <w:szCs w:val="24"/>
              </w:rPr>
            </w:pPr>
            <w:r w:rsidRPr="008713F2">
              <w:rPr>
                <w:rFonts w:ascii="Times New Roman" w:hAnsi="Times New Roman" w:cs="Times New Roman"/>
                <w:sz w:val="24"/>
                <w:szCs w:val="24"/>
              </w:rPr>
              <w:t>Понятие «физическая культура». Физическая культура как состав</w:t>
            </w:r>
            <w:r w:rsidRPr="008713F2">
              <w:rPr>
                <w:rFonts w:ascii="Times New Roman" w:hAnsi="Times New Roman" w:cs="Times New Roman"/>
                <w:sz w:val="24"/>
                <w:szCs w:val="24"/>
              </w:rPr>
              <w:softHyphen/>
              <w:t>ная часть общей культуры. Значение ее для укрепления здоровья, физического развития граждан России в их подготовке к труду и защите Родины. Роль физической культуры в воспитании молоде</w:t>
            </w:r>
            <w:r w:rsidRPr="008713F2">
              <w:rPr>
                <w:rFonts w:ascii="Times New Roman" w:hAnsi="Times New Roman" w:cs="Times New Roman"/>
                <w:sz w:val="24"/>
                <w:szCs w:val="24"/>
              </w:rPr>
              <w:softHyphen/>
              <w:t>жи. Основные сведения о спортивной квалификации. Спортивные разряды и звания. Порядок присвоения спортивных разрядов и зва</w:t>
            </w:r>
            <w:r w:rsidRPr="008713F2">
              <w:rPr>
                <w:rFonts w:ascii="Times New Roman" w:hAnsi="Times New Roman" w:cs="Times New Roman"/>
                <w:sz w:val="24"/>
                <w:szCs w:val="24"/>
              </w:rPr>
              <w:softHyphen/>
              <w:t>ний. Юношеские разряды по гиревому спорту.</w:t>
            </w:r>
          </w:p>
        </w:tc>
      </w:tr>
      <w:tr w:rsidR="008713F2" w14:paraId="0E37A56B" w14:textId="77777777" w:rsidTr="00055A2E">
        <w:trPr>
          <w:trHeight w:val="4787"/>
        </w:trPr>
        <w:tc>
          <w:tcPr>
            <w:tcW w:w="1271" w:type="dxa"/>
            <w:vMerge/>
            <w:tcBorders>
              <w:left w:val="single" w:sz="4" w:space="0" w:color="auto"/>
              <w:right w:val="single" w:sz="4" w:space="0" w:color="auto"/>
            </w:tcBorders>
            <w:shd w:val="clear" w:color="auto" w:fill="FFFFFF" w:themeFill="background1"/>
            <w:vAlign w:val="center"/>
            <w:hideMark/>
          </w:tcPr>
          <w:p w14:paraId="10B0AC0E" w14:textId="77777777" w:rsidR="008713F2" w:rsidRPr="00216765" w:rsidRDefault="008713F2">
            <w:pPr>
              <w:spacing w:line="240" w:lineRule="auto"/>
              <w:rPr>
                <w:rFonts w:ascii="Times New Roman" w:hAnsi="Times New Roman" w:cs="Times New Roman"/>
                <w:color w:val="FF0000"/>
                <w:sz w:val="24"/>
                <w:szCs w:val="24"/>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64C54B42" w14:textId="3D138581" w:rsidR="008713F2" w:rsidRPr="00AE6BDF" w:rsidRDefault="008713F2" w:rsidP="004E53CF">
            <w:pPr>
              <w:tabs>
                <w:tab w:val="left" w:pos="5812"/>
              </w:tabs>
              <w:spacing w:line="240" w:lineRule="auto"/>
              <w:ind w:left="-103" w:right="-102"/>
              <w:contextualSpacing/>
              <w:mirrorIndents/>
              <w:jc w:val="center"/>
              <w:rPr>
                <w:rFonts w:ascii="Times New Roman" w:hAnsi="Times New Roman" w:cs="Times New Roman"/>
                <w:sz w:val="24"/>
                <w:szCs w:val="24"/>
              </w:rPr>
            </w:pPr>
            <w:r w:rsidRPr="008713F2">
              <w:rPr>
                <w:rFonts w:ascii="Times New Roman" w:hAnsi="Times New Roman" w:cs="Times New Roman"/>
                <w:sz w:val="24"/>
                <w:szCs w:val="24"/>
              </w:rPr>
              <w:t>Гигиена, режим и питание занимающихся спортом</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7FE50953" w14:textId="1092C600" w:rsidR="008713F2" w:rsidRPr="00415A95" w:rsidRDefault="008713F2" w:rsidP="008713F2">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10A3BA01" w14:textId="38D73093" w:rsidR="008713F2" w:rsidRPr="00415A95" w:rsidRDefault="008713F2" w:rsidP="008713F2">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сентябрь</w:t>
            </w:r>
          </w:p>
        </w:tc>
        <w:tc>
          <w:tcPr>
            <w:tcW w:w="4820" w:type="dxa"/>
            <w:tcBorders>
              <w:top w:val="single" w:sz="4" w:space="0" w:color="auto"/>
              <w:left w:val="single" w:sz="4" w:space="0" w:color="auto"/>
              <w:right w:val="single" w:sz="4" w:space="0" w:color="auto"/>
            </w:tcBorders>
            <w:shd w:val="clear" w:color="auto" w:fill="FFFFFF" w:themeFill="background1"/>
          </w:tcPr>
          <w:p w14:paraId="74236DC9" w14:textId="18CB490F" w:rsidR="008713F2" w:rsidRPr="00AE6BDF" w:rsidRDefault="008713F2" w:rsidP="004E53CF">
            <w:pPr>
              <w:tabs>
                <w:tab w:val="left" w:pos="5812"/>
              </w:tabs>
              <w:spacing w:line="240" w:lineRule="auto"/>
              <w:ind w:left="-109" w:right="-102"/>
              <w:contextualSpacing/>
              <w:mirrorIndents/>
              <w:rPr>
                <w:rFonts w:ascii="Times New Roman" w:hAnsi="Times New Roman" w:cs="Times New Roman"/>
                <w:sz w:val="24"/>
                <w:szCs w:val="24"/>
              </w:rPr>
            </w:pPr>
            <w:r w:rsidRPr="008713F2">
              <w:rPr>
                <w:rFonts w:ascii="Times New Roman" w:hAnsi="Times New Roman" w:cs="Times New Roman"/>
                <w:sz w:val="24"/>
                <w:szCs w:val="24"/>
              </w:rPr>
              <w:t>Понятие о гигиене и санитарии. Гигиенические требования к питанию спортсменов. Питательные смеси. Значение витаминов и минеральных солей, их нормы. Режим питания, регулирование веса спортсмена. Пищевые отравления и их профилактика. Гигиеничес</w:t>
            </w:r>
            <w:r w:rsidRPr="008713F2">
              <w:rPr>
                <w:rFonts w:ascii="Times New Roman" w:hAnsi="Times New Roman" w:cs="Times New Roman"/>
                <w:sz w:val="24"/>
                <w:szCs w:val="24"/>
              </w:rPr>
              <w:softHyphen/>
              <w:t>кое значение кожи. Уход за телом, полостью рта и зубами. Гигиени</w:t>
            </w:r>
            <w:r w:rsidRPr="008713F2">
              <w:rPr>
                <w:rFonts w:ascii="Times New Roman" w:hAnsi="Times New Roman" w:cs="Times New Roman"/>
                <w:sz w:val="24"/>
                <w:szCs w:val="24"/>
              </w:rPr>
              <w:softHyphen/>
              <w:t>ческие требования к спортивной одежде и обуви. Правильный ре</w:t>
            </w:r>
            <w:r w:rsidRPr="008713F2">
              <w:rPr>
                <w:rFonts w:ascii="Times New Roman" w:hAnsi="Times New Roman" w:cs="Times New Roman"/>
                <w:sz w:val="24"/>
                <w:szCs w:val="24"/>
              </w:rPr>
              <w:softHyphen/>
              <w:t>жим дня для спортсмена. Значение сна, утренней гимнастики в режиме юного спортсмена. Режим дня во время соревнований. Ра</w:t>
            </w:r>
            <w:r w:rsidRPr="008713F2">
              <w:rPr>
                <w:rFonts w:ascii="Times New Roman" w:hAnsi="Times New Roman" w:cs="Times New Roman"/>
                <w:sz w:val="24"/>
                <w:szCs w:val="24"/>
              </w:rPr>
              <w:softHyphen/>
              <w:t>циональное чередование различных видов деятельности. Вредные привычки - курение, употребление спиртных напитков. Профилактика вредных привычек.</w:t>
            </w:r>
          </w:p>
        </w:tc>
      </w:tr>
      <w:tr w:rsidR="008713F2" w14:paraId="4936EF0B" w14:textId="77777777" w:rsidTr="00055A2E">
        <w:trPr>
          <w:trHeight w:val="1120"/>
        </w:trPr>
        <w:tc>
          <w:tcPr>
            <w:tcW w:w="1271" w:type="dxa"/>
            <w:vMerge/>
            <w:tcBorders>
              <w:left w:val="single" w:sz="4" w:space="0" w:color="auto"/>
              <w:right w:val="single" w:sz="4" w:space="0" w:color="auto"/>
            </w:tcBorders>
            <w:shd w:val="clear" w:color="auto" w:fill="FFFFFF" w:themeFill="background1"/>
            <w:vAlign w:val="center"/>
            <w:hideMark/>
          </w:tcPr>
          <w:p w14:paraId="07D1B4D8" w14:textId="77777777" w:rsidR="008713F2" w:rsidRPr="00216765" w:rsidRDefault="008713F2">
            <w:pPr>
              <w:spacing w:line="240" w:lineRule="auto"/>
              <w:rPr>
                <w:rFonts w:ascii="Times New Roman" w:hAnsi="Times New Roman" w:cs="Times New Roman"/>
                <w:color w:val="FF0000"/>
                <w:sz w:val="24"/>
                <w:szCs w:val="24"/>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13137413" w14:textId="64BC1174" w:rsidR="008713F2" w:rsidRPr="00BA199B" w:rsidRDefault="00D13451" w:rsidP="004E53CF">
            <w:pPr>
              <w:tabs>
                <w:tab w:val="left" w:pos="5812"/>
              </w:tabs>
              <w:spacing w:line="240" w:lineRule="auto"/>
              <w:ind w:left="-103" w:right="-102"/>
              <w:contextualSpacing/>
              <w:mirrorIndents/>
              <w:jc w:val="center"/>
              <w:rPr>
                <w:rFonts w:ascii="Times New Roman" w:hAnsi="Times New Roman" w:cs="Times New Roman"/>
                <w:sz w:val="24"/>
                <w:szCs w:val="24"/>
              </w:rPr>
            </w:pPr>
            <w:r w:rsidRPr="00D13451">
              <w:rPr>
                <w:rFonts w:ascii="Times New Roman" w:hAnsi="Times New Roman" w:cs="Times New Roman"/>
                <w:sz w:val="24"/>
                <w:szCs w:val="24"/>
              </w:rPr>
              <w:t>Физические качества и физическая подготовка</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6C58B9D1" w14:textId="53653252" w:rsidR="008713F2" w:rsidRPr="00415A95" w:rsidRDefault="008713F2">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22DD7A9E" w14:textId="28AE8959" w:rsidR="008713F2" w:rsidRPr="00415A95" w:rsidRDefault="00C77B61" w:rsidP="008875C2">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ноябрь</w:t>
            </w:r>
          </w:p>
        </w:tc>
        <w:tc>
          <w:tcPr>
            <w:tcW w:w="4820" w:type="dxa"/>
            <w:tcBorders>
              <w:top w:val="single" w:sz="4" w:space="0" w:color="auto"/>
              <w:left w:val="single" w:sz="4" w:space="0" w:color="auto"/>
              <w:right w:val="single" w:sz="4" w:space="0" w:color="auto"/>
            </w:tcBorders>
            <w:shd w:val="clear" w:color="auto" w:fill="FFFFFF" w:themeFill="background1"/>
          </w:tcPr>
          <w:p w14:paraId="25B5C442" w14:textId="07595EF9" w:rsidR="008713F2" w:rsidRPr="00BA199B" w:rsidRDefault="00D13451" w:rsidP="004E53CF">
            <w:pPr>
              <w:tabs>
                <w:tab w:val="left" w:pos="5812"/>
              </w:tabs>
              <w:spacing w:line="240" w:lineRule="auto"/>
              <w:ind w:left="-109" w:right="-102"/>
              <w:contextualSpacing/>
              <w:mirrorIndents/>
              <w:rPr>
                <w:rFonts w:ascii="Times New Roman" w:hAnsi="Times New Roman" w:cs="Times New Roman"/>
                <w:sz w:val="24"/>
                <w:szCs w:val="24"/>
              </w:rPr>
            </w:pPr>
            <w:r w:rsidRPr="00D13451">
              <w:rPr>
                <w:rFonts w:ascii="Times New Roman" w:hAnsi="Times New Roman" w:cs="Times New Roman"/>
                <w:sz w:val="24"/>
                <w:szCs w:val="24"/>
              </w:rPr>
              <w:t>Физические качества. Виды силовых качеств: собственно силовые, скоростно-силовые, силовая выносливость. Строение и функции мышц. Изменение в строении и функциях мышц под влиянием занятий спортом. Мето</w:t>
            </w:r>
            <w:r w:rsidRPr="00D13451">
              <w:rPr>
                <w:rFonts w:ascii="Times New Roman" w:hAnsi="Times New Roman" w:cs="Times New Roman"/>
                <w:sz w:val="24"/>
                <w:szCs w:val="24"/>
              </w:rPr>
              <w:softHyphen/>
              <w:t>дика развития силовых способностей. Понятие быстроты, формы ее проявления. Методы развития быстроты движений. Развитие быстроты простой и сложной двигательной реакции, облегчение внешних условий, использование эффекта варьирования отягощениями. Гибкость и ее развитие. Понятие о ловкости как ком</w:t>
            </w:r>
            <w:r w:rsidRPr="00D13451">
              <w:rPr>
                <w:rFonts w:ascii="Times New Roman" w:hAnsi="Times New Roman" w:cs="Times New Roman"/>
                <w:sz w:val="24"/>
                <w:szCs w:val="24"/>
              </w:rPr>
              <w:softHyphen/>
              <w:t>плексной способности к освоению техники движений. Виды проявления ловкости. Методика воспитания ловкости. Понятие выносливос</w:t>
            </w:r>
            <w:r w:rsidRPr="00D13451">
              <w:rPr>
                <w:rFonts w:ascii="Times New Roman" w:hAnsi="Times New Roman" w:cs="Times New Roman"/>
                <w:sz w:val="24"/>
                <w:szCs w:val="24"/>
              </w:rPr>
              <w:softHyphen/>
              <w:t xml:space="preserve">ти: общая и специальная физическая выносливость. Показатели выносливости в гиревом спорте. Методика развития выносливости в процессе </w:t>
            </w:r>
            <w:r w:rsidRPr="00D13451">
              <w:rPr>
                <w:rFonts w:ascii="Times New Roman" w:hAnsi="Times New Roman" w:cs="Times New Roman"/>
                <w:sz w:val="24"/>
                <w:szCs w:val="24"/>
              </w:rPr>
              <w:lastRenderedPageBreak/>
              <w:t>многолетней подготовки спортсменов-гиревиков.</w:t>
            </w:r>
          </w:p>
        </w:tc>
      </w:tr>
      <w:tr w:rsidR="008713F2" w14:paraId="488619D5" w14:textId="77777777" w:rsidTr="00055A2E">
        <w:trPr>
          <w:trHeight w:val="835"/>
        </w:trPr>
        <w:tc>
          <w:tcPr>
            <w:tcW w:w="1271" w:type="dxa"/>
            <w:vMerge/>
            <w:tcBorders>
              <w:left w:val="single" w:sz="4" w:space="0" w:color="auto"/>
              <w:right w:val="single" w:sz="4" w:space="0" w:color="auto"/>
            </w:tcBorders>
            <w:shd w:val="clear" w:color="auto" w:fill="FFFFFF" w:themeFill="background1"/>
            <w:vAlign w:val="center"/>
            <w:hideMark/>
          </w:tcPr>
          <w:p w14:paraId="5B7D5562" w14:textId="77777777" w:rsidR="008713F2" w:rsidRPr="00216765" w:rsidRDefault="008713F2">
            <w:pPr>
              <w:spacing w:line="240" w:lineRule="auto"/>
              <w:rPr>
                <w:rFonts w:ascii="Times New Roman" w:hAnsi="Times New Roman" w:cs="Times New Roman"/>
                <w:color w:val="FF0000"/>
                <w:sz w:val="24"/>
                <w:szCs w:val="24"/>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72416904" w14:textId="35C3FA50" w:rsidR="008713F2" w:rsidRPr="00BA199B" w:rsidRDefault="00D13451" w:rsidP="004E53CF">
            <w:pPr>
              <w:tabs>
                <w:tab w:val="left" w:pos="5812"/>
              </w:tabs>
              <w:spacing w:line="240" w:lineRule="auto"/>
              <w:ind w:left="-103" w:right="-102"/>
              <w:contextualSpacing/>
              <w:mirrorIndents/>
              <w:jc w:val="center"/>
              <w:rPr>
                <w:rFonts w:ascii="Times New Roman" w:hAnsi="Times New Roman" w:cs="Times New Roman"/>
                <w:sz w:val="24"/>
                <w:szCs w:val="24"/>
              </w:rPr>
            </w:pPr>
            <w:r w:rsidRPr="00D13451">
              <w:rPr>
                <w:rFonts w:ascii="Times New Roman" w:hAnsi="Times New Roman" w:cs="Times New Roman"/>
                <w:sz w:val="24"/>
                <w:szCs w:val="24"/>
              </w:rPr>
              <w:t>Основы техники соревновательных упражнений и техническая подготовка</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5266A52E" w14:textId="3844791D" w:rsidR="008713F2" w:rsidRPr="00415A95" w:rsidRDefault="008713F2">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46DBB0C0" w14:textId="1B6DCD21" w:rsidR="008713F2" w:rsidRPr="00415A95" w:rsidRDefault="00C77B61" w:rsidP="00415A95">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март</w:t>
            </w:r>
          </w:p>
        </w:tc>
        <w:tc>
          <w:tcPr>
            <w:tcW w:w="4820" w:type="dxa"/>
            <w:tcBorders>
              <w:top w:val="single" w:sz="4" w:space="0" w:color="auto"/>
              <w:left w:val="single" w:sz="4" w:space="0" w:color="auto"/>
              <w:right w:val="single" w:sz="4" w:space="0" w:color="auto"/>
            </w:tcBorders>
            <w:shd w:val="clear" w:color="auto" w:fill="FFFFFF" w:themeFill="background1"/>
          </w:tcPr>
          <w:p w14:paraId="0A9D2870" w14:textId="77777777" w:rsidR="00D13451" w:rsidRPr="00D13451" w:rsidRDefault="00D13451" w:rsidP="004E53CF">
            <w:pPr>
              <w:tabs>
                <w:tab w:val="left" w:pos="5812"/>
              </w:tabs>
              <w:spacing w:line="240" w:lineRule="auto"/>
              <w:ind w:left="-109" w:right="-102"/>
              <w:contextualSpacing/>
              <w:mirrorIndents/>
              <w:rPr>
                <w:rFonts w:ascii="Times New Roman" w:hAnsi="Times New Roman" w:cs="Times New Roman"/>
                <w:sz w:val="24"/>
                <w:szCs w:val="24"/>
              </w:rPr>
            </w:pPr>
            <w:r w:rsidRPr="00D13451">
              <w:rPr>
                <w:rFonts w:ascii="Times New Roman" w:hAnsi="Times New Roman" w:cs="Times New Roman"/>
                <w:sz w:val="24"/>
                <w:szCs w:val="24"/>
              </w:rPr>
              <w:t xml:space="preserve">Терминология. Кинематическая структура техники – скорости и ускорения перемещения гирь (гири) и отдельных сегментов тела в пространстве и времени. Динамическая структура закономерности приложения сил при взаимодействии звеньев тела друг с другом и внешними силами. Фазовый состав соревновательных упражнений. Внутренние и внешние силы, действующие на гиревика. Центробежная и центростремительная силы, силы инерции. Стадии и этапы технического совершенствования. Общее понятие о технике, ее определение и содержание. Основа техники, определяющее звено техники, детали техники. Подготовительная, основная (рабочая) и заключительная фазы двигательных действий, ритмические структуры в соревновательных упражнениях. Траектория движения, амплитуда движения. </w:t>
            </w:r>
          </w:p>
          <w:p w14:paraId="751883D3" w14:textId="1F51E071" w:rsidR="008713F2" w:rsidRPr="004E0895" w:rsidRDefault="00D13451" w:rsidP="004E53CF">
            <w:pPr>
              <w:tabs>
                <w:tab w:val="left" w:pos="5812"/>
              </w:tabs>
              <w:spacing w:line="240" w:lineRule="auto"/>
              <w:ind w:left="-109" w:right="-102"/>
              <w:contextualSpacing/>
              <w:mirrorIndents/>
              <w:rPr>
                <w:rFonts w:ascii="Times New Roman" w:hAnsi="Times New Roman" w:cs="Times New Roman"/>
                <w:sz w:val="24"/>
                <w:szCs w:val="24"/>
              </w:rPr>
            </w:pPr>
            <w:r w:rsidRPr="00D13451">
              <w:rPr>
                <w:rFonts w:ascii="Times New Roman" w:hAnsi="Times New Roman" w:cs="Times New Roman"/>
                <w:sz w:val="24"/>
                <w:szCs w:val="24"/>
              </w:rPr>
              <w:t>Значение техники упражнений для роста спортив</w:t>
            </w:r>
            <w:r w:rsidRPr="00D13451">
              <w:rPr>
                <w:rFonts w:ascii="Times New Roman" w:hAnsi="Times New Roman" w:cs="Times New Roman"/>
                <w:sz w:val="24"/>
                <w:szCs w:val="24"/>
              </w:rPr>
              <w:softHyphen/>
              <w:t>ного мастерства. Средства и методы технической подготовки. Класси</w:t>
            </w:r>
            <w:r w:rsidRPr="00D13451">
              <w:rPr>
                <w:rFonts w:ascii="Times New Roman" w:hAnsi="Times New Roman" w:cs="Times New Roman"/>
                <w:sz w:val="24"/>
                <w:szCs w:val="24"/>
              </w:rPr>
              <w:softHyphen/>
              <w:t>фикация средств и методов. Анализ техники изучаемых соревновательных упражнений. Методические приемы и средства обучения технике соревновательных упражнений. Единство технической и физической подготовки. Техническое разнообразие выполнения соревновательных упражнений, показатели надежности техники, целесообразная ва</w:t>
            </w:r>
            <w:r w:rsidRPr="00D13451">
              <w:rPr>
                <w:rFonts w:ascii="Times New Roman" w:hAnsi="Times New Roman" w:cs="Times New Roman"/>
                <w:sz w:val="24"/>
                <w:szCs w:val="24"/>
              </w:rPr>
              <w:softHyphen/>
              <w:t xml:space="preserve">риативность. </w:t>
            </w:r>
          </w:p>
        </w:tc>
      </w:tr>
      <w:tr w:rsidR="004E0895" w:rsidRPr="004E0895" w14:paraId="3A3F9529" w14:textId="77777777" w:rsidTr="005F132E">
        <w:trPr>
          <w:trHeight w:val="20"/>
        </w:trPr>
        <w:tc>
          <w:tcPr>
            <w:tcW w:w="283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556FB" w14:textId="017F7CEB" w:rsidR="00572D8F" w:rsidRPr="004E0895" w:rsidRDefault="00572D8F">
            <w:pPr>
              <w:tabs>
                <w:tab w:val="left" w:pos="5812"/>
              </w:tabs>
              <w:spacing w:line="240" w:lineRule="auto"/>
              <w:ind w:left="57"/>
              <w:contextualSpacing/>
              <w:mirrorIndents/>
              <w:jc w:val="center"/>
              <w:rPr>
                <w:rFonts w:ascii="Times New Roman" w:hAnsi="Times New Roman" w:cs="Times New Roman"/>
                <w:b/>
                <w:bCs/>
              </w:rPr>
            </w:pPr>
            <w:r w:rsidRPr="004E0895">
              <w:rPr>
                <w:rFonts w:ascii="Times New Roman" w:hAnsi="Times New Roman" w:cs="Times New Roman"/>
                <w:b/>
                <w:bCs/>
              </w:rPr>
              <w:t>Всего часов в год:</w:t>
            </w:r>
          </w:p>
        </w:tc>
        <w:tc>
          <w:tcPr>
            <w:tcW w:w="708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A4B18" w14:textId="59AC03AB" w:rsidR="00572D8F" w:rsidRPr="004E0895" w:rsidRDefault="00572D8F" w:rsidP="008E3CED">
            <w:pPr>
              <w:tabs>
                <w:tab w:val="left" w:pos="5812"/>
              </w:tabs>
              <w:spacing w:line="240" w:lineRule="auto"/>
              <w:contextualSpacing/>
              <w:mirrorIndents/>
              <w:jc w:val="center"/>
              <w:rPr>
                <w:rFonts w:ascii="Times New Roman" w:hAnsi="Times New Roman" w:cs="Times New Roman"/>
                <w:b/>
                <w:bCs/>
              </w:rPr>
            </w:pPr>
          </w:p>
        </w:tc>
      </w:tr>
      <w:tr w:rsidR="007401FC" w14:paraId="484909F7" w14:textId="77777777" w:rsidTr="00055A2E">
        <w:trPr>
          <w:trHeight w:val="415"/>
        </w:trPr>
        <w:tc>
          <w:tcPr>
            <w:tcW w:w="1271" w:type="dxa"/>
            <w:vMerge w:val="restart"/>
            <w:tcBorders>
              <w:top w:val="single" w:sz="4" w:space="0" w:color="auto"/>
              <w:left w:val="single" w:sz="4" w:space="0" w:color="auto"/>
              <w:right w:val="single" w:sz="4" w:space="0" w:color="auto"/>
            </w:tcBorders>
            <w:vAlign w:val="center"/>
          </w:tcPr>
          <w:p w14:paraId="6CCBAF93" w14:textId="5E871812" w:rsidR="007401FC" w:rsidRPr="00216765" w:rsidRDefault="007401FC" w:rsidP="007401FC">
            <w:pPr>
              <w:spacing w:line="240" w:lineRule="auto"/>
              <w:contextualSpacing/>
              <w:jc w:val="center"/>
              <w:rPr>
                <w:rFonts w:ascii="Times New Roman" w:hAnsi="Times New Roman" w:cs="Times New Roman"/>
                <w:color w:val="FF0000"/>
                <w:sz w:val="24"/>
                <w:szCs w:val="24"/>
              </w:rPr>
            </w:pPr>
            <w:r w:rsidRPr="00303103">
              <w:rPr>
                <w:rFonts w:ascii="Times New Roman" w:hAnsi="Times New Roman" w:cs="Times New Roman"/>
                <w:sz w:val="24"/>
                <w:szCs w:val="24"/>
              </w:rPr>
              <w:t>НП свыше 1 года (2</w:t>
            </w:r>
            <w:r>
              <w:rPr>
                <w:rFonts w:ascii="Times New Roman" w:hAnsi="Times New Roman" w:cs="Times New Roman"/>
                <w:sz w:val="24"/>
                <w:szCs w:val="24"/>
              </w:rPr>
              <w:t>,3</w:t>
            </w:r>
            <w:r w:rsidRPr="00303103">
              <w:rPr>
                <w:rFonts w:ascii="Times New Roman" w:hAnsi="Times New Roman" w:cs="Times New Roman"/>
                <w:sz w:val="24"/>
                <w:szCs w:val="24"/>
              </w:rPr>
              <w:t xml:space="preserve"> год обучения</w:t>
            </w:r>
            <w:r>
              <w:rPr>
                <w:rFonts w:ascii="Times New Roman" w:hAnsi="Times New Roman" w:cs="Times New Roman"/>
                <w:sz w:val="24"/>
                <w:szCs w:val="24"/>
              </w:rPr>
              <w:t>)</w:t>
            </w: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5D1B7D4E" w14:textId="45BE063E" w:rsidR="007401FC" w:rsidRPr="00303103" w:rsidRDefault="007401FC" w:rsidP="004E53CF">
            <w:pPr>
              <w:tabs>
                <w:tab w:val="left" w:pos="5812"/>
              </w:tabs>
              <w:spacing w:line="240" w:lineRule="auto"/>
              <w:ind w:left="-103" w:right="-102"/>
              <w:contextualSpacing/>
              <w:mirrorIndents/>
              <w:jc w:val="center"/>
              <w:rPr>
                <w:rFonts w:ascii="Times New Roman" w:hAnsi="Times New Roman" w:cs="Times New Roman"/>
                <w:sz w:val="24"/>
                <w:szCs w:val="24"/>
              </w:rPr>
            </w:pPr>
            <w:r w:rsidRPr="00AE6BDF">
              <w:rPr>
                <w:rFonts w:ascii="Times New Roman" w:hAnsi="Times New Roman" w:cs="Times New Roman"/>
                <w:sz w:val="24"/>
                <w:szCs w:val="24"/>
              </w:rPr>
              <w:t>Физическая культура и спорт</w:t>
            </w:r>
            <w:r>
              <w:rPr>
                <w:rFonts w:ascii="Times New Roman" w:hAnsi="Times New Roman" w:cs="Times New Roman"/>
                <w:sz w:val="24"/>
                <w:szCs w:val="24"/>
              </w:rPr>
              <w:t xml:space="preserve"> в России</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02A3108D" w14:textId="086E3752" w:rsidR="007401FC" w:rsidRPr="00182C84" w:rsidRDefault="007401FC" w:rsidP="007401FC">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44BEA453" w14:textId="73CBACC2" w:rsidR="007401FC" w:rsidRPr="00182C84" w:rsidRDefault="007401FC" w:rsidP="007401FC">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октябрь</w:t>
            </w:r>
          </w:p>
        </w:tc>
        <w:tc>
          <w:tcPr>
            <w:tcW w:w="4820" w:type="dxa"/>
            <w:tcBorders>
              <w:top w:val="single" w:sz="4" w:space="0" w:color="auto"/>
              <w:left w:val="single" w:sz="4" w:space="0" w:color="auto"/>
              <w:right w:val="single" w:sz="4" w:space="0" w:color="auto"/>
            </w:tcBorders>
            <w:shd w:val="clear" w:color="auto" w:fill="FFFFFF" w:themeFill="background1"/>
          </w:tcPr>
          <w:p w14:paraId="60B2D959" w14:textId="557475C9" w:rsidR="007401FC" w:rsidRPr="00B41A47" w:rsidRDefault="007401FC" w:rsidP="004E53CF">
            <w:pPr>
              <w:tabs>
                <w:tab w:val="left" w:pos="5812"/>
              </w:tabs>
              <w:spacing w:line="240" w:lineRule="auto"/>
              <w:ind w:left="-109" w:right="-102"/>
              <w:contextualSpacing/>
              <w:mirrorIndents/>
              <w:rPr>
                <w:rFonts w:ascii="Times New Roman" w:hAnsi="Times New Roman" w:cs="Times New Roman"/>
                <w:sz w:val="24"/>
                <w:szCs w:val="24"/>
              </w:rPr>
            </w:pPr>
            <w:r w:rsidRPr="008713F2">
              <w:rPr>
                <w:rFonts w:ascii="Times New Roman" w:hAnsi="Times New Roman" w:cs="Times New Roman"/>
                <w:sz w:val="24"/>
                <w:szCs w:val="24"/>
              </w:rPr>
              <w:t>Понятие «физическая культура». Физическая культура как состав</w:t>
            </w:r>
            <w:r w:rsidRPr="008713F2">
              <w:rPr>
                <w:rFonts w:ascii="Times New Roman" w:hAnsi="Times New Roman" w:cs="Times New Roman"/>
                <w:sz w:val="24"/>
                <w:szCs w:val="24"/>
              </w:rPr>
              <w:softHyphen/>
              <w:t>ная часть общей культуры. Значение ее для укрепления здоровья, физического развития граждан России в их подготовке к труду и защите Родины. Роль физической культуры в воспитании молоде</w:t>
            </w:r>
            <w:r w:rsidRPr="008713F2">
              <w:rPr>
                <w:rFonts w:ascii="Times New Roman" w:hAnsi="Times New Roman" w:cs="Times New Roman"/>
                <w:sz w:val="24"/>
                <w:szCs w:val="24"/>
              </w:rPr>
              <w:softHyphen/>
              <w:t>жи. Основные сведения о спортивной квалификации. Спортивные разряды и звания. Порядок присвоения спортивных разрядов и зва</w:t>
            </w:r>
            <w:r w:rsidRPr="008713F2">
              <w:rPr>
                <w:rFonts w:ascii="Times New Roman" w:hAnsi="Times New Roman" w:cs="Times New Roman"/>
                <w:sz w:val="24"/>
                <w:szCs w:val="24"/>
              </w:rPr>
              <w:softHyphen/>
              <w:t>ний. Юношеские разряды по гиревому спорту.</w:t>
            </w:r>
          </w:p>
        </w:tc>
      </w:tr>
      <w:tr w:rsidR="00EC6F5B" w14:paraId="59B461A2" w14:textId="77777777" w:rsidTr="00055A2E">
        <w:trPr>
          <w:trHeight w:val="2500"/>
        </w:trPr>
        <w:tc>
          <w:tcPr>
            <w:tcW w:w="1271" w:type="dxa"/>
            <w:vMerge/>
            <w:tcBorders>
              <w:left w:val="single" w:sz="4" w:space="0" w:color="auto"/>
              <w:right w:val="single" w:sz="4" w:space="0" w:color="auto"/>
            </w:tcBorders>
            <w:vAlign w:val="center"/>
          </w:tcPr>
          <w:p w14:paraId="65AE004E" w14:textId="77777777" w:rsidR="00EC6F5B" w:rsidRPr="00216765" w:rsidRDefault="00EC6F5B" w:rsidP="009F04C8">
            <w:pPr>
              <w:spacing w:line="240" w:lineRule="auto"/>
              <w:contextualSpacing/>
              <w:rPr>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5F4E938A" w14:textId="0B9DAB5D" w:rsidR="00EC6F5B" w:rsidRPr="00303103" w:rsidRDefault="00EC6F5B" w:rsidP="004E53CF">
            <w:pPr>
              <w:spacing w:line="240" w:lineRule="auto"/>
              <w:ind w:left="-103" w:right="-105"/>
              <w:contextualSpacing/>
              <w:jc w:val="center"/>
              <w:rPr>
                <w:rFonts w:ascii="Times New Roman" w:hAnsi="Times New Roman" w:cs="Times New Roman"/>
                <w:sz w:val="24"/>
                <w:szCs w:val="24"/>
              </w:rPr>
            </w:pPr>
            <w:r w:rsidRPr="00EC6F5B">
              <w:rPr>
                <w:rFonts w:ascii="Times New Roman" w:hAnsi="Times New Roman" w:cs="Times New Roman"/>
                <w:sz w:val="24"/>
                <w:szCs w:val="24"/>
              </w:rPr>
              <w:t>Состояние и развитие гиревого спорта в России</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647F01DA" w14:textId="4277DA26" w:rsidR="00EC6F5B" w:rsidRPr="00C23113" w:rsidRDefault="00EC6F5B" w:rsidP="009F04C8">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7776F789" w14:textId="62303EF7" w:rsidR="00EC6F5B" w:rsidRPr="00C23113" w:rsidRDefault="00EC6F5B" w:rsidP="00EC6F5B">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с</w:t>
            </w:r>
            <w:r w:rsidRPr="00C23113">
              <w:rPr>
                <w:rFonts w:ascii="Times New Roman" w:hAnsi="Times New Roman" w:cs="Times New Roman"/>
              </w:rPr>
              <w:t>ентябрь</w:t>
            </w:r>
          </w:p>
        </w:tc>
        <w:tc>
          <w:tcPr>
            <w:tcW w:w="4820" w:type="dxa"/>
            <w:tcBorders>
              <w:top w:val="single" w:sz="4" w:space="0" w:color="auto"/>
              <w:left w:val="single" w:sz="4" w:space="0" w:color="auto"/>
              <w:right w:val="single" w:sz="4" w:space="0" w:color="auto"/>
            </w:tcBorders>
            <w:shd w:val="clear" w:color="auto" w:fill="FFFFFF" w:themeFill="background1"/>
          </w:tcPr>
          <w:p w14:paraId="2A033FD4" w14:textId="69DFA3C4" w:rsidR="00EC6F5B" w:rsidRPr="00B41A47" w:rsidRDefault="00EC6F5B" w:rsidP="004E53CF">
            <w:pPr>
              <w:spacing w:line="240" w:lineRule="auto"/>
              <w:ind w:left="-109"/>
              <w:contextualSpacing/>
              <w:rPr>
                <w:rFonts w:ascii="Times New Roman" w:hAnsi="Times New Roman" w:cs="Times New Roman"/>
                <w:sz w:val="24"/>
                <w:szCs w:val="24"/>
              </w:rPr>
            </w:pPr>
            <w:r w:rsidRPr="00EC6F5B">
              <w:rPr>
                <w:rFonts w:ascii="Times New Roman" w:hAnsi="Times New Roman" w:cs="Times New Roman"/>
                <w:sz w:val="24"/>
                <w:szCs w:val="24"/>
              </w:rPr>
              <w:t>История развития гиревого спорта в мире и в нашей стране. Достиже</w:t>
            </w:r>
            <w:r w:rsidRPr="00EC6F5B">
              <w:rPr>
                <w:rFonts w:ascii="Times New Roman" w:hAnsi="Times New Roman" w:cs="Times New Roman"/>
                <w:sz w:val="24"/>
                <w:szCs w:val="24"/>
              </w:rPr>
              <w:softHyphen/>
              <w:t>ния сильнейших спортсменов-гиревиков России на мировой арене. Спортивный инвентарь, экипировка спортсмена для занятий гиревым спортом и их состояние. Итоги и анализ выступлений сборных национальных, молодежных и юниорских команд гиревиков на соревнованиях различного ранга.</w:t>
            </w:r>
          </w:p>
        </w:tc>
      </w:tr>
      <w:tr w:rsidR="00182C84" w14:paraId="361A6C0F" w14:textId="77777777" w:rsidTr="00055A2E">
        <w:trPr>
          <w:trHeight w:val="20"/>
        </w:trPr>
        <w:tc>
          <w:tcPr>
            <w:tcW w:w="1271" w:type="dxa"/>
            <w:vMerge/>
            <w:tcBorders>
              <w:left w:val="single" w:sz="4" w:space="0" w:color="auto"/>
              <w:right w:val="single" w:sz="4" w:space="0" w:color="auto"/>
            </w:tcBorders>
            <w:vAlign w:val="center"/>
          </w:tcPr>
          <w:p w14:paraId="1844E566" w14:textId="77777777" w:rsidR="00182C84" w:rsidRPr="00216765" w:rsidRDefault="00182C84" w:rsidP="009F04C8">
            <w:pPr>
              <w:spacing w:line="240" w:lineRule="auto"/>
              <w:contextualSpacing/>
              <w:rPr>
                <w:color w:val="FF000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135ED" w14:textId="0EDC73BF" w:rsidR="00182C84" w:rsidRPr="00303103" w:rsidRDefault="00F73131" w:rsidP="004E53CF">
            <w:pPr>
              <w:spacing w:line="240" w:lineRule="auto"/>
              <w:ind w:left="-103" w:right="-105"/>
              <w:contextualSpacing/>
              <w:jc w:val="center"/>
              <w:rPr>
                <w:rFonts w:ascii="Times New Roman" w:hAnsi="Times New Roman" w:cs="Times New Roman"/>
                <w:sz w:val="24"/>
                <w:szCs w:val="24"/>
              </w:rPr>
            </w:pPr>
            <w:r w:rsidRPr="00F73131">
              <w:rPr>
                <w:rFonts w:ascii="Times New Roman" w:hAnsi="Times New Roman" w:cs="Times New Roman"/>
                <w:sz w:val="24"/>
                <w:szCs w:val="24"/>
              </w:rPr>
              <w:t>Строение и функции организма человека. Влияние физических упражнений на организм занимающихся</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1E7D97" w14:textId="31E8A21D" w:rsidR="00182C84" w:rsidRPr="00C23113" w:rsidRDefault="00182C84" w:rsidP="009F04C8">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50869" w14:textId="442EE13F" w:rsidR="00182C84" w:rsidRPr="00C23113" w:rsidRDefault="00C77B61" w:rsidP="009F04C8">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октябрь</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58E075F7" w14:textId="0DC9DB28" w:rsidR="00182C84" w:rsidRPr="00B41A47" w:rsidRDefault="00F73131" w:rsidP="004E53CF">
            <w:pPr>
              <w:spacing w:line="240" w:lineRule="auto"/>
              <w:ind w:left="-109"/>
              <w:contextualSpacing/>
              <w:rPr>
                <w:rFonts w:ascii="Times New Roman" w:hAnsi="Times New Roman" w:cs="Times New Roman"/>
                <w:sz w:val="24"/>
                <w:szCs w:val="24"/>
              </w:rPr>
            </w:pPr>
            <w:r w:rsidRPr="00F73131">
              <w:rPr>
                <w:rFonts w:ascii="Times New Roman" w:hAnsi="Times New Roman" w:cs="Times New Roman"/>
                <w:sz w:val="24"/>
                <w:szCs w:val="24"/>
              </w:rPr>
              <w:t>Строение организма человека. Скелет человека, кости и связки. Мышечная система человека и ее функции. Работа мышц и мышечных групп при различных движениях туловища, головы и шеи, верхних и нижних конечностей. Основные сведения о кровообращении и функции крови. Сердце и сосуды. Дыхание и газообмен. Легкие. Значение функций сердечно-сосудистой и дыхательной систем для жизнедеятельности организма и для мышечной работы различной мощности. Нервная система – центральная и периферическая, соматическая и вегетативная. Органы чувств. Значение нервной системы и органов чувств. Ведущая роль нервной системы в управлении произвольными движениями человека. Влияние занятий физическими упражнениями на организм человека. Совершенствование функций нервно-мышечной системы, аппарата дыхания и кровообращения, нервной системы под влиянием физических упражнений. Характеристика упражнений для развития основных физических качеств: силы, быстроты, выносливости, ловкости, гибкости. Значение систематических тренировочных упражнений для укрепления здоровья, развития и совершенствования двигательных качеств и способностей и достижения высоких спортивных результатов.</w:t>
            </w:r>
          </w:p>
        </w:tc>
      </w:tr>
      <w:tr w:rsidR="00EC6F5B" w14:paraId="4E7E3EA2" w14:textId="77777777" w:rsidTr="00055A2E">
        <w:trPr>
          <w:trHeight w:val="114"/>
        </w:trPr>
        <w:tc>
          <w:tcPr>
            <w:tcW w:w="1271" w:type="dxa"/>
            <w:vMerge/>
            <w:tcBorders>
              <w:left w:val="single" w:sz="4" w:space="0" w:color="auto"/>
              <w:right w:val="single" w:sz="4" w:space="0" w:color="auto"/>
            </w:tcBorders>
            <w:vAlign w:val="center"/>
          </w:tcPr>
          <w:p w14:paraId="6F5A8F5F" w14:textId="77777777" w:rsidR="00EC6F5B" w:rsidRPr="00216765" w:rsidRDefault="00EC6F5B" w:rsidP="006C649D">
            <w:pPr>
              <w:spacing w:line="240" w:lineRule="auto"/>
              <w:contextualSpacing/>
              <w:rPr>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003B14BE" w14:textId="721ADD03" w:rsidR="00EC6F5B" w:rsidRPr="00303103" w:rsidRDefault="00AF277C" w:rsidP="004E53CF">
            <w:pPr>
              <w:spacing w:line="240" w:lineRule="auto"/>
              <w:ind w:left="-103" w:right="-105"/>
              <w:contextualSpacing/>
              <w:jc w:val="center"/>
              <w:rPr>
                <w:rFonts w:ascii="Times New Roman" w:hAnsi="Times New Roman" w:cs="Times New Roman"/>
                <w:sz w:val="24"/>
                <w:szCs w:val="24"/>
              </w:rPr>
            </w:pPr>
            <w:r w:rsidRPr="00AF277C">
              <w:rPr>
                <w:rFonts w:ascii="Times New Roman" w:hAnsi="Times New Roman" w:cs="Times New Roman"/>
                <w:sz w:val="24"/>
                <w:szCs w:val="24"/>
              </w:rPr>
              <w:t>Влияние физических упражнений на организм спортсмена</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75977FC8" w14:textId="21245D71" w:rsidR="00EC6F5B" w:rsidRPr="00C23113" w:rsidRDefault="00EC6F5B" w:rsidP="006C649D">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500E15CA" w14:textId="764FAE80" w:rsidR="00EC6F5B" w:rsidRPr="00CE2362" w:rsidRDefault="00C77B61" w:rsidP="006C649D">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ноябрь</w:t>
            </w:r>
          </w:p>
        </w:tc>
        <w:tc>
          <w:tcPr>
            <w:tcW w:w="4820" w:type="dxa"/>
            <w:tcBorders>
              <w:top w:val="single" w:sz="4" w:space="0" w:color="auto"/>
              <w:left w:val="single" w:sz="4" w:space="0" w:color="auto"/>
              <w:right w:val="single" w:sz="4" w:space="0" w:color="auto"/>
            </w:tcBorders>
            <w:shd w:val="clear" w:color="auto" w:fill="FFFFFF" w:themeFill="background1"/>
          </w:tcPr>
          <w:p w14:paraId="4766D175" w14:textId="6BA8072B" w:rsidR="00EC6F5B" w:rsidRPr="00B41A47" w:rsidRDefault="00AF277C" w:rsidP="004E53CF">
            <w:pPr>
              <w:spacing w:line="240" w:lineRule="auto"/>
              <w:ind w:left="-109"/>
              <w:contextualSpacing/>
              <w:rPr>
                <w:rFonts w:ascii="Times New Roman" w:hAnsi="Times New Roman" w:cs="Times New Roman"/>
                <w:sz w:val="24"/>
                <w:szCs w:val="24"/>
              </w:rPr>
            </w:pPr>
            <w:r w:rsidRPr="00AF277C">
              <w:rPr>
                <w:rFonts w:ascii="Times New Roman" w:hAnsi="Times New Roman" w:cs="Times New Roman"/>
                <w:sz w:val="24"/>
                <w:szCs w:val="24"/>
              </w:rPr>
              <w:t>Понятия об утомлении и переутомлении. Причины утомления. Субъективные и объективные признаки утомления. Переутомление. Перенапряжение. Восстановительные мероприятия в спорте. Прове</w:t>
            </w:r>
            <w:r w:rsidRPr="00AF277C">
              <w:rPr>
                <w:rFonts w:ascii="Times New Roman" w:hAnsi="Times New Roman" w:cs="Times New Roman"/>
                <w:sz w:val="24"/>
                <w:szCs w:val="24"/>
              </w:rPr>
              <w:softHyphen/>
              <w:t>дение восстановительных мероприятий в спорте. Проведение восста</w:t>
            </w:r>
            <w:r w:rsidRPr="00AF277C">
              <w:rPr>
                <w:rFonts w:ascii="Times New Roman" w:hAnsi="Times New Roman" w:cs="Times New Roman"/>
                <w:sz w:val="24"/>
                <w:szCs w:val="24"/>
              </w:rPr>
              <w:softHyphen/>
              <w:t>новительных мероприятий после напряженных тренировочных на</w:t>
            </w:r>
            <w:r w:rsidRPr="00AF277C">
              <w:rPr>
                <w:rFonts w:ascii="Times New Roman" w:hAnsi="Times New Roman" w:cs="Times New Roman"/>
                <w:sz w:val="24"/>
                <w:szCs w:val="24"/>
              </w:rPr>
              <w:softHyphen/>
              <w:t xml:space="preserve">грузок. Критерии готовности к повторной работе. Активный отдых. Самомассаж. Спортивный массаж. Баня. Основные приемы и виды спортивного </w:t>
            </w:r>
            <w:r w:rsidRPr="00AF277C">
              <w:rPr>
                <w:rFonts w:ascii="Times New Roman" w:hAnsi="Times New Roman" w:cs="Times New Roman"/>
                <w:sz w:val="24"/>
                <w:szCs w:val="24"/>
              </w:rPr>
              <w:lastRenderedPageBreak/>
              <w:t>массажа</w:t>
            </w:r>
            <w:r>
              <w:rPr>
                <w:rFonts w:ascii="Times New Roman" w:hAnsi="Times New Roman" w:cs="Times New Roman"/>
                <w:sz w:val="24"/>
                <w:szCs w:val="24"/>
              </w:rPr>
              <w:t>.</w:t>
            </w:r>
          </w:p>
        </w:tc>
      </w:tr>
      <w:tr w:rsidR="00EC6F5B" w14:paraId="13070AA0" w14:textId="77777777" w:rsidTr="00055A2E">
        <w:trPr>
          <w:trHeight w:val="260"/>
        </w:trPr>
        <w:tc>
          <w:tcPr>
            <w:tcW w:w="1271" w:type="dxa"/>
            <w:vMerge/>
            <w:tcBorders>
              <w:left w:val="single" w:sz="4" w:space="0" w:color="auto"/>
              <w:right w:val="single" w:sz="4" w:space="0" w:color="auto"/>
            </w:tcBorders>
            <w:vAlign w:val="center"/>
          </w:tcPr>
          <w:p w14:paraId="3213BD1B" w14:textId="77777777" w:rsidR="00EC6F5B" w:rsidRPr="00216765" w:rsidRDefault="00EC6F5B" w:rsidP="006C649D">
            <w:pPr>
              <w:spacing w:line="240" w:lineRule="auto"/>
              <w:contextualSpacing/>
              <w:rPr>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3A4A70AD" w14:textId="3888C5D9" w:rsidR="00EC6F5B" w:rsidRPr="00303103" w:rsidRDefault="00352B00" w:rsidP="004E53CF">
            <w:pPr>
              <w:spacing w:line="240" w:lineRule="auto"/>
              <w:ind w:left="-103" w:right="-105"/>
              <w:contextualSpacing/>
              <w:jc w:val="center"/>
              <w:rPr>
                <w:rFonts w:ascii="Times New Roman" w:hAnsi="Times New Roman" w:cs="Times New Roman"/>
                <w:sz w:val="24"/>
                <w:szCs w:val="24"/>
              </w:rPr>
            </w:pPr>
            <w:r w:rsidRPr="00352B00">
              <w:rPr>
                <w:rFonts w:ascii="Times New Roman" w:hAnsi="Times New Roman" w:cs="Times New Roman"/>
                <w:sz w:val="24"/>
                <w:szCs w:val="24"/>
              </w:rPr>
              <w:t>Планирование и контроль спортивной подготовки</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54D17BB5" w14:textId="3ACC2BBA" w:rsidR="00EC6F5B" w:rsidRPr="00C23113" w:rsidRDefault="00EC6F5B" w:rsidP="006C649D">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0383A6F3" w14:textId="4ABDC5AE" w:rsidR="00EC6F5B" w:rsidRPr="00CE2362" w:rsidRDefault="00C77B61" w:rsidP="006C649D">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декабрь</w:t>
            </w:r>
          </w:p>
        </w:tc>
        <w:tc>
          <w:tcPr>
            <w:tcW w:w="4820" w:type="dxa"/>
            <w:tcBorders>
              <w:top w:val="single" w:sz="4" w:space="0" w:color="auto"/>
              <w:left w:val="single" w:sz="4" w:space="0" w:color="auto"/>
              <w:right w:val="single" w:sz="4" w:space="0" w:color="auto"/>
            </w:tcBorders>
            <w:shd w:val="clear" w:color="auto" w:fill="FFFFFF" w:themeFill="background1"/>
          </w:tcPr>
          <w:p w14:paraId="6CA863BC" w14:textId="0233296A" w:rsidR="00EC6F5B" w:rsidRPr="00B41A47" w:rsidRDefault="00352B00" w:rsidP="004E53CF">
            <w:pPr>
              <w:spacing w:line="240" w:lineRule="auto"/>
              <w:ind w:left="-109"/>
              <w:contextualSpacing/>
              <w:rPr>
                <w:rFonts w:ascii="Times New Roman" w:hAnsi="Times New Roman" w:cs="Times New Roman"/>
                <w:sz w:val="24"/>
                <w:szCs w:val="24"/>
              </w:rPr>
            </w:pPr>
            <w:r w:rsidRPr="00352B00">
              <w:rPr>
                <w:rFonts w:ascii="Times New Roman" w:hAnsi="Times New Roman" w:cs="Times New Roman"/>
                <w:sz w:val="24"/>
                <w:szCs w:val="24"/>
              </w:rPr>
              <w:t xml:space="preserve">Сущность и назначение планирования, его виды. Составление индивидуальных планов подготовки. Контроль уровня подготовленности. Нормативы по видам подготовки. Результаты специальных контрольных нормативов. Учет в процессе спортивной тренировки. Индивидуальные показатели уровня подготовленности по годам обучения. Основные понятия о врачебном контроле. Тестирование в процессе тренировки и в период восстановления. Частота пульса, дыхания, глубина дыхания, тонус мускулатуры. Пульсовая кривая. Артериальное давление. Степ-тест. Показатели развития. Уровень физического развития гиревиков. Самоконтроль в процессе занятий спортом. Дневник самоконтроля: форма, содержание, основные разделы и формы записи. </w:t>
            </w:r>
          </w:p>
        </w:tc>
      </w:tr>
      <w:tr w:rsidR="00352B00" w:rsidRPr="00AA038A" w14:paraId="5D8A687A" w14:textId="77777777" w:rsidTr="00055A2E">
        <w:trPr>
          <w:trHeight w:val="108"/>
        </w:trPr>
        <w:tc>
          <w:tcPr>
            <w:tcW w:w="1271" w:type="dxa"/>
            <w:vMerge/>
            <w:tcBorders>
              <w:left w:val="single" w:sz="4" w:space="0" w:color="auto"/>
              <w:right w:val="single" w:sz="4" w:space="0" w:color="auto"/>
            </w:tcBorders>
            <w:vAlign w:val="center"/>
          </w:tcPr>
          <w:p w14:paraId="5B3C49F6" w14:textId="77777777" w:rsidR="00352B00" w:rsidRPr="00AA038A" w:rsidRDefault="00352B00" w:rsidP="00352B00">
            <w:pPr>
              <w:tabs>
                <w:tab w:val="left" w:pos="5812"/>
              </w:tabs>
              <w:spacing w:line="240" w:lineRule="auto"/>
              <w:ind w:left="57"/>
              <w:contextualSpacing/>
              <w:mirrorIndents/>
              <w:jc w:val="center"/>
              <w:rPr>
                <w:rFonts w:ascii="Times New Roman" w:hAnsi="Times New Roman" w:cs="Times New Roman"/>
                <w:b/>
                <w:bCs/>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6313F10A" w14:textId="0D82003E" w:rsidR="00352B00" w:rsidRPr="00AA038A" w:rsidRDefault="00352B00" w:rsidP="004E53CF">
            <w:pPr>
              <w:tabs>
                <w:tab w:val="left" w:pos="5812"/>
              </w:tabs>
              <w:spacing w:line="240" w:lineRule="auto"/>
              <w:ind w:left="-103" w:right="-105"/>
              <w:contextualSpacing/>
              <w:mirrorIndents/>
              <w:jc w:val="center"/>
              <w:rPr>
                <w:rFonts w:ascii="Times New Roman" w:hAnsi="Times New Roman" w:cs="Times New Roman"/>
                <w:sz w:val="24"/>
                <w:szCs w:val="24"/>
              </w:rPr>
            </w:pPr>
            <w:r w:rsidRPr="00D13451">
              <w:rPr>
                <w:rFonts w:ascii="Times New Roman" w:hAnsi="Times New Roman" w:cs="Times New Roman"/>
                <w:sz w:val="24"/>
                <w:szCs w:val="24"/>
              </w:rPr>
              <w:t>Основы техники соревновательных упражнений и техническая подготовка</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28A36635" w14:textId="6AC2E79D" w:rsidR="00352B00" w:rsidRPr="00182C84" w:rsidRDefault="00352B00" w:rsidP="00352B00">
            <w:pPr>
              <w:tabs>
                <w:tab w:val="left" w:pos="5812"/>
              </w:tabs>
              <w:spacing w:line="240" w:lineRule="auto"/>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1F94C9E3" w14:textId="2D21C0F9" w:rsidR="00352B00" w:rsidRPr="00182C84" w:rsidRDefault="00C77B61" w:rsidP="00352B00">
            <w:pPr>
              <w:tabs>
                <w:tab w:val="left" w:pos="5812"/>
              </w:tabs>
              <w:spacing w:line="240" w:lineRule="auto"/>
              <w:contextualSpacing/>
              <w:mirrorIndents/>
              <w:jc w:val="center"/>
              <w:rPr>
                <w:rFonts w:ascii="Times New Roman" w:hAnsi="Times New Roman" w:cs="Times New Roman"/>
              </w:rPr>
            </w:pPr>
            <w:r>
              <w:rPr>
                <w:rFonts w:ascii="Times New Roman" w:hAnsi="Times New Roman" w:cs="Times New Roman"/>
              </w:rPr>
              <w:t>март</w:t>
            </w:r>
          </w:p>
        </w:tc>
        <w:tc>
          <w:tcPr>
            <w:tcW w:w="4820" w:type="dxa"/>
            <w:tcBorders>
              <w:top w:val="single" w:sz="4" w:space="0" w:color="auto"/>
              <w:left w:val="single" w:sz="4" w:space="0" w:color="auto"/>
              <w:right w:val="single" w:sz="4" w:space="0" w:color="auto"/>
            </w:tcBorders>
            <w:shd w:val="clear" w:color="auto" w:fill="FFFFFF" w:themeFill="background1"/>
          </w:tcPr>
          <w:p w14:paraId="4A06E0B9" w14:textId="77777777" w:rsidR="00352B00" w:rsidRPr="00D13451" w:rsidRDefault="00352B00" w:rsidP="004E53CF">
            <w:pPr>
              <w:tabs>
                <w:tab w:val="left" w:pos="5812"/>
              </w:tabs>
              <w:spacing w:line="240" w:lineRule="auto"/>
              <w:ind w:left="-109" w:right="-102"/>
              <w:contextualSpacing/>
              <w:mirrorIndents/>
              <w:rPr>
                <w:rFonts w:ascii="Times New Roman" w:hAnsi="Times New Roman" w:cs="Times New Roman"/>
                <w:sz w:val="24"/>
                <w:szCs w:val="24"/>
              </w:rPr>
            </w:pPr>
            <w:r w:rsidRPr="00D13451">
              <w:rPr>
                <w:rFonts w:ascii="Times New Roman" w:hAnsi="Times New Roman" w:cs="Times New Roman"/>
                <w:sz w:val="24"/>
                <w:szCs w:val="24"/>
              </w:rPr>
              <w:t xml:space="preserve">Терминология. Кинематическая структура техники – скорости и ускорения перемещения гирь (гири) и отдельных сегментов тела в пространстве и времени. Динамическая структура закономерности приложения сил при взаимодействии звеньев тела друг с другом и внешними силами. Фазовый состав соревновательных упражнений. Внутренние и внешние силы, действующие на гиревика. Центробежная и центростремительная силы, силы инерции. Стадии и этапы технического совершенствования. Общее понятие о технике, ее определение и содержание. Основа техники, определяющее звено техники, детали техники. Подготовительная, основная (рабочая) и заключительная фазы двигательных действий, ритмические структуры в соревновательных упражнениях. Траектория движения, амплитуда движения. </w:t>
            </w:r>
          </w:p>
          <w:p w14:paraId="0256F890" w14:textId="04E80688" w:rsidR="00352B00" w:rsidRPr="00E3783F" w:rsidRDefault="00352B00" w:rsidP="004E53CF">
            <w:pPr>
              <w:tabs>
                <w:tab w:val="left" w:pos="5812"/>
              </w:tabs>
              <w:spacing w:line="240" w:lineRule="auto"/>
              <w:ind w:left="-109" w:right="-102"/>
              <w:contextualSpacing/>
              <w:mirrorIndents/>
              <w:rPr>
                <w:rFonts w:ascii="Times New Roman" w:hAnsi="Times New Roman" w:cs="Times New Roman"/>
                <w:sz w:val="24"/>
                <w:szCs w:val="24"/>
              </w:rPr>
            </w:pPr>
            <w:r w:rsidRPr="00D13451">
              <w:rPr>
                <w:rFonts w:ascii="Times New Roman" w:hAnsi="Times New Roman" w:cs="Times New Roman"/>
                <w:sz w:val="24"/>
                <w:szCs w:val="24"/>
              </w:rPr>
              <w:t>Значение техники упражнений для роста спортив</w:t>
            </w:r>
            <w:r w:rsidRPr="00D13451">
              <w:rPr>
                <w:rFonts w:ascii="Times New Roman" w:hAnsi="Times New Roman" w:cs="Times New Roman"/>
                <w:sz w:val="24"/>
                <w:szCs w:val="24"/>
              </w:rPr>
              <w:softHyphen/>
              <w:t>ного мастерства. Средства и методы технической подготовки. Класси</w:t>
            </w:r>
            <w:r w:rsidRPr="00D13451">
              <w:rPr>
                <w:rFonts w:ascii="Times New Roman" w:hAnsi="Times New Roman" w:cs="Times New Roman"/>
                <w:sz w:val="24"/>
                <w:szCs w:val="24"/>
              </w:rPr>
              <w:softHyphen/>
              <w:t>фикация средств и методов. Анализ техники изучаемых соревновательных упражнений. Методические приемы и средства обучения технике соревновательных упражнений. Единство технической и физической подготовки. Техническое разнообразие выполнения соревновательных упражнений, показатели надежности техники, целесообразная ва</w:t>
            </w:r>
            <w:r w:rsidRPr="00D13451">
              <w:rPr>
                <w:rFonts w:ascii="Times New Roman" w:hAnsi="Times New Roman" w:cs="Times New Roman"/>
                <w:sz w:val="24"/>
                <w:szCs w:val="24"/>
              </w:rPr>
              <w:softHyphen/>
              <w:t xml:space="preserve">риативность. </w:t>
            </w:r>
          </w:p>
        </w:tc>
      </w:tr>
      <w:tr w:rsidR="00AA038A" w:rsidRPr="00AA038A" w14:paraId="2814DB31" w14:textId="77777777" w:rsidTr="005F132E">
        <w:trPr>
          <w:trHeight w:val="20"/>
        </w:trPr>
        <w:tc>
          <w:tcPr>
            <w:tcW w:w="283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BC125" w14:textId="65E56295" w:rsidR="00AA038A" w:rsidRPr="00AA038A" w:rsidRDefault="00AA038A" w:rsidP="00AA038A">
            <w:pPr>
              <w:tabs>
                <w:tab w:val="left" w:pos="5812"/>
              </w:tabs>
              <w:spacing w:line="240" w:lineRule="auto"/>
              <w:ind w:left="57"/>
              <w:contextualSpacing/>
              <w:mirrorIndents/>
              <w:jc w:val="center"/>
              <w:rPr>
                <w:rFonts w:ascii="Times New Roman" w:hAnsi="Times New Roman" w:cs="Times New Roman"/>
                <w:b/>
                <w:bCs/>
              </w:rPr>
            </w:pPr>
            <w:r w:rsidRPr="00AA038A">
              <w:rPr>
                <w:rFonts w:ascii="Times New Roman" w:hAnsi="Times New Roman" w:cs="Times New Roman"/>
                <w:b/>
                <w:bCs/>
              </w:rPr>
              <w:t>Всего часов:</w:t>
            </w:r>
          </w:p>
        </w:tc>
        <w:tc>
          <w:tcPr>
            <w:tcW w:w="708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DA44D" w14:textId="44FA5315" w:rsidR="00AA038A" w:rsidRPr="00AA038A" w:rsidRDefault="00AA038A" w:rsidP="00AA038A">
            <w:pPr>
              <w:tabs>
                <w:tab w:val="left" w:pos="5812"/>
              </w:tabs>
              <w:spacing w:line="240" w:lineRule="auto"/>
              <w:contextualSpacing/>
              <w:mirrorIndents/>
              <w:jc w:val="center"/>
              <w:rPr>
                <w:rFonts w:ascii="Times New Roman" w:hAnsi="Times New Roman" w:cs="Times New Roman"/>
                <w:b/>
                <w:bCs/>
              </w:rPr>
            </w:pPr>
          </w:p>
        </w:tc>
      </w:tr>
      <w:tr w:rsidR="00C510F2" w14:paraId="322FFD94" w14:textId="77777777" w:rsidTr="00055A2E">
        <w:trPr>
          <w:trHeight w:val="20"/>
        </w:trPr>
        <w:tc>
          <w:tcPr>
            <w:tcW w:w="1271" w:type="dxa"/>
            <w:vMerge w:val="restart"/>
            <w:tcBorders>
              <w:top w:val="single" w:sz="4" w:space="0" w:color="auto"/>
              <w:left w:val="single" w:sz="4" w:space="0" w:color="auto"/>
              <w:right w:val="single" w:sz="4" w:space="0" w:color="auto"/>
            </w:tcBorders>
            <w:vAlign w:val="center"/>
            <w:hideMark/>
          </w:tcPr>
          <w:p w14:paraId="6DABCE0F" w14:textId="07EEB6F9" w:rsidR="00C510F2" w:rsidRPr="003E2AD2" w:rsidRDefault="00C510F2" w:rsidP="00C510F2">
            <w:pPr>
              <w:tabs>
                <w:tab w:val="left" w:pos="5812"/>
              </w:tabs>
              <w:spacing w:line="240" w:lineRule="auto"/>
              <w:ind w:left="-120" w:right="-106"/>
              <w:contextualSpacing/>
              <w:mirrorIndents/>
              <w:jc w:val="center"/>
              <w:rPr>
                <w:rFonts w:ascii="Times New Roman" w:hAnsi="Times New Roman" w:cs="Times New Roman"/>
                <w:sz w:val="24"/>
                <w:szCs w:val="24"/>
              </w:rPr>
            </w:pPr>
            <w:r w:rsidRPr="003E2AD2">
              <w:rPr>
                <w:rFonts w:ascii="Times New Roman" w:hAnsi="Times New Roman" w:cs="Times New Roman"/>
                <w:sz w:val="24"/>
                <w:szCs w:val="24"/>
              </w:rPr>
              <w:t xml:space="preserve">УТЭ до 3 </w:t>
            </w:r>
            <w:r w:rsidRPr="003E2AD2">
              <w:rPr>
                <w:rFonts w:ascii="Times New Roman" w:hAnsi="Times New Roman" w:cs="Times New Roman"/>
                <w:sz w:val="24"/>
                <w:szCs w:val="24"/>
              </w:rPr>
              <w:lastRenderedPageBreak/>
              <w:t>лет (1-3 год обучения)</w:t>
            </w:r>
          </w:p>
          <w:p w14:paraId="0AB381FD" w14:textId="39578591" w:rsidR="00C510F2" w:rsidRPr="00216765" w:rsidRDefault="00C510F2" w:rsidP="00C510F2">
            <w:pPr>
              <w:tabs>
                <w:tab w:val="left" w:pos="5812"/>
              </w:tabs>
              <w:spacing w:line="240" w:lineRule="auto"/>
              <w:ind w:left="57"/>
              <w:contextualSpacing/>
              <w:mirrorIndents/>
              <w:jc w:val="center"/>
              <w:rPr>
                <w:rFonts w:ascii="Times New Roman" w:hAnsi="Times New Roman" w:cs="Times New Roman"/>
                <w:color w:val="FF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E6D33" w14:textId="0B28D53A" w:rsidR="00C510F2" w:rsidRPr="00216765" w:rsidRDefault="00C510F2" w:rsidP="004E53CF">
            <w:pPr>
              <w:tabs>
                <w:tab w:val="left" w:pos="5812"/>
              </w:tabs>
              <w:spacing w:line="240" w:lineRule="auto"/>
              <w:ind w:left="-103" w:right="-105"/>
              <w:contextualSpacing/>
              <w:mirrorIndents/>
              <w:jc w:val="center"/>
              <w:rPr>
                <w:rFonts w:ascii="Times New Roman" w:hAnsi="Times New Roman" w:cs="Times New Roman"/>
                <w:color w:val="FF0000"/>
              </w:rPr>
            </w:pPr>
            <w:r w:rsidRPr="00EC6F5B">
              <w:rPr>
                <w:rFonts w:ascii="Times New Roman" w:hAnsi="Times New Roman" w:cs="Times New Roman"/>
                <w:sz w:val="24"/>
                <w:szCs w:val="24"/>
              </w:rPr>
              <w:lastRenderedPageBreak/>
              <w:t xml:space="preserve">Состояние и </w:t>
            </w:r>
            <w:r w:rsidRPr="00EC6F5B">
              <w:rPr>
                <w:rFonts w:ascii="Times New Roman" w:hAnsi="Times New Roman" w:cs="Times New Roman"/>
                <w:sz w:val="24"/>
                <w:szCs w:val="24"/>
              </w:rPr>
              <w:lastRenderedPageBreak/>
              <w:t>развитие гиревого спорта в России</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01066" w14:textId="080BFDFD" w:rsidR="00C510F2" w:rsidRPr="00C917C0" w:rsidRDefault="00C510F2" w:rsidP="00C510F2">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1EED9" w14:textId="0BFF6FB6" w:rsidR="00C510F2" w:rsidRPr="00C917C0" w:rsidRDefault="00C510F2" w:rsidP="00C510F2">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ок</w:t>
            </w:r>
            <w:r w:rsidRPr="00C23113">
              <w:rPr>
                <w:rFonts w:ascii="Times New Roman" w:hAnsi="Times New Roman" w:cs="Times New Roman"/>
              </w:rPr>
              <w:t>тябрь</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16B4D3DA" w14:textId="59ED22BC" w:rsidR="00C510F2" w:rsidRPr="00216765" w:rsidRDefault="00C510F2" w:rsidP="004E53CF">
            <w:pPr>
              <w:pStyle w:val="ab"/>
              <w:tabs>
                <w:tab w:val="left" w:pos="5812"/>
              </w:tabs>
              <w:spacing w:before="0" w:beforeAutospacing="0" w:after="0" w:afterAutospacing="0"/>
              <w:ind w:left="-109"/>
              <w:contextualSpacing/>
              <w:mirrorIndents/>
              <w:rPr>
                <w:color w:val="FF0000"/>
                <w:sz w:val="22"/>
                <w:szCs w:val="22"/>
                <w:lang w:eastAsia="en-US"/>
              </w:rPr>
            </w:pPr>
            <w:r w:rsidRPr="00EC6F5B">
              <w:t xml:space="preserve">История развития гиревого спорта в мире и в </w:t>
            </w:r>
            <w:r w:rsidRPr="00EC6F5B">
              <w:lastRenderedPageBreak/>
              <w:t>нашей стране. Достиже</w:t>
            </w:r>
            <w:r w:rsidRPr="00EC6F5B">
              <w:softHyphen/>
              <w:t>ния сильнейших спортсменов-гиревиков России на мировой арене. Спортивный инвентарь, экипировка спортсмена для занятий гиревым спортом и их состояние. Итоги и анализ выступлений сборных национальных, молодежных и юниорских команд гиревиков на соревнованиях различного ранга.</w:t>
            </w:r>
          </w:p>
        </w:tc>
      </w:tr>
      <w:tr w:rsidR="00C917C0" w14:paraId="30069591" w14:textId="77777777" w:rsidTr="00055A2E">
        <w:trPr>
          <w:trHeight w:val="20"/>
        </w:trPr>
        <w:tc>
          <w:tcPr>
            <w:tcW w:w="1271" w:type="dxa"/>
            <w:vMerge/>
            <w:tcBorders>
              <w:left w:val="single" w:sz="4" w:space="0" w:color="auto"/>
              <w:right w:val="single" w:sz="4" w:space="0" w:color="auto"/>
            </w:tcBorders>
            <w:vAlign w:val="center"/>
            <w:hideMark/>
          </w:tcPr>
          <w:p w14:paraId="761FF71F" w14:textId="77777777" w:rsidR="00C917C0" w:rsidRPr="00216765" w:rsidRDefault="00C917C0" w:rsidP="009D6DDC">
            <w:pPr>
              <w:spacing w:line="240" w:lineRule="auto"/>
              <w:rPr>
                <w:rFonts w:ascii="Times New Roman" w:hAnsi="Times New Roman" w:cs="Times New Roman"/>
                <w:color w:val="FF000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850BB" w14:textId="2F708847" w:rsidR="00C917C0" w:rsidRPr="003E2AD2" w:rsidRDefault="00C510F2" w:rsidP="004E53CF">
            <w:pPr>
              <w:tabs>
                <w:tab w:val="left" w:pos="5812"/>
              </w:tabs>
              <w:spacing w:line="240" w:lineRule="auto"/>
              <w:ind w:left="-103" w:right="-105"/>
              <w:contextualSpacing/>
              <w:mirrorIndents/>
              <w:jc w:val="center"/>
              <w:rPr>
                <w:rFonts w:ascii="Times New Roman" w:hAnsi="Times New Roman" w:cs="Times New Roman"/>
                <w:sz w:val="24"/>
                <w:szCs w:val="24"/>
              </w:rPr>
            </w:pPr>
            <w:r w:rsidRPr="00C510F2">
              <w:rPr>
                <w:rFonts w:ascii="Times New Roman" w:hAnsi="Times New Roman" w:cs="Times New Roman"/>
                <w:sz w:val="24"/>
                <w:szCs w:val="24"/>
              </w:rPr>
              <w:t>Воспитание нравственных и волевых качеств спортсмена</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DE223" w14:textId="311E4AF3" w:rsidR="00C917C0" w:rsidRPr="00C917C0" w:rsidRDefault="00C917C0" w:rsidP="009D6DDC">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92823" w14:textId="3930F34F" w:rsidR="00C917C0" w:rsidRPr="00C917C0" w:rsidRDefault="00A24433" w:rsidP="009D6DDC">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ноябрь</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B53D" w14:textId="44DDEC16" w:rsidR="00C917C0" w:rsidRPr="00C510F2" w:rsidRDefault="00C510F2" w:rsidP="004E53CF">
            <w:pPr>
              <w:tabs>
                <w:tab w:val="left" w:pos="5812"/>
              </w:tabs>
              <w:spacing w:line="240" w:lineRule="auto"/>
              <w:ind w:left="-109"/>
              <w:contextualSpacing/>
              <w:mirrorIndents/>
              <w:rPr>
                <w:rFonts w:ascii="Times New Roman" w:hAnsi="Times New Roman" w:cs="Times New Roman"/>
                <w:sz w:val="24"/>
                <w:szCs w:val="24"/>
              </w:rPr>
            </w:pPr>
            <w:r w:rsidRPr="00C510F2">
              <w:rPr>
                <w:rFonts w:ascii="Times New Roman" w:hAnsi="Times New Roman" w:cs="Times New Roman"/>
                <w:sz w:val="24"/>
                <w:szCs w:val="24"/>
              </w:rPr>
              <w:t>Решающая роль социальных начал в мотивации спортивной де</w:t>
            </w:r>
            <w:r w:rsidRPr="00C510F2">
              <w:rPr>
                <w:rFonts w:ascii="Times New Roman" w:hAnsi="Times New Roman" w:cs="Times New Roman"/>
                <w:sz w:val="24"/>
                <w:szCs w:val="24"/>
              </w:rPr>
              <w:softHyphen/>
              <w:t>ятельности. Спортивно-этическое воспитание. Психологическая под</w:t>
            </w:r>
            <w:r w:rsidRPr="00C510F2">
              <w:rPr>
                <w:rFonts w:ascii="Times New Roman" w:hAnsi="Times New Roman" w:cs="Times New Roman"/>
                <w:sz w:val="24"/>
                <w:szCs w:val="24"/>
              </w:rPr>
              <w:softHyphen/>
              <w:t>готовка в процессе спортивной тренировки. Формирование в про</w:t>
            </w:r>
            <w:r w:rsidRPr="00C510F2">
              <w:rPr>
                <w:rFonts w:ascii="Times New Roman" w:hAnsi="Times New Roman" w:cs="Times New Roman"/>
                <w:sz w:val="24"/>
                <w:szCs w:val="24"/>
              </w:rPr>
              <w:softHyphen/>
              <w:t>цессе занятий спортом нравственных понятий, оценок, суждений. Воспитание чувства ответственности перед коллективом. Общая и специальная психологическая подготовка. Инициативность, самосто</w:t>
            </w:r>
            <w:r w:rsidRPr="00C510F2">
              <w:rPr>
                <w:rFonts w:ascii="Times New Roman" w:hAnsi="Times New Roman" w:cs="Times New Roman"/>
                <w:sz w:val="24"/>
                <w:szCs w:val="24"/>
              </w:rPr>
              <w:softHyphen/>
              <w:t>ятельность и творческое отношение к занятиям. Регуляция уровня эмоционального возбуждения. Основные приемы создания готовно</w:t>
            </w:r>
            <w:r w:rsidRPr="00C510F2">
              <w:rPr>
                <w:rFonts w:ascii="Times New Roman" w:hAnsi="Times New Roman" w:cs="Times New Roman"/>
                <w:sz w:val="24"/>
                <w:szCs w:val="24"/>
              </w:rPr>
              <w:softHyphen/>
              <w:t>сти к конкретному соревнованию. Идеомоторные, аутогенные и подобные им методы.</w:t>
            </w:r>
          </w:p>
        </w:tc>
      </w:tr>
      <w:tr w:rsidR="00A24433" w14:paraId="25BAE01D" w14:textId="77777777" w:rsidTr="00055A2E">
        <w:trPr>
          <w:trHeight w:val="138"/>
        </w:trPr>
        <w:tc>
          <w:tcPr>
            <w:tcW w:w="1271" w:type="dxa"/>
            <w:vMerge/>
            <w:tcBorders>
              <w:left w:val="single" w:sz="4" w:space="0" w:color="auto"/>
              <w:right w:val="single" w:sz="4" w:space="0" w:color="auto"/>
            </w:tcBorders>
            <w:vAlign w:val="center"/>
            <w:hideMark/>
          </w:tcPr>
          <w:p w14:paraId="07A49C32" w14:textId="77777777" w:rsidR="00A24433" w:rsidRPr="00216765" w:rsidRDefault="00A24433" w:rsidP="00A24433">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5108DD57" w14:textId="2E8EE653" w:rsidR="00A24433" w:rsidRPr="003E2AD2" w:rsidRDefault="00A24433" w:rsidP="004E53CF">
            <w:pPr>
              <w:tabs>
                <w:tab w:val="left" w:pos="5812"/>
              </w:tabs>
              <w:spacing w:line="240" w:lineRule="auto"/>
              <w:ind w:left="-103" w:right="-105"/>
              <w:contextualSpacing/>
              <w:mirrorIndents/>
              <w:jc w:val="center"/>
              <w:rPr>
                <w:rFonts w:ascii="Times New Roman" w:hAnsi="Times New Roman" w:cs="Times New Roman"/>
                <w:sz w:val="24"/>
                <w:szCs w:val="24"/>
              </w:rPr>
            </w:pPr>
            <w:r w:rsidRPr="00F73131">
              <w:rPr>
                <w:rFonts w:ascii="Times New Roman" w:hAnsi="Times New Roman" w:cs="Times New Roman"/>
                <w:sz w:val="24"/>
                <w:szCs w:val="24"/>
              </w:rPr>
              <w:t>Строение и функции организма человека. Влияние физических упражнений на организм занимающихс</w:t>
            </w:r>
            <w:r w:rsidR="004E53CF">
              <w:rPr>
                <w:rFonts w:ascii="Times New Roman" w:hAnsi="Times New Roman" w:cs="Times New Roman"/>
                <w:sz w:val="24"/>
                <w:szCs w:val="24"/>
              </w:rPr>
              <w:t>я</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5C202EC4" w14:textId="4B125CFD" w:rsidR="00A24433" w:rsidRPr="00C917C0" w:rsidRDefault="00A24433" w:rsidP="00A24433">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59AEFF13" w14:textId="1E221927" w:rsidR="00A24433" w:rsidRPr="00C917C0" w:rsidRDefault="00A24433" w:rsidP="00A24433">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сентябрь</w:t>
            </w:r>
          </w:p>
        </w:tc>
        <w:tc>
          <w:tcPr>
            <w:tcW w:w="4820" w:type="dxa"/>
            <w:tcBorders>
              <w:top w:val="single" w:sz="4" w:space="0" w:color="auto"/>
              <w:left w:val="single" w:sz="4" w:space="0" w:color="auto"/>
              <w:right w:val="single" w:sz="4" w:space="0" w:color="auto"/>
            </w:tcBorders>
            <w:shd w:val="clear" w:color="auto" w:fill="FFFFFF" w:themeFill="background1"/>
          </w:tcPr>
          <w:p w14:paraId="297C6EFE" w14:textId="1384FFBC" w:rsidR="00A24433" w:rsidRPr="00216765" w:rsidRDefault="00A24433" w:rsidP="004E53CF">
            <w:pPr>
              <w:pStyle w:val="ab"/>
              <w:shd w:val="clear" w:color="auto" w:fill="FFFFFF"/>
              <w:tabs>
                <w:tab w:val="left" w:pos="5812"/>
              </w:tabs>
              <w:spacing w:before="0" w:beforeAutospacing="0" w:after="0" w:afterAutospacing="0"/>
              <w:ind w:left="-109"/>
              <w:contextualSpacing/>
              <w:mirrorIndents/>
              <w:textAlignment w:val="baseline"/>
              <w:rPr>
                <w:rStyle w:val="ac"/>
                <w:color w:val="FF0000"/>
                <w:sz w:val="22"/>
                <w:szCs w:val="22"/>
                <w:bdr w:val="none" w:sz="0" w:space="0" w:color="auto" w:frame="1"/>
                <w:lang w:eastAsia="en-US"/>
              </w:rPr>
            </w:pPr>
            <w:r w:rsidRPr="00F73131">
              <w:t xml:space="preserve">Строение организма человека. Скелет человека, кости и связки. Мышечная система человека и ее функции. Работа мышц и мышечных групп при различных движениях туловища, головы и шеи, верхних и нижних конечностей. Основные сведения о кровообращении и функции крови. Сердце и сосуды. Дыхание и газообмен. Легкие. Значение функций сердечно-сосудистой и дыхательной систем для жизнедеятельности организма и для мышечной работы различной мощности. Нервная система – центральная и периферическая, соматическая и вегетативная. Органы чувств. Значение нервной системы и органов чувств. Ведущая роль нервной системы в управлении произвольными движениями человека. Влияние занятий физическими упражнениями на организм человека. Совершенствование функций нервно-мышечной системы, аппарата дыхания и кровообращения, нервной системы под влиянием физических упражнений. Характеристика упражнений для развития основных физических качеств: силы, быстроты, выносливости, ловкости, гибкости. Значение систематических тренировочных упражнений для укрепления здоровья, развития и совершенствования </w:t>
            </w:r>
            <w:r w:rsidRPr="00F73131">
              <w:lastRenderedPageBreak/>
              <w:t>двигательных качеств и способностей и достижения высоких спортивных результатов.</w:t>
            </w:r>
          </w:p>
        </w:tc>
      </w:tr>
      <w:tr w:rsidR="00A24433" w14:paraId="02343BA6" w14:textId="77777777" w:rsidTr="00055A2E">
        <w:trPr>
          <w:trHeight w:val="143"/>
        </w:trPr>
        <w:tc>
          <w:tcPr>
            <w:tcW w:w="1271" w:type="dxa"/>
            <w:vMerge/>
            <w:tcBorders>
              <w:left w:val="single" w:sz="4" w:space="0" w:color="auto"/>
              <w:right w:val="single" w:sz="4" w:space="0" w:color="auto"/>
            </w:tcBorders>
            <w:vAlign w:val="center"/>
            <w:hideMark/>
          </w:tcPr>
          <w:p w14:paraId="50ED82C9" w14:textId="77777777" w:rsidR="00A24433" w:rsidRPr="00216765" w:rsidRDefault="00A24433" w:rsidP="00A24433">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42BF2EAA" w14:textId="2C9FDCEA" w:rsidR="00A24433" w:rsidRPr="003E2AD2" w:rsidRDefault="00A24433" w:rsidP="004E53CF">
            <w:pPr>
              <w:tabs>
                <w:tab w:val="left" w:pos="5812"/>
              </w:tabs>
              <w:spacing w:line="240" w:lineRule="auto"/>
              <w:ind w:left="-103" w:right="-105"/>
              <w:contextualSpacing/>
              <w:mirrorIndents/>
              <w:jc w:val="center"/>
              <w:rPr>
                <w:rFonts w:ascii="Times New Roman" w:hAnsi="Times New Roman" w:cs="Times New Roman"/>
                <w:sz w:val="24"/>
                <w:szCs w:val="24"/>
              </w:rPr>
            </w:pPr>
            <w:r w:rsidRPr="008713F2">
              <w:rPr>
                <w:rFonts w:ascii="Times New Roman" w:hAnsi="Times New Roman" w:cs="Times New Roman"/>
                <w:sz w:val="24"/>
                <w:szCs w:val="24"/>
              </w:rPr>
              <w:t>Гигиена, режим и питание занимающихся спортом</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3B6DFAD6" w14:textId="484F399A" w:rsidR="00A24433" w:rsidRPr="00C917C0" w:rsidRDefault="00A24433" w:rsidP="00A24433">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053CBDBC" w14:textId="7EBA2248" w:rsidR="00A24433" w:rsidRPr="00C917C0" w:rsidRDefault="00A24433" w:rsidP="00A24433">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март</w:t>
            </w:r>
          </w:p>
        </w:tc>
        <w:tc>
          <w:tcPr>
            <w:tcW w:w="4820" w:type="dxa"/>
            <w:tcBorders>
              <w:top w:val="single" w:sz="4" w:space="0" w:color="auto"/>
              <w:left w:val="single" w:sz="4" w:space="0" w:color="auto"/>
              <w:right w:val="single" w:sz="4" w:space="0" w:color="auto"/>
            </w:tcBorders>
            <w:shd w:val="clear" w:color="auto" w:fill="FFFFFF" w:themeFill="background1"/>
          </w:tcPr>
          <w:p w14:paraId="06478E8C" w14:textId="1D423C3D" w:rsidR="00A24433" w:rsidRPr="009004BF" w:rsidRDefault="00A24433" w:rsidP="004E53CF">
            <w:pPr>
              <w:pStyle w:val="ab"/>
              <w:shd w:val="clear" w:color="auto" w:fill="FFFFFF"/>
              <w:tabs>
                <w:tab w:val="left" w:pos="5812"/>
              </w:tabs>
              <w:spacing w:before="0" w:beforeAutospacing="0" w:after="0" w:afterAutospacing="0"/>
              <w:ind w:left="-109"/>
              <w:contextualSpacing/>
              <w:mirrorIndents/>
              <w:textAlignment w:val="baseline"/>
            </w:pPr>
            <w:r w:rsidRPr="008713F2">
              <w:t>Понятие о гигиене и санитарии. Гигиенические требования к питанию спортсменов. Питательные смеси. Значение витаминов и минеральных солей, их нормы. Режим питания, регулирование веса спортсмена. Пищевые отравления и их профилактика. Гигиеничес</w:t>
            </w:r>
            <w:r w:rsidRPr="008713F2">
              <w:softHyphen/>
              <w:t>кое значение кожи. Уход за телом, полостью рта и зубами. Гигиени</w:t>
            </w:r>
            <w:r w:rsidRPr="008713F2">
              <w:softHyphen/>
              <w:t>ческие требования к спортивной одежде и обуви. Правильный ре</w:t>
            </w:r>
            <w:r w:rsidRPr="008713F2">
              <w:softHyphen/>
              <w:t>жим дня для спортсмена. Значение сна, утренней гимнастики в режиме юного спортсмена. Режим дня во время соревнований. Ра</w:t>
            </w:r>
            <w:r w:rsidRPr="008713F2">
              <w:softHyphen/>
              <w:t>циональное чередование различных видов деятельности. Вредные привычки - курение, употребление спиртных напитков. Профилактика вредных привычек.</w:t>
            </w:r>
          </w:p>
        </w:tc>
      </w:tr>
      <w:tr w:rsidR="00A24433" w14:paraId="123EB0FB" w14:textId="77777777" w:rsidTr="00055A2E">
        <w:trPr>
          <w:trHeight w:val="274"/>
        </w:trPr>
        <w:tc>
          <w:tcPr>
            <w:tcW w:w="1271" w:type="dxa"/>
            <w:vMerge/>
            <w:tcBorders>
              <w:left w:val="single" w:sz="4" w:space="0" w:color="auto"/>
              <w:right w:val="single" w:sz="4" w:space="0" w:color="auto"/>
            </w:tcBorders>
            <w:vAlign w:val="center"/>
            <w:hideMark/>
          </w:tcPr>
          <w:p w14:paraId="28E0F7EB" w14:textId="77777777" w:rsidR="00A24433" w:rsidRPr="00216765" w:rsidRDefault="00A24433" w:rsidP="00A24433">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5993B715" w14:textId="15671A81" w:rsidR="00A24433" w:rsidRPr="003E2AD2" w:rsidRDefault="00A24433" w:rsidP="004E53CF">
            <w:pPr>
              <w:tabs>
                <w:tab w:val="left" w:pos="5812"/>
              </w:tabs>
              <w:spacing w:line="240" w:lineRule="auto"/>
              <w:ind w:left="57"/>
              <w:contextualSpacing/>
              <w:mirrorIndents/>
              <w:jc w:val="center"/>
              <w:rPr>
                <w:rFonts w:ascii="Times New Roman" w:hAnsi="Times New Roman" w:cs="Times New Roman"/>
                <w:sz w:val="24"/>
                <w:szCs w:val="24"/>
              </w:rPr>
            </w:pPr>
            <w:r w:rsidRPr="00AF277C">
              <w:rPr>
                <w:rFonts w:ascii="Times New Roman" w:hAnsi="Times New Roman" w:cs="Times New Roman"/>
                <w:sz w:val="24"/>
                <w:szCs w:val="24"/>
              </w:rPr>
              <w:t>Влияние физических упражнений на организм спортсмена</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12E380C4" w14:textId="69D3F409" w:rsidR="00A24433" w:rsidRPr="00C917C0" w:rsidRDefault="00A24433" w:rsidP="00A24433">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3CCF9467" w14:textId="568432AD" w:rsidR="00A24433" w:rsidRPr="00C917C0" w:rsidRDefault="00A24433" w:rsidP="00A24433">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октябрь</w:t>
            </w:r>
          </w:p>
        </w:tc>
        <w:tc>
          <w:tcPr>
            <w:tcW w:w="4820" w:type="dxa"/>
            <w:tcBorders>
              <w:top w:val="single" w:sz="4" w:space="0" w:color="auto"/>
              <w:left w:val="single" w:sz="4" w:space="0" w:color="auto"/>
              <w:right w:val="single" w:sz="4" w:space="0" w:color="auto"/>
            </w:tcBorders>
            <w:shd w:val="clear" w:color="auto" w:fill="FFFFFF" w:themeFill="background1"/>
          </w:tcPr>
          <w:p w14:paraId="027D0BEA" w14:textId="3A7C78C7" w:rsidR="00A24433" w:rsidRPr="009004BF" w:rsidRDefault="00A24433" w:rsidP="004E53CF">
            <w:pPr>
              <w:pStyle w:val="ab"/>
              <w:shd w:val="clear" w:color="auto" w:fill="FFFFFF"/>
              <w:tabs>
                <w:tab w:val="left" w:pos="5812"/>
              </w:tabs>
              <w:spacing w:before="0" w:beforeAutospacing="0" w:after="0" w:afterAutospacing="0"/>
              <w:ind w:left="-109"/>
              <w:contextualSpacing/>
              <w:mirrorIndents/>
              <w:textAlignment w:val="baseline"/>
            </w:pPr>
            <w:r w:rsidRPr="00AF277C">
              <w:t>Понятия об утомлении и переутомлении. Причины утомления. Субъективные и объективные признаки утомления. Переутомление. Перенапряжение. Восстановительные мероприятия в спорте. Прове</w:t>
            </w:r>
            <w:r w:rsidRPr="00AF277C">
              <w:softHyphen/>
              <w:t>дение восстановительных мероприятий в спорте. Проведение восста</w:t>
            </w:r>
            <w:r w:rsidRPr="00AF277C">
              <w:softHyphen/>
              <w:t>новительных мероприятий после напряженных тренировочных на</w:t>
            </w:r>
            <w:r w:rsidRPr="00AF277C">
              <w:softHyphen/>
              <w:t>грузок. Критерии готовности к повторной работе. Активный отдых. Самомассаж. Спортивный массаж. Баня. Основные приемы и виды спортивного массажа</w:t>
            </w:r>
            <w:r>
              <w:t>.</w:t>
            </w:r>
          </w:p>
        </w:tc>
      </w:tr>
      <w:tr w:rsidR="00C917C0" w14:paraId="04149F6F" w14:textId="77777777" w:rsidTr="00055A2E">
        <w:trPr>
          <w:trHeight w:val="20"/>
        </w:trPr>
        <w:tc>
          <w:tcPr>
            <w:tcW w:w="1271" w:type="dxa"/>
            <w:vMerge/>
            <w:tcBorders>
              <w:left w:val="single" w:sz="4" w:space="0" w:color="auto"/>
              <w:right w:val="single" w:sz="4" w:space="0" w:color="auto"/>
            </w:tcBorders>
            <w:vAlign w:val="center"/>
            <w:hideMark/>
          </w:tcPr>
          <w:p w14:paraId="0A183DAB" w14:textId="77777777" w:rsidR="00C917C0" w:rsidRPr="00216765" w:rsidRDefault="00C917C0" w:rsidP="00B03DBA">
            <w:pPr>
              <w:spacing w:line="240" w:lineRule="auto"/>
              <w:rPr>
                <w:rFonts w:ascii="Times New Roman" w:hAnsi="Times New Roman" w:cs="Times New Roman"/>
                <w:color w:val="FF000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2813E" w14:textId="270F6A20" w:rsidR="00C917C0" w:rsidRPr="003E2AD2" w:rsidRDefault="005577AC" w:rsidP="004E53CF">
            <w:pPr>
              <w:tabs>
                <w:tab w:val="left" w:pos="5812"/>
              </w:tabs>
              <w:spacing w:line="240" w:lineRule="auto"/>
              <w:ind w:left="-103" w:right="-105"/>
              <w:contextualSpacing/>
              <w:mirrorIndents/>
              <w:jc w:val="center"/>
              <w:rPr>
                <w:rFonts w:ascii="Times New Roman" w:hAnsi="Times New Roman" w:cs="Times New Roman"/>
                <w:sz w:val="24"/>
                <w:szCs w:val="24"/>
              </w:rPr>
            </w:pPr>
            <w:r w:rsidRPr="005577AC">
              <w:rPr>
                <w:rFonts w:ascii="Times New Roman" w:hAnsi="Times New Roman" w:cs="Times New Roman"/>
                <w:sz w:val="24"/>
                <w:szCs w:val="24"/>
              </w:rPr>
              <w:t>Врачебный контроль и самоконтроль, профилактика заболеваемости и травматизма в спорте</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5033B" w14:textId="3780A689" w:rsidR="00C917C0" w:rsidRPr="00C917C0" w:rsidRDefault="00C917C0" w:rsidP="00B03DBA">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9FB39" w14:textId="720A6648" w:rsidR="00C917C0" w:rsidRPr="00C917C0" w:rsidRDefault="009422D5" w:rsidP="00B03DBA">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март</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4D279F3C" w14:textId="06A2AD68" w:rsidR="00C917C0" w:rsidRPr="005577AC" w:rsidRDefault="005577AC" w:rsidP="004E53CF">
            <w:pPr>
              <w:tabs>
                <w:tab w:val="left" w:pos="5812"/>
              </w:tabs>
              <w:spacing w:line="240" w:lineRule="auto"/>
              <w:ind w:left="-109"/>
              <w:contextualSpacing/>
              <w:mirrorIndents/>
              <w:rPr>
                <w:rFonts w:ascii="Times New Roman" w:hAnsi="Times New Roman" w:cs="Times New Roman"/>
                <w:sz w:val="24"/>
                <w:szCs w:val="24"/>
              </w:rPr>
            </w:pPr>
            <w:r w:rsidRPr="005577AC">
              <w:rPr>
                <w:rFonts w:ascii="Times New Roman" w:hAnsi="Times New Roman" w:cs="Times New Roman"/>
                <w:sz w:val="24"/>
                <w:szCs w:val="24"/>
              </w:rPr>
              <w:t>Значение врачебного контроля и самоконтроля при занятиях физической культурой и спортом. Объективные данные: вес, рост, динамометрия, спирометрия, пульс, кровяное давление. Субъективные данные самоконтроля: самочувствие, сон, аппетит, настроение, работоспособность, общее состояние. Дневник самоконтроля. Понятие о спортивной форме, утомлении и перетренировке. Простудные заболевания у спортсменов. Причины и профилактика. Закаливание организма спортсмена. Виды закаливания. Общее понятие об инфекционных заболеваниях, источники инфекции. Предупреждение инфекционных заболеваний при занятиях спортом. Пути распространения инфекционных забо</w:t>
            </w:r>
            <w:r w:rsidRPr="005577AC">
              <w:rPr>
                <w:rFonts w:ascii="Times New Roman" w:hAnsi="Times New Roman" w:cs="Times New Roman"/>
                <w:sz w:val="24"/>
                <w:szCs w:val="24"/>
              </w:rPr>
              <w:softHyphen/>
              <w:t>леваний. Меры личной и общественной профилактики. Патологи</w:t>
            </w:r>
            <w:r w:rsidRPr="005577AC">
              <w:rPr>
                <w:rFonts w:ascii="Times New Roman" w:hAnsi="Times New Roman" w:cs="Times New Roman"/>
                <w:sz w:val="24"/>
                <w:szCs w:val="24"/>
              </w:rPr>
              <w:softHyphen/>
              <w:t xml:space="preserve">ческие состояния в спорте: перенапряжение сердца, заболевание </w:t>
            </w:r>
            <w:r w:rsidRPr="005577AC">
              <w:rPr>
                <w:rFonts w:ascii="Times New Roman" w:hAnsi="Times New Roman" w:cs="Times New Roman"/>
                <w:sz w:val="24"/>
                <w:szCs w:val="24"/>
              </w:rPr>
              <w:lastRenderedPageBreak/>
              <w:t>органов дыхания, опорно-двигательного аппарата. Травма</w:t>
            </w:r>
            <w:r w:rsidRPr="005577AC">
              <w:rPr>
                <w:rFonts w:ascii="Times New Roman" w:hAnsi="Times New Roman" w:cs="Times New Roman"/>
                <w:sz w:val="24"/>
                <w:szCs w:val="24"/>
              </w:rPr>
              <w:softHyphen/>
              <w:t>тизм в процессе занятий гиревым спортом; оказание первой помощи при несчастных случаях. Доврачебная помощь пострадавшему, приемы искусственного дыхания, транспортировка пострадавшего. Профи</w:t>
            </w:r>
            <w:r w:rsidRPr="005577AC">
              <w:rPr>
                <w:rFonts w:ascii="Times New Roman" w:hAnsi="Times New Roman" w:cs="Times New Roman"/>
                <w:sz w:val="24"/>
                <w:szCs w:val="24"/>
              </w:rPr>
              <w:softHyphen/>
              <w:t>лактика спортивного травматизма. Временные ограничения и про</w:t>
            </w:r>
            <w:r w:rsidRPr="005577AC">
              <w:rPr>
                <w:rFonts w:ascii="Times New Roman" w:hAnsi="Times New Roman" w:cs="Times New Roman"/>
                <w:sz w:val="24"/>
                <w:szCs w:val="24"/>
              </w:rPr>
              <w:softHyphen/>
              <w:t>тивопоказания к тренировочным занятиям и соревнованиям.</w:t>
            </w:r>
          </w:p>
        </w:tc>
      </w:tr>
      <w:tr w:rsidR="00225A14" w14:paraId="4F5C7BEB" w14:textId="77777777" w:rsidTr="00055A2E">
        <w:trPr>
          <w:trHeight w:val="70"/>
        </w:trPr>
        <w:tc>
          <w:tcPr>
            <w:tcW w:w="1271" w:type="dxa"/>
            <w:vMerge/>
            <w:tcBorders>
              <w:left w:val="single" w:sz="4" w:space="0" w:color="auto"/>
              <w:right w:val="single" w:sz="4" w:space="0" w:color="auto"/>
            </w:tcBorders>
            <w:vAlign w:val="center"/>
            <w:hideMark/>
          </w:tcPr>
          <w:p w14:paraId="2635289D" w14:textId="77777777" w:rsidR="00225A14" w:rsidRPr="00216765" w:rsidRDefault="00225A14" w:rsidP="00225A14">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6063C6DB" w14:textId="65AFDF1E" w:rsidR="00225A14" w:rsidRPr="003E2AD2" w:rsidRDefault="00225A14" w:rsidP="004E53CF">
            <w:pPr>
              <w:tabs>
                <w:tab w:val="left" w:pos="5812"/>
              </w:tabs>
              <w:spacing w:line="240" w:lineRule="auto"/>
              <w:ind w:left="-103" w:right="-105"/>
              <w:contextualSpacing/>
              <w:mirrorIndents/>
              <w:jc w:val="center"/>
              <w:rPr>
                <w:rFonts w:ascii="Times New Roman" w:hAnsi="Times New Roman" w:cs="Times New Roman"/>
                <w:sz w:val="24"/>
                <w:szCs w:val="24"/>
              </w:rPr>
            </w:pPr>
            <w:r w:rsidRPr="00352B00">
              <w:rPr>
                <w:rFonts w:ascii="Times New Roman" w:hAnsi="Times New Roman" w:cs="Times New Roman"/>
                <w:sz w:val="24"/>
                <w:szCs w:val="24"/>
              </w:rPr>
              <w:t>Планирование и контроль спортивной подготовки</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6ED0A5C2" w14:textId="62238434" w:rsidR="00225A14" w:rsidRPr="00C917C0" w:rsidRDefault="00225A14" w:rsidP="00225A14">
            <w:pPr>
              <w:tabs>
                <w:tab w:val="left" w:pos="5812"/>
              </w:tabs>
              <w:spacing w:line="240" w:lineRule="auto"/>
              <w:ind w:left="57"/>
              <w:contextualSpacing/>
              <w:mirrorIndents/>
              <w:jc w:val="center"/>
              <w:rPr>
                <w:rFonts w:ascii="Times New Roman" w:hAnsi="Times New Roman" w:cs="Times New Roman"/>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5573FA63" w14:textId="48094257" w:rsidR="00225A14" w:rsidRPr="00C917C0" w:rsidRDefault="00225A14" w:rsidP="00225A14">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декабрь</w:t>
            </w:r>
          </w:p>
        </w:tc>
        <w:tc>
          <w:tcPr>
            <w:tcW w:w="4820" w:type="dxa"/>
            <w:tcBorders>
              <w:top w:val="single" w:sz="4" w:space="0" w:color="auto"/>
              <w:left w:val="single" w:sz="4" w:space="0" w:color="auto"/>
              <w:right w:val="single" w:sz="4" w:space="0" w:color="auto"/>
            </w:tcBorders>
            <w:shd w:val="clear" w:color="auto" w:fill="FFFFFF" w:themeFill="background1"/>
          </w:tcPr>
          <w:p w14:paraId="5D598BFE" w14:textId="2642E850" w:rsidR="00225A14" w:rsidRPr="009004BF" w:rsidRDefault="00225A14" w:rsidP="004E53CF">
            <w:pPr>
              <w:pStyle w:val="ab"/>
              <w:shd w:val="clear" w:color="auto" w:fill="FFFFFF"/>
              <w:tabs>
                <w:tab w:val="left" w:pos="5812"/>
              </w:tabs>
              <w:spacing w:before="0" w:beforeAutospacing="0" w:after="0" w:afterAutospacing="0"/>
              <w:ind w:left="-109"/>
              <w:contextualSpacing/>
              <w:mirrorIndents/>
              <w:textAlignment w:val="baseline"/>
            </w:pPr>
            <w:r w:rsidRPr="00352B00">
              <w:t xml:space="preserve">Сущность и назначение планирования, его виды. Составление индивидуальных планов подготовки. Контроль уровня подготовленности. Нормативы по видам подготовки. Результаты специальных контрольных нормативов. Учет в процессе спортивной тренировки. Индивидуальные показатели уровня подготовленности по годам обучения. Основные понятия о врачебном контроле. Тестирование в процессе тренировки и в период восстановления. Частота пульса, дыхания, глубина дыхания, тонус мускулатуры. Пульсовая кривая. Артериальное давление. Степ-тест. Показатели развития. Уровень физического развития гиревиков. Самоконтроль в процессе занятий спортом. Дневник самоконтроля: форма, содержание, основные разделы и формы записи. </w:t>
            </w:r>
          </w:p>
        </w:tc>
      </w:tr>
      <w:tr w:rsidR="00225A14" w14:paraId="2A7101FB" w14:textId="77777777" w:rsidTr="00055A2E">
        <w:trPr>
          <w:trHeight w:val="20"/>
        </w:trPr>
        <w:tc>
          <w:tcPr>
            <w:tcW w:w="1271" w:type="dxa"/>
            <w:vMerge/>
            <w:tcBorders>
              <w:left w:val="single" w:sz="4" w:space="0" w:color="auto"/>
              <w:right w:val="single" w:sz="4" w:space="0" w:color="auto"/>
            </w:tcBorders>
            <w:vAlign w:val="center"/>
          </w:tcPr>
          <w:p w14:paraId="30C12AEA" w14:textId="77777777" w:rsidR="00225A14" w:rsidRPr="00216765" w:rsidRDefault="00225A14" w:rsidP="00225A14">
            <w:pPr>
              <w:spacing w:line="240" w:lineRule="auto"/>
              <w:rPr>
                <w:rFonts w:ascii="Times New Roman" w:hAnsi="Times New Roman" w:cs="Times New Roman"/>
                <w:color w:val="FF0000"/>
              </w:rPr>
            </w:pPr>
          </w:p>
        </w:tc>
        <w:tc>
          <w:tcPr>
            <w:tcW w:w="1559" w:type="dxa"/>
            <w:tcBorders>
              <w:left w:val="single" w:sz="4" w:space="0" w:color="auto"/>
              <w:bottom w:val="single" w:sz="4" w:space="0" w:color="auto"/>
              <w:right w:val="single" w:sz="4" w:space="0" w:color="auto"/>
            </w:tcBorders>
            <w:shd w:val="clear" w:color="auto" w:fill="FFFFFF" w:themeFill="background1"/>
            <w:vAlign w:val="center"/>
          </w:tcPr>
          <w:p w14:paraId="7D98286C" w14:textId="7F3A456C" w:rsidR="00225A14" w:rsidRPr="003E2AD2" w:rsidRDefault="00225A14" w:rsidP="004E53CF">
            <w:pPr>
              <w:tabs>
                <w:tab w:val="left" w:pos="5812"/>
              </w:tabs>
              <w:spacing w:line="240" w:lineRule="auto"/>
              <w:ind w:left="57"/>
              <w:contextualSpacing/>
              <w:mirrorIndents/>
              <w:jc w:val="center"/>
              <w:rPr>
                <w:rFonts w:ascii="Times New Roman" w:hAnsi="Times New Roman" w:cs="Times New Roman"/>
                <w:sz w:val="24"/>
                <w:szCs w:val="24"/>
              </w:rPr>
            </w:pPr>
            <w:r w:rsidRPr="00D13451">
              <w:rPr>
                <w:rFonts w:ascii="Times New Roman" w:hAnsi="Times New Roman" w:cs="Times New Roman"/>
                <w:sz w:val="24"/>
                <w:szCs w:val="24"/>
              </w:rPr>
              <w:t>Физические качества и физическая подготовка</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53BA22" w14:textId="21BF0183" w:rsidR="00225A14" w:rsidRPr="00C917C0" w:rsidRDefault="00225A14" w:rsidP="00225A14">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890C8" w14:textId="48876BDE" w:rsidR="00225A14" w:rsidRPr="00C917C0" w:rsidRDefault="00225A14" w:rsidP="00225A14">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ноябрь</w:t>
            </w:r>
          </w:p>
        </w:tc>
        <w:tc>
          <w:tcPr>
            <w:tcW w:w="4820" w:type="dxa"/>
            <w:tcBorders>
              <w:left w:val="single" w:sz="4" w:space="0" w:color="auto"/>
              <w:bottom w:val="single" w:sz="4" w:space="0" w:color="auto"/>
              <w:right w:val="single" w:sz="4" w:space="0" w:color="auto"/>
            </w:tcBorders>
            <w:shd w:val="clear" w:color="auto" w:fill="FFFFFF" w:themeFill="background1"/>
          </w:tcPr>
          <w:p w14:paraId="0D7707C0" w14:textId="0E41FCD1" w:rsidR="00225A14" w:rsidRPr="009004BF" w:rsidRDefault="00225A14" w:rsidP="004E53CF">
            <w:pPr>
              <w:pStyle w:val="ab"/>
              <w:shd w:val="clear" w:color="auto" w:fill="FFFFFF"/>
              <w:tabs>
                <w:tab w:val="left" w:pos="5812"/>
              </w:tabs>
              <w:spacing w:before="0" w:beforeAutospacing="0" w:after="0" w:afterAutospacing="0"/>
              <w:ind w:left="-109"/>
              <w:contextualSpacing/>
              <w:mirrorIndents/>
              <w:textAlignment w:val="baseline"/>
            </w:pPr>
            <w:r w:rsidRPr="00D13451">
              <w:t>Физические качества. Виды силовых качеств: собственно силовые, скоростно-силовые, силовая выносливость. Строение и функции мышц. Изменение в строении и функциях мышц под влиянием занятий спортом. Мето</w:t>
            </w:r>
            <w:r w:rsidRPr="00D13451">
              <w:softHyphen/>
              <w:t>дика развития силовых способностей. Понятие быстроты, формы ее проявления. Методы развития быстроты движений. Развитие быстроты простой и сложной двигательной реакции, облегчение внешних условий, использование эффекта варьирования отягощениями. Гибкость и ее развитие. Понятие о ловкости как ком</w:t>
            </w:r>
            <w:r w:rsidRPr="00D13451">
              <w:softHyphen/>
              <w:t>плексной способности к освоению техники движений. Виды проявления ловкости. Методика воспитания ловкости. Понятие выносливос</w:t>
            </w:r>
            <w:r w:rsidRPr="00D13451">
              <w:softHyphen/>
              <w:t>ти: общая и специальная физическая выносливость. Показатели выносливости в гиревом спорте. Методика развития выносливости в процессе многолетней подготовки спортсменов-гиревиков.</w:t>
            </w:r>
          </w:p>
        </w:tc>
      </w:tr>
      <w:tr w:rsidR="000A26D3" w14:paraId="1C7ECE1F" w14:textId="77777777" w:rsidTr="00055A2E">
        <w:trPr>
          <w:trHeight w:val="20"/>
        </w:trPr>
        <w:tc>
          <w:tcPr>
            <w:tcW w:w="1271" w:type="dxa"/>
            <w:vMerge/>
            <w:tcBorders>
              <w:left w:val="single" w:sz="4" w:space="0" w:color="auto"/>
              <w:right w:val="single" w:sz="4" w:space="0" w:color="auto"/>
            </w:tcBorders>
            <w:vAlign w:val="center"/>
          </w:tcPr>
          <w:p w14:paraId="3E0D6431" w14:textId="77777777" w:rsidR="000A26D3" w:rsidRPr="00216765" w:rsidRDefault="000A26D3" w:rsidP="000A26D3">
            <w:pPr>
              <w:spacing w:line="240" w:lineRule="auto"/>
              <w:rPr>
                <w:rFonts w:ascii="Times New Roman" w:hAnsi="Times New Roman" w:cs="Times New Roman"/>
                <w:color w:val="FF0000"/>
              </w:rPr>
            </w:pPr>
          </w:p>
        </w:tc>
        <w:tc>
          <w:tcPr>
            <w:tcW w:w="1559" w:type="dxa"/>
            <w:tcBorders>
              <w:left w:val="single" w:sz="4" w:space="0" w:color="auto"/>
              <w:bottom w:val="single" w:sz="4" w:space="0" w:color="auto"/>
              <w:right w:val="single" w:sz="4" w:space="0" w:color="auto"/>
            </w:tcBorders>
            <w:shd w:val="clear" w:color="auto" w:fill="FFFFFF" w:themeFill="background1"/>
            <w:vAlign w:val="center"/>
          </w:tcPr>
          <w:p w14:paraId="22C96ECA" w14:textId="0F97671F" w:rsidR="000A26D3" w:rsidRPr="003E2AD2" w:rsidRDefault="000A26D3" w:rsidP="004E53CF">
            <w:pPr>
              <w:tabs>
                <w:tab w:val="left" w:pos="5812"/>
              </w:tabs>
              <w:spacing w:line="240" w:lineRule="auto"/>
              <w:ind w:left="-103" w:right="-102"/>
              <w:contextualSpacing/>
              <w:mirrorIndents/>
              <w:jc w:val="center"/>
              <w:rPr>
                <w:rFonts w:ascii="Times New Roman" w:hAnsi="Times New Roman" w:cs="Times New Roman"/>
                <w:sz w:val="24"/>
                <w:szCs w:val="24"/>
              </w:rPr>
            </w:pPr>
            <w:r w:rsidRPr="00D13451">
              <w:rPr>
                <w:rFonts w:ascii="Times New Roman" w:hAnsi="Times New Roman" w:cs="Times New Roman"/>
                <w:sz w:val="24"/>
                <w:szCs w:val="24"/>
              </w:rPr>
              <w:t xml:space="preserve">Основы техники </w:t>
            </w:r>
            <w:r w:rsidRPr="00D13451">
              <w:rPr>
                <w:rFonts w:ascii="Times New Roman" w:hAnsi="Times New Roman" w:cs="Times New Roman"/>
                <w:sz w:val="24"/>
                <w:szCs w:val="24"/>
              </w:rPr>
              <w:lastRenderedPageBreak/>
              <w:t>соревновательных упражнений и техническая подготовка</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BFDB2" w14:textId="09AA4DBA" w:rsidR="000A26D3" w:rsidRPr="00C917C0" w:rsidRDefault="000A26D3" w:rsidP="000A26D3">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065FC" w14:textId="67577BE3" w:rsidR="000A26D3" w:rsidRPr="00C917C0" w:rsidRDefault="000A26D3" w:rsidP="000A26D3">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март</w:t>
            </w:r>
          </w:p>
        </w:tc>
        <w:tc>
          <w:tcPr>
            <w:tcW w:w="4820" w:type="dxa"/>
            <w:tcBorders>
              <w:left w:val="single" w:sz="4" w:space="0" w:color="auto"/>
              <w:bottom w:val="single" w:sz="4" w:space="0" w:color="auto"/>
              <w:right w:val="single" w:sz="4" w:space="0" w:color="auto"/>
            </w:tcBorders>
            <w:shd w:val="clear" w:color="auto" w:fill="FFFFFF" w:themeFill="background1"/>
          </w:tcPr>
          <w:p w14:paraId="2238A07D" w14:textId="77777777" w:rsidR="000A26D3" w:rsidRPr="00D13451" w:rsidRDefault="000A26D3" w:rsidP="004E53CF">
            <w:pPr>
              <w:tabs>
                <w:tab w:val="left" w:pos="5812"/>
              </w:tabs>
              <w:spacing w:line="240" w:lineRule="auto"/>
              <w:ind w:left="-109" w:right="-102"/>
              <w:contextualSpacing/>
              <w:mirrorIndents/>
              <w:rPr>
                <w:rFonts w:ascii="Times New Roman" w:hAnsi="Times New Roman" w:cs="Times New Roman"/>
                <w:sz w:val="24"/>
                <w:szCs w:val="24"/>
              </w:rPr>
            </w:pPr>
            <w:r w:rsidRPr="00D13451">
              <w:rPr>
                <w:rFonts w:ascii="Times New Roman" w:hAnsi="Times New Roman" w:cs="Times New Roman"/>
                <w:sz w:val="24"/>
                <w:szCs w:val="24"/>
              </w:rPr>
              <w:t xml:space="preserve">Терминология. Кинематическая структура техники – скорости и ускорения перемещения </w:t>
            </w:r>
            <w:r w:rsidRPr="00D13451">
              <w:rPr>
                <w:rFonts w:ascii="Times New Roman" w:hAnsi="Times New Roman" w:cs="Times New Roman"/>
                <w:sz w:val="24"/>
                <w:szCs w:val="24"/>
              </w:rPr>
              <w:lastRenderedPageBreak/>
              <w:t xml:space="preserve">гирь (гири) и отдельных сегментов тела в пространстве и времени. Динамическая структура закономерности приложения сил при взаимодействии звеньев тела друг с другом и внешними силами. Фазовый состав соревновательных упражнений. Внутренние и внешние силы, действующие на гиревика. Центробежная и центростремительная силы, силы инерции. Стадии и этапы технического совершенствования. Общее понятие о технике, ее определение и содержание. Основа техники, определяющее звено техники, детали техники. Подготовительная, основная (рабочая) и заключительная фазы двигательных действий, ритмические структуры в соревновательных упражнениях. Траектория движения, амплитуда движения. </w:t>
            </w:r>
          </w:p>
          <w:p w14:paraId="5CC569F5" w14:textId="717199E6" w:rsidR="000A26D3" w:rsidRPr="009004BF" w:rsidRDefault="000A26D3" w:rsidP="004E53CF">
            <w:pPr>
              <w:pStyle w:val="ab"/>
              <w:shd w:val="clear" w:color="auto" w:fill="FFFFFF"/>
              <w:tabs>
                <w:tab w:val="left" w:pos="5812"/>
              </w:tabs>
              <w:spacing w:before="0" w:beforeAutospacing="0" w:after="0" w:afterAutospacing="0"/>
              <w:ind w:left="-109"/>
              <w:contextualSpacing/>
              <w:mirrorIndents/>
              <w:textAlignment w:val="baseline"/>
            </w:pPr>
            <w:r w:rsidRPr="00D13451">
              <w:t>Значение техники упражнений для роста спортив</w:t>
            </w:r>
            <w:r w:rsidRPr="00D13451">
              <w:softHyphen/>
              <w:t>ного мастерства. Средства и методы технической подготовки. Класси</w:t>
            </w:r>
            <w:r w:rsidRPr="00D13451">
              <w:softHyphen/>
              <w:t>фикация средств и методов. Анализ техники изучаемых соревновательных упражнений. Методические приемы и средства обучения технике соревновательных упражнений. Единство технической и физической подготовки. Техническое разнообразие выполнения соревновательных упражнений, показатели надежности техники, целесообразная ва</w:t>
            </w:r>
            <w:r w:rsidRPr="00D13451">
              <w:softHyphen/>
              <w:t xml:space="preserve">риативность. </w:t>
            </w:r>
          </w:p>
        </w:tc>
      </w:tr>
      <w:tr w:rsidR="00C917C0" w14:paraId="228E4E1C" w14:textId="77777777" w:rsidTr="00055A2E">
        <w:trPr>
          <w:trHeight w:val="20"/>
        </w:trPr>
        <w:tc>
          <w:tcPr>
            <w:tcW w:w="1271" w:type="dxa"/>
            <w:vMerge/>
            <w:tcBorders>
              <w:left w:val="single" w:sz="4" w:space="0" w:color="auto"/>
              <w:bottom w:val="single" w:sz="4" w:space="0" w:color="auto"/>
              <w:right w:val="single" w:sz="4" w:space="0" w:color="auto"/>
            </w:tcBorders>
            <w:vAlign w:val="center"/>
          </w:tcPr>
          <w:p w14:paraId="476D7C62" w14:textId="77777777" w:rsidR="00C917C0" w:rsidRPr="00216765" w:rsidRDefault="00C917C0" w:rsidP="003E2AD2">
            <w:pPr>
              <w:spacing w:line="240" w:lineRule="auto"/>
              <w:rPr>
                <w:rFonts w:ascii="Times New Roman" w:hAnsi="Times New Roman" w:cs="Times New Roman"/>
                <w:color w:val="FF0000"/>
              </w:rPr>
            </w:pPr>
          </w:p>
        </w:tc>
        <w:tc>
          <w:tcPr>
            <w:tcW w:w="1559" w:type="dxa"/>
            <w:tcBorders>
              <w:left w:val="single" w:sz="4" w:space="0" w:color="auto"/>
              <w:bottom w:val="single" w:sz="4" w:space="0" w:color="auto"/>
              <w:right w:val="single" w:sz="4" w:space="0" w:color="auto"/>
            </w:tcBorders>
            <w:shd w:val="clear" w:color="auto" w:fill="FFFFFF" w:themeFill="background1"/>
            <w:vAlign w:val="center"/>
          </w:tcPr>
          <w:p w14:paraId="4E499B36" w14:textId="2A49A0F0" w:rsidR="00C917C0" w:rsidRPr="003E2AD2" w:rsidRDefault="005577AC" w:rsidP="004E53CF">
            <w:pPr>
              <w:tabs>
                <w:tab w:val="left" w:pos="5812"/>
              </w:tabs>
              <w:spacing w:line="240" w:lineRule="auto"/>
              <w:ind w:left="-103" w:right="-105"/>
              <w:contextualSpacing/>
              <w:mirrorIndents/>
              <w:jc w:val="center"/>
              <w:rPr>
                <w:rFonts w:ascii="Times New Roman" w:hAnsi="Times New Roman" w:cs="Times New Roman"/>
                <w:sz w:val="24"/>
                <w:szCs w:val="24"/>
              </w:rPr>
            </w:pPr>
            <w:r w:rsidRPr="005577AC">
              <w:rPr>
                <w:rFonts w:ascii="Times New Roman" w:hAnsi="Times New Roman" w:cs="Times New Roman"/>
                <w:sz w:val="24"/>
                <w:szCs w:val="24"/>
              </w:rPr>
              <w:t>Спортивные соревнования</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437C3" w14:textId="65BD3621" w:rsidR="00C917C0" w:rsidRPr="00C917C0" w:rsidRDefault="00C917C0" w:rsidP="003E2AD2">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C292F" w14:textId="70354506" w:rsidR="00C917C0" w:rsidRPr="00C917C0" w:rsidRDefault="009422D5" w:rsidP="003E2AD2">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апрель</w:t>
            </w:r>
          </w:p>
        </w:tc>
        <w:tc>
          <w:tcPr>
            <w:tcW w:w="4820" w:type="dxa"/>
            <w:tcBorders>
              <w:left w:val="single" w:sz="4" w:space="0" w:color="auto"/>
              <w:bottom w:val="single" w:sz="4" w:space="0" w:color="auto"/>
              <w:right w:val="single" w:sz="4" w:space="0" w:color="auto"/>
            </w:tcBorders>
            <w:shd w:val="clear" w:color="auto" w:fill="FFFFFF" w:themeFill="background1"/>
          </w:tcPr>
          <w:p w14:paraId="50748E92" w14:textId="4DF83CC0" w:rsidR="00C917C0" w:rsidRPr="005577AC" w:rsidRDefault="005577AC" w:rsidP="004E53CF">
            <w:pPr>
              <w:tabs>
                <w:tab w:val="left" w:pos="5812"/>
              </w:tabs>
              <w:spacing w:line="240" w:lineRule="auto"/>
              <w:ind w:left="-109"/>
              <w:contextualSpacing/>
              <w:mirrorIndents/>
              <w:rPr>
                <w:rFonts w:ascii="Times New Roman" w:hAnsi="Times New Roman" w:cs="Times New Roman"/>
                <w:sz w:val="24"/>
                <w:szCs w:val="24"/>
              </w:rPr>
            </w:pPr>
            <w:r w:rsidRPr="005577AC">
              <w:rPr>
                <w:rFonts w:ascii="Times New Roman" w:hAnsi="Times New Roman" w:cs="Times New Roman"/>
                <w:sz w:val="24"/>
                <w:szCs w:val="24"/>
              </w:rPr>
              <w:t>Спортивные соревнования: планирование, организация и прове</w:t>
            </w:r>
            <w:r w:rsidRPr="005577AC">
              <w:rPr>
                <w:rFonts w:ascii="Times New Roman" w:hAnsi="Times New Roman" w:cs="Times New Roman"/>
                <w:sz w:val="24"/>
                <w:szCs w:val="24"/>
              </w:rPr>
              <w:softHyphen/>
              <w:t>дение. Значение спортивных соревнований для популяризации вида спорта. Просмотр видеофрагментов, видеозаписей выступлений спортсменов различной квалификации. Спортивные соревнования как важнейшее средство роста спортивного мастерства. Положение о проведении соревнований по гиревому спорту на первенство России, города, школы. Ознакомление с командным планом соревнований, с положением о соревнованиях. Правила соревнований по гиревому спорту. Судейство соревнований. Судейская бригада: главный судья соревнований, судьи на помосте, секретарь, хронометрист. Их роль в организации и проведении соревнований.</w:t>
            </w:r>
          </w:p>
        </w:tc>
      </w:tr>
      <w:tr w:rsidR="003E2AD2" w14:paraId="3C71A66C" w14:textId="77777777" w:rsidTr="005F132E">
        <w:trPr>
          <w:trHeight w:val="20"/>
        </w:trPr>
        <w:tc>
          <w:tcPr>
            <w:tcW w:w="283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AEA71" w14:textId="5C508E75" w:rsidR="003E2AD2" w:rsidRPr="003E2AD2" w:rsidRDefault="003E2AD2" w:rsidP="003E2AD2">
            <w:pPr>
              <w:tabs>
                <w:tab w:val="left" w:pos="5812"/>
              </w:tabs>
              <w:spacing w:line="240" w:lineRule="auto"/>
              <w:ind w:left="57"/>
              <w:contextualSpacing/>
              <w:mirrorIndents/>
              <w:jc w:val="center"/>
              <w:rPr>
                <w:rFonts w:ascii="Times New Roman" w:hAnsi="Times New Roman" w:cs="Times New Roman"/>
              </w:rPr>
            </w:pPr>
            <w:r w:rsidRPr="003E2AD2">
              <w:rPr>
                <w:rFonts w:ascii="Times New Roman" w:hAnsi="Times New Roman" w:cs="Times New Roman"/>
                <w:b/>
                <w:bCs/>
              </w:rPr>
              <w:t>Всего часов:</w:t>
            </w:r>
          </w:p>
        </w:tc>
        <w:tc>
          <w:tcPr>
            <w:tcW w:w="708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1BCC18" w14:textId="6B3D3618" w:rsidR="003E2AD2" w:rsidRPr="003E2AD2" w:rsidRDefault="003E2AD2" w:rsidP="003E2AD2">
            <w:pPr>
              <w:tabs>
                <w:tab w:val="left" w:pos="5812"/>
              </w:tabs>
              <w:spacing w:line="240" w:lineRule="auto"/>
              <w:contextualSpacing/>
              <w:mirrorIndents/>
              <w:jc w:val="center"/>
              <w:rPr>
                <w:rFonts w:ascii="Times New Roman" w:hAnsi="Times New Roman" w:cs="Times New Roman"/>
                <w:b/>
                <w:bCs/>
              </w:rPr>
            </w:pPr>
          </w:p>
        </w:tc>
      </w:tr>
      <w:tr w:rsidR="000347F6" w14:paraId="2B3819DA" w14:textId="77777777" w:rsidTr="00055A2E">
        <w:trPr>
          <w:trHeight w:val="146"/>
        </w:trPr>
        <w:tc>
          <w:tcPr>
            <w:tcW w:w="1271" w:type="dxa"/>
            <w:vMerge w:val="restart"/>
            <w:tcBorders>
              <w:top w:val="single" w:sz="4" w:space="0" w:color="auto"/>
              <w:left w:val="single" w:sz="4" w:space="0" w:color="auto"/>
              <w:right w:val="single" w:sz="4" w:space="0" w:color="auto"/>
            </w:tcBorders>
            <w:vAlign w:val="center"/>
          </w:tcPr>
          <w:p w14:paraId="70307950" w14:textId="2823D58C" w:rsidR="000347F6" w:rsidRPr="00E3783F" w:rsidRDefault="000347F6" w:rsidP="000347F6">
            <w:pPr>
              <w:tabs>
                <w:tab w:val="left" w:pos="5812"/>
              </w:tabs>
              <w:spacing w:line="240" w:lineRule="auto"/>
              <w:ind w:left="-120" w:right="-106"/>
              <w:contextualSpacing/>
              <w:mirrorIndents/>
              <w:jc w:val="center"/>
              <w:rPr>
                <w:rFonts w:ascii="Times New Roman" w:hAnsi="Times New Roman" w:cs="Times New Roman"/>
                <w:sz w:val="24"/>
                <w:szCs w:val="24"/>
              </w:rPr>
            </w:pPr>
            <w:r w:rsidRPr="00E3783F">
              <w:rPr>
                <w:rFonts w:ascii="Times New Roman" w:hAnsi="Times New Roman" w:cs="Times New Roman"/>
                <w:sz w:val="24"/>
                <w:szCs w:val="24"/>
              </w:rPr>
              <w:t>УТЭ свыше 3 лет (4 год обучения)</w:t>
            </w:r>
          </w:p>
          <w:p w14:paraId="252B6CCF" w14:textId="5AC5C557" w:rsidR="000347F6" w:rsidRPr="00E3783F" w:rsidRDefault="000347F6" w:rsidP="000347F6">
            <w:pPr>
              <w:spacing w:line="240" w:lineRule="auto"/>
              <w:jc w:val="center"/>
              <w:rPr>
                <w:rFonts w:ascii="Times New Roman" w:hAnsi="Times New Roman" w:cs="Times New Roman"/>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0DFA0B9B" w14:textId="49B7C692" w:rsidR="000347F6" w:rsidRPr="00216765" w:rsidRDefault="000347F6" w:rsidP="007C5C86">
            <w:pPr>
              <w:tabs>
                <w:tab w:val="left" w:pos="5812"/>
              </w:tabs>
              <w:spacing w:line="240" w:lineRule="auto"/>
              <w:ind w:left="-103" w:right="-105"/>
              <w:contextualSpacing/>
              <w:mirrorIndents/>
              <w:jc w:val="center"/>
              <w:rPr>
                <w:rFonts w:ascii="Times New Roman" w:hAnsi="Times New Roman" w:cs="Times New Roman"/>
                <w:color w:val="FF0000"/>
              </w:rPr>
            </w:pPr>
            <w:r w:rsidRPr="00C510F2">
              <w:rPr>
                <w:rFonts w:ascii="Times New Roman" w:hAnsi="Times New Roman" w:cs="Times New Roman"/>
                <w:sz w:val="24"/>
                <w:szCs w:val="24"/>
              </w:rPr>
              <w:t>Воспитание нравственных и волевых качеств спортсмена</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4C9BFAF2" w14:textId="1708D89F" w:rsidR="000347F6" w:rsidRPr="00A57975" w:rsidRDefault="000347F6" w:rsidP="000347F6">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16F6F440" w14:textId="5D0D7D4B" w:rsidR="000347F6" w:rsidRPr="00806324" w:rsidRDefault="000347F6" w:rsidP="000347F6">
            <w:pPr>
              <w:tabs>
                <w:tab w:val="left" w:pos="5812"/>
              </w:tabs>
              <w:spacing w:line="240" w:lineRule="auto"/>
              <w:ind w:left="57"/>
              <w:contextualSpacing/>
              <w:mirrorIndents/>
              <w:jc w:val="center"/>
              <w:rPr>
                <w:rFonts w:ascii="Times New Roman" w:hAnsi="Times New Roman" w:cs="Times New Roman"/>
              </w:rPr>
            </w:pPr>
            <w:r w:rsidRPr="00806324">
              <w:rPr>
                <w:rFonts w:ascii="Times New Roman" w:hAnsi="Times New Roman" w:cs="Times New Roman"/>
              </w:rPr>
              <w:t>сентябрь</w:t>
            </w:r>
          </w:p>
        </w:tc>
        <w:tc>
          <w:tcPr>
            <w:tcW w:w="4820" w:type="dxa"/>
            <w:tcBorders>
              <w:top w:val="single" w:sz="4" w:space="0" w:color="auto"/>
              <w:left w:val="single" w:sz="4" w:space="0" w:color="auto"/>
              <w:right w:val="single" w:sz="4" w:space="0" w:color="auto"/>
            </w:tcBorders>
            <w:shd w:val="clear" w:color="auto" w:fill="FFFFFF" w:themeFill="background1"/>
          </w:tcPr>
          <w:p w14:paraId="1B050907" w14:textId="1946948A" w:rsidR="000347F6" w:rsidRPr="00035CCA" w:rsidRDefault="000347F6" w:rsidP="007C5C86">
            <w:pPr>
              <w:pStyle w:val="ab"/>
              <w:shd w:val="clear" w:color="auto" w:fill="FFFFFF"/>
              <w:tabs>
                <w:tab w:val="left" w:pos="5812"/>
              </w:tabs>
              <w:spacing w:before="0" w:beforeAutospacing="0" w:after="0" w:afterAutospacing="0"/>
              <w:ind w:left="-109"/>
              <w:contextualSpacing/>
              <w:mirrorIndents/>
              <w:textAlignment w:val="baseline"/>
            </w:pPr>
            <w:r w:rsidRPr="00C510F2">
              <w:t>Решающая роль социальных начал в мотивации спортивной де</w:t>
            </w:r>
            <w:r w:rsidRPr="00C510F2">
              <w:softHyphen/>
              <w:t>ятельности. Спортивно-этическое воспитание. Психологическая под</w:t>
            </w:r>
            <w:r w:rsidRPr="00C510F2">
              <w:softHyphen/>
              <w:t xml:space="preserve">готовка в процессе спортивной тренировки. Формирование в </w:t>
            </w:r>
            <w:r w:rsidRPr="00C510F2">
              <w:lastRenderedPageBreak/>
              <w:t>про</w:t>
            </w:r>
            <w:r w:rsidRPr="00C510F2">
              <w:softHyphen/>
              <w:t>цессе занятий спортом нравственных понятий, оценок, суждений. Воспитание чувства ответственности перед коллективом. Общая и специальная психологическая подготовка. Инициативность, самосто</w:t>
            </w:r>
            <w:r w:rsidRPr="00C510F2">
              <w:softHyphen/>
              <w:t>ятельность и творческое отношение к занятиям. Регуляция уровня эмоционального возбуждения. Основные приемы создания готовно</w:t>
            </w:r>
            <w:r w:rsidRPr="00C510F2">
              <w:softHyphen/>
              <w:t>сти к конкретному соревнованию. Идеомоторные, аутогенные и подобные им методы.</w:t>
            </w:r>
          </w:p>
        </w:tc>
      </w:tr>
      <w:tr w:rsidR="000347F6" w14:paraId="7C528038" w14:textId="77777777" w:rsidTr="00055A2E">
        <w:trPr>
          <w:trHeight w:val="20"/>
        </w:trPr>
        <w:tc>
          <w:tcPr>
            <w:tcW w:w="1271" w:type="dxa"/>
            <w:vMerge/>
            <w:tcBorders>
              <w:left w:val="single" w:sz="4" w:space="0" w:color="auto"/>
              <w:right w:val="single" w:sz="4" w:space="0" w:color="auto"/>
            </w:tcBorders>
            <w:vAlign w:val="center"/>
          </w:tcPr>
          <w:p w14:paraId="46117164" w14:textId="77777777" w:rsidR="000347F6" w:rsidRPr="00216765" w:rsidRDefault="000347F6" w:rsidP="000347F6">
            <w:pPr>
              <w:spacing w:line="240" w:lineRule="auto"/>
              <w:rPr>
                <w:rFonts w:ascii="Times New Roman" w:hAnsi="Times New Roman" w:cs="Times New Roman"/>
                <w:color w:val="FF000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7F0A8" w14:textId="1749E93B" w:rsidR="000347F6" w:rsidRPr="00216765" w:rsidRDefault="000347F6" w:rsidP="007C5C86">
            <w:pPr>
              <w:tabs>
                <w:tab w:val="left" w:pos="5812"/>
              </w:tabs>
              <w:spacing w:line="240" w:lineRule="auto"/>
              <w:ind w:left="-103" w:right="-105"/>
              <w:contextualSpacing/>
              <w:mirrorIndents/>
              <w:jc w:val="center"/>
              <w:rPr>
                <w:rFonts w:ascii="Times New Roman" w:hAnsi="Times New Roman" w:cs="Times New Roman"/>
                <w:color w:val="FF0000"/>
              </w:rPr>
            </w:pPr>
            <w:r w:rsidRPr="00F73131">
              <w:rPr>
                <w:rFonts w:ascii="Times New Roman" w:hAnsi="Times New Roman" w:cs="Times New Roman"/>
                <w:sz w:val="24"/>
                <w:szCs w:val="24"/>
              </w:rPr>
              <w:t>Строение и функции организма человека. Влияние физических упражнений на организм занимающихс</w:t>
            </w:r>
            <w:r w:rsidR="007C5C86">
              <w:rPr>
                <w:rFonts w:ascii="Times New Roman" w:hAnsi="Times New Roman" w:cs="Times New Roman"/>
                <w:sz w:val="24"/>
                <w:szCs w:val="24"/>
              </w:rPr>
              <w:t>я</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82304" w14:textId="779B67E1" w:rsidR="000347F6" w:rsidRPr="00A57975" w:rsidRDefault="000347F6" w:rsidP="000347F6">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41CF4" w14:textId="517578BD" w:rsidR="000347F6" w:rsidRPr="00216765" w:rsidRDefault="000347F6" w:rsidP="000347F6">
            <w:pPr>
              <w:tabs>
                <w:tab w:val="left" w:pos="5812"/>
              </w:tabs>
              <w:spacing w:line="240" w:lineRule="auto"/>
              <w:ind w:left="57"/>
              <w:contextualSpacing/>
              <w:mirrorIndents/>
              <w:jc w:val="center"/>
              <w:rPr>
                <w:rFonts w:ascii="Times New Roman" w:hAnsi="Times New Roman" w:cs="Times New Roman"/>
                <w:color w:val="FF0000"/>
              </w:rPr>
            </w:pPr>
            <w:r w:rsidRPr="00806324">
              <w:rPr>
                <w:rFonts w:ascii="Times New Roman" w:hAnsi="Times New Roman" w:cs="Times New Roman"/>
              </w:rPr>
              <w:t>ноябрь</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50D7A7F0" w14:textId="07E9C0B0" w:rsidR="000347F6" w:rsidRPr="00035CCA" w:rsidRDefault="000347F6" w:rsidP="007C5C86">
            <w:pPr>
              <w:pStyle w:val="ab"/>
              <w:shd w:val="clear" w:color="auto" w:fill="FFFFFF"/>
              <w:tabs>
                <w:tab w:val="left" w:pos="5812"/>
              </w:tabs>
              <w:spacing w:before="0" w:beforeAutospacing="0" w:after="0" w:afterAutospacing="0"/>
              <w:ind w:left="-109"/>
              <w:contextualSpacing/>
              <w:mirrorIndents/>
              <w:textAlignment w:val="baseline"/>
            </w:pPr>
            <w:r w:rsidRPr="00F73131">
              <w:t>Строение организма человека. Скелет человека, кости и связки. Мышечная система человека и ее функции. Работа мышц и мышечных групп при различных движениях туловища, головы и шеи, верхних и нижних конечностей. Основные сведения о кровообращении и функции крови. Сердце и сосуды. Дыхание и газообмен. Легкие. Значение функций сердечно-сосудистой и дыхательной систем для жизнедеятельности организма и для мышечной работы различной мощности. Нервная система – центральная и периферическая, соматическая и вегетативная. Органы чувств. Значение нервной системы и органов чувств. Ведущая роль нервной системы в управлении произвольными движениями человека. Влияние занятий физическими упражнениями на организм человека. Совершенствование функций нервно-мышечной системы, аппарата дыхания и кровообращения, нервной системы под влиянием физических упражнений. Характеристика упражнений для развития основных физических качеств: силы, быстроты, выносливости, ловкости, гибкости. Значение систематических тренировочных упражнений для укрепления здоровья, развития и совершенствования двигательных качеств и способностей и достижения высоких спортивных результатов.</w:t>
            </w:r>
          </w:p>
        </w:tc>
      </w:tr>
      <w:tr w:rsidR="005B1AE3" w14:paraId="240587EE" w14:textId="77777777" w:rsidTr="00055A2E">
        <w:trPr>
          <w:trHeight w:val="70"/>
        </w:trPr>
        <w:tc>
          <w:tcPr>
            <w:tcW w:w="1271" w:type="dxa"/>
            <w:vMerge/>
            <w:tcBorders>
              <w:left w:val="single" w:sz="4" w:space="0" w:color="auto"/>
              <w:right w:val="single" w:sz="4" w:space="0" w:color="auto"/>
            </w:tcBorders>
            <w:vAlign w:val="center"/>
          </w:tcPr>
          <w:p w14:paraId="7580386D" w14:textId="77777777" w:rsidR="005B1AE3" w:rsidRPr="00216765" w:rsidRDefault="005B1AE3" w:rsidP="005B1AE3">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530195D2" w14:textId="65D55639" w:rsidR="005B1AE3" w:rsidRPr="00216765" w:rsidRDefault="005B1AE3" w:rsidP="007C5C86">
            <w:pPr>
              <w:tabs>
                <w:tab w:val="left" w:pos="5812"/>
              </w:tabs>
              <w:spacing w:line="240" w:lineRule="auto"/>
              <w:ind w:left="-103" w:right="-105"/>
              <w:contextualSpacing/>
              <w:mirrorIndents/>
              <w:jc w:val="center"/>
              <w:rPr>
                <w:rFonts w:ascii="Times New Roman" w:hAnsi="Times New Roman" w:cs="Times New Roman"/>
                <w:color w:val="FF0000"/>
              </w:rPr>
            </w:pPr>
            <w:r w:rsidRPr="008713F2">
              <w:rPr>
                <w:rFonts w:ascii="Times New Roman" w:hAnsi="Times New Roman" w:cs="Times New Roman"/>
                <w:sz w:val="24"/>
                <w:szCs w:val="24"/>
              </w:rPr>
              <w:t>Гигиена, режим и питание занимающихся спортом</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7EDD8C9A" w14:textId="1AF37B50" w:rsidR="005B1AE3" w:rsidRPr="00A57975" w:rsidRDefault="005B1AE3" w:rsidP="005B1AE3">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1467DEB1" w14:textId="0A2605F3" w:rsidR="005B1AE3" w:rsidRPr="00806324" w:rsidRDefault="005B1AE3" w:rsidP="005B1AE3">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сентябрь</w:t>
            </w:r>
          </w:p>
        </w:tc>
        <w:tc>
          <w:tcPr>
            <w:tcW w:w="4820" w:type="dxa"/>
            <w:tcBorders>
              <w:top w:val="single" w:sz="4" w:space="0" w:color="auto"/>
              <w:left w:val="single" w:sz="4" w:space="0" w:color="auto"/>
              <w:right w:val="single" w:sz="4" w:space="0" w:color="auto"/>
            </w:tcBorders>
            <w:shd w:val="clear" w:color="auto" w:fill="FFFFFF" w:themeFill="background1"/>
          </w:tcPr>
          <w:p w14:paraId="6FD6F1C2" w14:textId="4869B284" w:rsidR="005B1AE3" w:rsidRPr="00035CCA" w:rsidRDefault="005B1AE3" w:rsidP="007C5C86">
            <w:pPr>
              <w:pStyle w:val="ab"/>
              <w:shd w:val="clear" w:color="auto" w:fill="FFFFFF"/>
              <w:tabs>
                <w:tab w:val="left" w:pos="5812"/>
              </w:tabs>
              <w:spacing w:before="0" w:beforeAutospacing="0" w:after="0" w:afterAutospacing="0"/>
              <w:ind w:left="-109"/>
              <w:contextualSpacing/>
              <w:mirrorIndents/>
              <w:textAlignment w:val="baseline"/>
            </w:pPr>
            <w:r w:rsidRPr="008713F2">
              <w:t>Понятие о гигиене и санитарии. Гигиенические требования к питанию спортсменов. Питательные смеси. Значение витаминов и минеральных солей, их нормы. Режим питания, регулирование веса спортсмена. Пищевые отравления и их профилактика. Гигиеничес</w:t>
            </w:r>
            <w:r w:rsidRPr="008713F2">
              <w:softHyphen/>
              <w:t>кое значение кожи. Уход за телом, полостью рта и зубами. Гигиени</w:t>
            </w:r>
            <w:r w:rsidRPr="008713F2">
              <w:softHyphen/>
              <w:t>ческие требования к спортивной одежде и обуви. Правильный ре</w:t>
            </w:r>
            <w:r w:rsidRPr="008713F2">
              <w:softHyphen/>
              <w:t xml:space="preserve">жим дня для </w:t>
            </w:r>
            <w:r w:rsidRPr="008713F2">
              <w:lastRenderedPageBreak/>
              <w:t>спортсмена. Значение сна, утренней гимнастики в режиме юного спортсмена. Режим дня во время соревнований. Ра</w:t>
            </w:r>
            <w:r w:rsidRPr="008713F2">
              <w:softHyphen/>
              <w:t>циональное чередование различных видов деятельности. Вредные привычки - курение, употребление спиртных напитков. Профилактика вредных привычек.</w:t>
            </w:r>
          </w:p>
        </w:tc>
      </w:tr>
      <w:tr w:rsidR="00AA2EDA" w14:paraId="231A4E6B" w14:textId="77777777" w:rsidTr="00055A2E">
        <w:trPr>
          <w:trHeight w:val="161"/>
        </w:trPr>
        <w:tc>
          <w:tcPr>
            <w:tcW w:w="1271" w:type="dxa"/>
            <w:vMerge/>
            <w:tcBorders>
              <w:left w:val="single" w:sz="4" w:space="0" w:color="auto"/>
              <w:right w:val="single" w:sz="4" w:space="0" w:color="auto"/>
            </w:tcBorders>
            <w:vAlign w:val="center"/>
          </w:tcPr>
          <w:p w14:paraId="01A41731" w14:textId="77777777" w:rsidR="00AA2EDA" w:rsidRPr="00216765" w:rsidRDefault="00AA2EDA" w:rsidP="00AA2EDA">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0F1A5A4B" w14:textId="52CAD0C4" w:rsidR="00AA2EDA" w:rsidRPr="00216765" w:rsidRDefault="00AA2EDA" w:rsidP="007C5C86">
            <w:pPr>
              <w:tabs>
                <w:tab w:val="left" w:pos="5812"/>
              </w:tabs>
              <w:spacing w:line="240" w:lineRule="auto"/>
              <w:ind w:left="-103" w:right="-105"/>
              <w:contextualSpacing/>
              <w:mirrorIndents/>
              <w:jc w:val="center"/>
              <w:rPr>
                <w:rFonts w:ascii="Times New Roman" w:hAnsi="Times New Roman" w:cs="Times New Roman"/>
                <w:color w:val="FF0000"/>
              </w:rPr>
            </w:pPr>
            <w:r w:rsidRPr="00AF277C">
              <w:rPr>
                <w:rFonts w:ascii="Times New Roman" w:hAnsi="Times New Roman" w:cs="Times New Roman"/>
                <w:sz w:val="24"/>
                <w:szCs w:val="24"/>
              </w:rPr>
              <w:t>Влияние физических упражнений на организм спортсмена</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0106982A" w14:textId="63F338FD" w:rsidR="00AA2EDA" w:rsidRPr="00C917C0" w:rsidRDefault="00AA2EDA" w:rsidP="00AA2EDA">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7508229D" w14:textId="41417E22" w:rsidR="00AA2EDA" w:rsidRPr="00806324" w:rsidRDefault="00AA2EDA" w:rsidP="00AA2EDA">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апрель</w:t>
            </w:r>
          </w:p>
        </w:tc>
        <w:tc>
          <w:tcPr>
            <w:tcW w:w="4820" w:type="dxa"/>
            <w:tcBorders>
              <w:top w:val="single" w:sz="4" w:space="0" w:color="auto"/>
              <w:left w:val="single" w:sz="4" w:space="0" w:color="auto"/>
              <w:right w:val="single" w:sz="4" w:space="0" w:color="auto"/>
            </w:tcBorders>
            <w:shd w:val="clear" w:color="auto" w:fill="FFFFFF" w:themeFill="background1"/>
          </w:tcPr>
          <w:p w14:paraId="5424CEB1" w14:textId="560EC70F" w:rsidR="00AA2EDA" w:rsidRPr="00035CCA" w:rsidRDefault="00AA2EDA" w:rsidP="007C5C86">
            <w:pPr>
              <w:pStyle w:val="ab"/>
              <w:shd w:val="clear" w:color="auto" w:fill="FFFFFF"/>
              <w:tabs>
                <w:tab w:val="left" w:pos="5812"/>
              </w:tabs>
              <w:spacing w:before="0" w:beforeAutospacing="0" w:after="0" w:afterAutospacing="0"/>
              <w:ind w:left="-109"/>
              <w:contextualSpacing/>
              <w:mirrorIndents/>
              <w:textAlignment w:val="baseline"/>
            </w:pPr>
            <w:r w:rsidRPr="00AF277C">
              <w:t>Понятия об утомлении и переутомлении. Причины утомления. Субъективные и объективные признаки утомления. Переутомление. Перенапряжение. Восстановительные мероприятия в спорте. Прове</w:t>
            </w:r>
            <w:r w:rsidRPr="00AF277C">
              <w:softHyphen/>
              <w:t>дение восстановительных мероприятий в спорте. Проведение восста</w:t>
            </w:r>
            <w:r w:rsidRPr="00AF277C">
              <w:softHyphen/>
              <w:t>новительных мероприятий после напряженных тренировочных на</w:t>
            </w:r>
            <w:r w:rsidRPr="00AF277C">
              <w:softHyphen/>
              <w:t>грузок. Критерии готовности к повторной работе. Активный отдых. Самомассаж. Спортивный массаж. Баня. Основные приемы и виды спортивного массажа</w:t>
            </w:r>
            <w:r>
              <w:t>.</w:t>
            </w:r>
          </w:p>
        </w:tc>
      </w:tr>
      <w:tr w:rsidR="006D53BC" w14:paraId="44868F5D" w14:textId="77777777" w:rsidTr="00055A2E">
        <w:trPr>
          <w:trHeight w:val="120"/>
        </w:trPr>
        <w:tc>
          <w:tcPr>
            <w:tcW w:w="1271" w:type="dxa"/>
            <w:vMerge/>
            <w:tcBorders>
              <w:left w:val="single" w:sz="4" w:space="0" w:color="auto"/>
              <w:right w:val="single" w:sz="4" w:space="0" w:color="auto"/>
            </w:tcBorders>
            <w:vAlign w:val="center"/>
          </w:tcPr>
          <w:p w14:paraId="110C5C7D" w14:textId="77777777" w:rsidR="006D53BC" w:rsidRPr="00216765" w:rsidRDefault="006D53BC" w:rsidP="006D53BC">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2244D066" w14:textId="24B870C4" w:rsidR="006D53BC" w:rsidRPr="00216765" w:rsidRDefault="006D53BC" w:rsidP="007C5C86">
            <w:pPr>
              <w:tabs>
                <w:tab w:val="left" w:pos="5812"/>
              </w:tabs>
              <w:spacing w:line="240" w:lineRule="auto"/>
              <w:ind w:left="-103" w:right="-105"/>
              <w:contextualSpacing/>
              <w:mirrorIndents/>
              <w:jc w:val="center"/>
              <w:rPr>
                <w:rFonts w:ascii="Times New Roman" w:hAnsi="Times New Roman" w:cs="Times New Roman"/>
                <w:color w:val="FF0000"/>
              </w:rPr>
            </w:pPr>
            <w:r w:rsidRPr="005577AC">
              <w:rPr>
                <w:rFonts w:ascii="Times New Roman" w:hAnsi="Times New Roman" w:cs="Times New Roman"/>
                <w:sz w:val="24"/>
                <w:szCs w:val="24"/>
              </w:rPr>
              <w:t>Врачебный контроль и самоконтроль, профилактика заболеваемости и травматизма в спорте</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44FB9A3E" w14:textId="00D2A49E" w:rsidR="006D53BC" w:rsidRPr="00C917C0" w:rsidRDefault="006D53BC" w:rsidP="006D53BC">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0359176A" w14:textId="50C729E2" w:rsidR="006D53BC" w:rsidRPr="00806324" w:rsidRDefault="006D53BC" w:rsidP="006D53BC">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февраль</w:t>
            </w:r>
          </w:p>
        </w:tc>
        <w:tc>
          <w:tcPr>
            <w:tcW w:w="4820" w:type="dxa"/>
            <w:tcBorders>
              <w:top w:val="single" w:sz="4" w:space="0" w:color="auto"/>
              <w:left w:val="single" w:sz="4" w:space="0" w:color="auto"/>
              <w:right w:val="single" w:sz="4" w:space="0" w:color="auto"/>
            </w:tcBorders>
            <w:shd w:val="clear" w:color="auto" w:fill="FFFFFF" w:themeFill="background1"/>
          </w:tcPr>
          <w:p w14:paraId="0BE3FDA6" w14:textId="537FB6CA" w:rsidR="006D53BC" w:rsidRPr="00035CCA" w:rsidRDefault="006D53BC" w:rsidP="007C5C86">
            <w:pPr>
              <w:pStyle w:val="ab"/>
              <w:shd w:val="clear" w:color="auto" w:fill="FFFFFF"/>
              <w:tabs>
                <w:tab w:val="left" w:pos="5812"/>
              </w:tabs>
              <w:spacing w:before="0" w:beforeAutospacing="0" w:after="0" w:afterAutospacing="0"/>
              <w:ind w:left="-109"/>
              <w:contextualSpacing/>
              <w:mirrorIndents/>
              <w:textAlignment w:val="baseline"/>
            </w:pPr>
            <w:r w:rsidRPr="005577AC">
              <w:t>Значение врачебного контроля и самоконтроля при занятиях физической культурой и спортом. Объективные данные: вес, рост, динамометрия, спирометрия, пульс, кровяное давление. Субъективные данные самоконтроля: самочувствие, сон, аппетит, настроение, работоспособность, общее состояние. Дневник самоконтроля. Понятие о спортивной форме, утомлении и перетренировке. Простудные заболевания у спортсменов. Причины и профилактика. Закаливание организма спортсмена. Виды закаливания. Общее понятие об инфекционных заболеваниях, источники инфекции. Предупреждение инфекционных заболеваний при занятиях спортом. Пути распространения инфекционных забо</w:t>
            </w:r>
            <w:r w:rsidRPr="005577AC">
              <w:softHyphen/>
              <w:t>леваний. Меры личной и общественной профилактики. Патологи</w:t>
            </w:r>
            <w:r w:rsidRPr="005577AC">
              <w:softHyphen/>
              <w:t>ческие состояния в спорте: перенапряжение сердца, заболевание органов дыхания, опорно-двигательного аппарата. Травма</w:t>
            </w:r>
            <w:r w:rsidRPr="005577AC">
              <w:softHyphen/>
              <w:t>тизм в процессе занятий гиревым спортом; оказание первой помощи при несчастных случаях. Доврачебная помощь пострадавшему, приемы искусственного дыхания, транспортировка пострадавшего. Профи</w:t>
            </w:r>
            <w:r w:rsidRPr="005577AC">
              <w:softHyphen/>
              <w:t>лактика спортивного травматизма. Временные ограничения и про</w:t>
            </w:r>
            <w:r w:rsidRPr="005577AC">
              <w:softHyphen/>
              <w:t>тивопоказания к тренировочным занятиям и соревнованиям.</w:t>
            </w:r>
          </w:p>
        </w:tc>
      </w:tr>
      <w:tr w:rsidR="006D53BC" w14:paraId="35E7705C" w14:textId="77777777" w:rsidTr="00055A2E">
        <w:trPr>
          <w:trHeight w:val="138"/>
        </w:trPr>
        <w:tc>
          <w:tcPr>
            <w:tcW w:w="1271" w:type="dxa"/>
            <w:vMerge/>
            <w:tcBorders>
              <w:left w:val="single" w:sz="4" w:space="0" w:color="auto"/>
              <w:right w:val="single" w:sz="4" w:space="0" w:color="auto"/>
            </w:tcBorders>
            <w:vAlign w:val="center"/>
          </w:tcPr>
          <w:p w14:paraId="768EB71C" w14:textId="77777777" w:rsidR="006D53BC" w:rsidRPr="00216765" w:rsidRDefault="006D53BC" w:rsidP="006D53BC">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5C13A7E7" w14:textId="5795B11C" w:rsidR="006D53BC" w:rsidRPr="0048493B" w:rsidRDefault="0048493B" w:rsidP="007C5C86">
            <w:pPr>
              <w:tabs>
                <w:tab w:val="left" w:pos="5812"/>
              </w:tabs>
              <w:spacing w:line="240" w:lineRule="auto"/>
              <w:ind w:left="-103" w:right="-105"/>
              <w:contextualSpacing/>
              <w:mirrorIndents/>
              <w:jc w:val="center"/>
              <w:rPr>
                <w:rFonts w:ascii="Times New Roman" w:hAnsi="Times New Roman" w:cs="Times New Roman"/>
                <w:sz w:val="24"/>
                <w:szCs w:val="24"/>
              </w:rPr>
            </w:pPr>
            <w:r w:rsidRPr="0048493B">
              <w:rPr>
                <w:rFonts w:ascii="Times New Roman" w:hAnsi="Times New Roman" w:cs="Times New Roman"/>
                <w:sz w:val="24"/>
                <w:szCs w:val="24"/>
              </w:rPr>
              <w:t xml:space="preserve">Общая характеристика спортивной </w:t>
            </w:r>
            <w:r w:rsidRPr="0048493B">
              <w:rPr>
                <w:rFonts w:ascii="Times New Roman" w:hAnsi="Times New Roman" w:cs="Times New Roman"/>
                <w:sz w:val="24"/>
                <w:szCs w:val="24"/>
              </w:rPr>
              <w:lastRenderedPageBreak/>
              <w:t>подготовки</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791D3722" w14:textId="0D27FA65" w:rsidR="006D53BC" w:rsidRPr="00C917C0" w:rsidRDefault="006D53BC" w:rsidP="006D53BC">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70D91AF8" w14:textId="55EA657D" w:rsidR="006D53BC" w:rsidRPr="00806324" w:rsidRDefault="006D53BC" w:rsidP="006D53BC">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март</w:t>
            </w:r>
          </w:p>
        </w:tc>
        <w:tc>
          <w:tcPr>
            <w:tcW w:w="4820" w:type="dxa"/>
            <w:tcBorders>
              <w:top w:val="single" w:sz="4" w:space="0" w:color="auto"/>
              <w:left w:val="single" w:sz="4" w:space="0" w:color="auto"/>
              <w:right w:val="single" w:sz="4" w:space="0" w:color="auto"/>
            </w:tcBorders>
            <w:shd w:val="clear" w:color="auto" w:fill="FFFFFF" w:themeFill="background1"/>
          </w:tcPr>
          <w:p w14:paraId="53EC939A" w14:textId="5952FB7F" w:rsidR="006D53BC" w:rsidRPr="00035CCA" w:rsidRDefault="0048493B" w:rsidP="007C5C86">
            <w:pPr>
              <w:pStyle w:val="ab"/>
              <w:shd w:val="clear" w:color="auto" w:fill="FFFFFF"/>
              <w:tabs>
                <w:tab w:val="left" w:pos="5812"/>
              </w:tabs>
              <w:spacing w:before="0" w:beforeAutospacing="0" w:after="0" w:afterAutospacing="0"/>
              <w:ind w:left="-109"/>
              <w:contextualSpacing/>
              <w:mirrorIndents/>
              <w:textAlignment w:val="baseline"/>
            </w:pPr>
            <w:r w:rsidRPr="0048493B">
              <w:t>Понятие о процессе спортивной подготовки. Взаимосвязь сорев</w:t>
            </w:r>
            <w:r w:rsidRPr="0048493B">
              <w:softHyphen/>
              <w:t xml:space="preserve">нований, тренировки и восстановления. Формы организации </w:t>
            </w:r>
            <w:r w:rsidRPr="0048493B">
              <w:lastRenderedPageBreak/>
              <w:t>спортивной тренировки. Характерные особенности периодов спортивной тренировки. Единство общей и специальной подготовки. Понятие о тренировочной нагрузке. Основные средства спортивной тренировки. Методы спортивной тренировки. Значение соревнований. Специализация и индивидуализация в спортивной тре</w:t>
            </w:r>
            <w:r w:rsidRPr="0048493B">
              <w:softHyphen/>
              <w:t>нировке. Использование технических средств и тренажерных уст</w:t>
            </w:r>
            <w:r w:rsidRPr="0048493B">
              <w:softHyphen/>
              <w:t>ройств. Общая характеристика спортивной тренировки юных спортсменов. Особенности спортивной тренировки юных спортсме</w:t>
            </w:r>
            <w:r w:rsidRPr="0048493B">
              <w:softHyphen/>
              <w:t>нов: многолетний прирост спортивных достижений, ограничение тре</w:t>
            </w:r>
            <w:r w:rsidRPr="0048493B">
              <w:softHyphen/>
              <w:t>нировочных и соревновательных нагрузок, значение общей физичес</w:t>
            </w:r>
            <w:r w:rsidRPr="0048493B">
              <w:softHyphen/>
              <w:t xml:space="preserve">кой подготовки. Самостоятельные занятия: утренняя гимнастика, индивидуальные занятия по совершенствованию физических качеств и техники движений.  </w:t>
            </w:r>
          </w:p>
        </w:tc>
      </w:tr>
      <w:tr w:rsidR="000F327E" w14:paraId="6F0D65B9" w14:textId="77777777" w:rsidTr="00055A2E">
        <w:trPr>
          <w:trHeight w:val="70"/>
        </w:trPr>
        <w:tc>
          <w:tcPr>
            <w:tcW w:w="1271" w:type="dxa"/>
            <w:vMerge/>
            <w:tcBorders>
              <w:left w:val="single" w:sz="4" w:space="0" w:color="auto"/>
              <w:right w:val="single" w:sz="4" w:space="0" w:color="auto"/>
            </w:tcBorders>
            <w:vAlign w:val="center"/>
          </w:tcPr>
          <w:p w14:paraId="45A83955" w14:textId="77777777" w:rsidR="000F327E" w:rsidRPr="00216765" w:rsidRDefault="000F327E" w:rsidP="000F327E">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61AC5C20" w14:textId="273C83B6" w:rsidR="000F327E" w:rsidRPr="00216765" w:rsidRDefault="000F327E" w:rsidP="007C5C86">
            <w:pPr>
              <w:tabs>
                <w:tab w:val="left" w:pos="5812"/>
              </w:tabs>
              <w:spacing w:line="240" w:lineRule="auto"/>
              <w:ind w:left="-103" w:right="-105"/>
              <w:contextualSpacing/>
              <w:mirrorIndents/>
              <w:jc w:val="center"/>
              <w:rPr>
                <w:rFonts w:ascii="Times New Roman" w:hAnsi="Times New Roman" w:cs="Times New Roman"/>
                <w:color w:val="FF0000"/>
              </w:rPr>
            </w:pPr>
            <w:r w:rsidRPr="00352B00">
              <w:rPr>
                <w:rFonts w:ascii="Times New Roman" w:hAnsi="Times New Roman" w:cs="Times New Roman"/>
                <w:sz w:val="24"/>
                <w:szCs w:val="24"/>
              </w:rPr>
              <w:t>Планирование и контроль спортивной подготовки</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2C572732" w14:textId="38475A2B" w:rsidR="000F327E" w:rsidRPr="00C917C0" w:rsidRDefault="000F327E" w:rsidP="000F327E">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26876E66" w14:textId="5657AB6B" w:rsidR="000F327E" w:rsidRPr="00806324" w:rsidRDefault="000F327E" w:rsidP="000F327E">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сентябрь</w:t>
            </w:r>
          </w:p>
        </w:tc>
        <w:tc>
          <w:tcPr>
            <w:tcW w:w="4820" w:type="dxa"/>
            <w:tcBorders>
              <w:top w:val="single" w:sz="4" w:space="0" w:color="auto"/>
              <w:left w:val="single" w:sz="4" w:space="0" w:color="auto"/>
              <w:right w:val="single" w:sz="4" w:space="0" w:color="auto"/>
            </w:tcBorders>
            <w:shd w:val="clear" w:color="auto" w:fill="FFFFFF" w:themeFill="background1"/>
          </w:tcPr>
          <w:p w14:paraId="34A3129A" w14:textId="1D7450EC" w:rsidR="000F327E" w:rsidRPr="00035CCA" w:rsidRDefault="000F327E" w:rsidP="007C5C86">
            <w:pPr>
              <w:pStyle w:val="ab"/>
              <w:shd w:val="clear" w:color="auto" w:fill="FFFFFF"/>
              <w:tabs>
                <w:tab w:val="left" w:pos="5812"/>
              </w:tabs>
              <w:spacing w:before="0" w:beforeAutospacing="0" w:after="0" w:afterAutospacing="0"/>
              <w:ind w:left="-109"/>
              <w:contextualSpacing/>
              <w:mirrorIndents/>
              <w:textAlignment w:val="baseline"/>
            </w:pPr>
            <w:r w:rsidRPr="00352B00">
              <w:t xml:space="preserve">Сущность и назначение планирования, его виды. Составление индивидуальных планов подготовки. Контроль уровня подготовленности. Нормативы по видам подготовки. Результаты специальных контрольных нормативов. Учет в процессе спортивной тренировки. Индивидуальные показатели уровня подготовленности по годам обучения. Основные понятия о врачебном контроле. Тестирование в процессе тренировки и в период восстановления. Частота пульса, дыхания, глубина дыхания, тонус мускулатуры. Пульсовая кривая. Артериальное давление. Степ-тест. Показатели развития. Уровень физического развития гиревиков. Самоконтроль в процессе занятий спортом. Дневник самоконтроля: форма, содержание, основные разделы и формы записи. </w:t>
            </w:r>
          </w:p>
        </w:tc>
      </w:tr>
      <w:tr w:rsidR="00942EC7" w14:paraId="621CD7E9" w14:textId="77777777" w:rsidTr="00055A2E">
        <w:trPr>
          <w:trHeight w:val="120"/>
        </w:trPr>
        <w:tc>
          <w:tcPr>
            <w:tcW w:w="1271" w:type="dxa"/>
            <w:vMerge/>
            <w:tcBorders>
              <w:left w:val="single" w:sz="4" w:space="0" w:color="auto"/>
              <w:right w:val="single" w:sz="4" w:space="0" w:color="auto"/>
            </w:tcBorders>
            <w:vAlign w:val="center"/>
          </w:tcPr>
          <w:p w14:paraId="2F8A32E0" w14:textId="77777777" w:rsidR="00942EC7" w:rsidRPr="00216765" w:rsidRDefault="00942EC7" w:rsidP="00942EC7">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63CE9476" w14:textId="772D219A" w:rsidR="00942EC7" w:rsidRPr="00216765" w:rsidRDefault="00942EC7" w:rsidP="00102079">
            <w:pPr>
              <w:tabs>
                <w:tab w:val="left" w:pos="5812"/>
              </w:tabs>
              <w:spacing w:line="240" w:lineRule="auto"/>
              <w:ind w:right="-105"/>
              <w:contextualSpacing/>
              <w:mirrorIndents/>
              <w:jc w:val="center"/>
              <w:rPr>
                <w:rFonts w:ascii="Times New Roman" w:hAnsi="Times New Roman" w:cs="Times New Roman"/>
                <w:color w:val="FF0000"/>
              </w:rPr>
            </w:pPr>
            <w:r w:rsidRPr="00D13451">
              <w:rPr>
                <w:rFonts w:ascii="Times New Roman" w:hAnsi="Times New Roman" w:cs="Times New Roman"/>
                <w:sz w:val="24"/>
                <w:szCs w:val="24"/>
              </w:rPr>
              <w:t>Физические качества и физическая подготовка</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072271F3" w14:textId="292F6B03" w:rsidR="00942EC7" w:rsidRPr="00C917C0" w:rsidRDefault="00942EC7" w:rsidP="00942EC7">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4F7A2D26" w14:textId="4EC75EFF" w:rsidR="00942EC7" w:rsidRPr="00C917C0" w:rsidRDefault="00942EC7" w:rsidP="00942EC7">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декабрь</w:t>
            </w:r>
          </w:p>
        </w:tc>
        <w:tc>
          <w:tcPr>
            <w:tcW w:w="4820" w:type="dxa"/>
            <w:tcBorders>
              <w:top w:val="single" w:sz="4" w:space="0" w:color="auto"/>
              <w:left w:val="single" w:sz="4" w:space="0" w:color="auto"/>
              <w:right w:val="single" w:sz="4" w:space="0" w:color="auto"/>
            </w:tcBorders>
            <w:shd w:val="clear" w:color="auto" w:fill="FFFFFF" w:themeFill="background1"/>
          </w:tcPr>
          <w:p w14:paraId="1D22FBA6" w14:textId="57F0252E" w:rsidR="00942EC7" w:rsidRPr="00035CCA" w:rsidRDefault="00942EC7" w:rsidP="002417F2">
            <w:pPr>
              <w:pStyle w:val="ab"/>
              <w:shd w:val="clear" w:color="auto" w:fill="FFFFFF"/>
              <w:tabs>
                <w:tab w:val="left" w:pos="5812"/>
              </w:tabs>
              <w:spacing w:before="0" w:beforeAutospacing="0" w:after="0" w:afterAutospacing="0"/>
              <w:ind w:left="-109"/>
              <w:contextualSpacing/>
              <w:mirrorIndents/>
              <w:textAlignment w:val="baseline"/>
            </w:pPr>
            <w:r w:rsidRPr="00D13451">
              <w:t>Физические качества. Виды силовых качеств: собственно силовые, скоростно-силовые, силовая выносливость. Строение и функции мышц. Изменение в строении и функциях мышц под влиянием занятий спортом. Мето</w:t>
            </w:r>
            <w:r w:rsidRPr="00D13451">
              <w:softHyphen/>
              <w:t>дика развития силовых способностей. Понятие быстроты, формы ее проявления. Методы развития быстроты движений. Развитие быстроты простой и сложной двигательной реакции, облегчение внешних условий, использование эффекта варьирования отягощениями. Гибкость и ее развитие. Понятие о ловкости как ком</w:t>
            </w:r>
            <w:r w:rsidRPr="00D13451">
              <w:softHyphen/>
            </w:r>
            <w:r w:rsidRPr="00D13451">
              <w:lastRenderedPageBreak/>
              <w:t>плексной способности к освоению техники движений. Виды проявления ловкости. Методика воспитания ловкости. Понятие выносливос</w:t>
            </w:r>
            <w:r w:rsidRPr="00D13451">
              <w:softHyphen/>
              <w:t>ти: общая и специальная физическая выносливость. Показатели выносливости в гиревом спорте. Методика развития выносливости в процессе многолетней подготовки спортсменов-гиревиков.</w:t>
            </w:r>
          </w:p>
        </w:tc>
      </w:tr>
      <w:tr w:rsidR="00102079" w14:paraId="16A6572B" w14:textId="77777777" w:rsidTr="00055A2E">
        <w:trPr>
          <w:trHeight w:val="120"/>
        </w:trPr>
        <w:tc>
          <w:tcPr>
            <w:tcW w:w="1271" w:type="dxa"/>
            <w:vMerge/>
            <w:tcBorders>
              <w:left w:val="single" w:sz="4" w:space="0" w:color="auto"/>
              <w:right w:val="single" w:sz="4" w:space="0" w:color="auto"/>
            </w:tcBorders>
            <w:vAlign w:val="center"/>
          </w:tcPr>
          <w:p w14:paraId="7A061A01" w14:textId="77777777" w:rsidR="00102079" w:rsidRPr="00216765" w:rsidRDefault="00102079" w:rsidP="00102079">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5720909F" w14:textId="0E2AE82C" w:rsidR="00102079" w:rsidRPr="00216765" w:rsidRDefault="00102079" w:rsidP="00102079">
            <w:pPr>
              <w:tabs>
                <w:tab w:val="left" w:pos="5812"/>
              </w:tabs>
              <w:spacing w:line="240" w:lineRule="auto"/>
              <w:ind w:left="-103" w:right="-105"/>
              <w:contextualSpacing/>
              <w:mirrorIndents/>
              <w:jc w:val="center"/>
              <w:rPr>
                <w:rFonts w:ascii="Times New Roman" w:hAnsi="Times New Roman" w:cs="Times New Roman"/>
                <w:color w:val="FF0000"/>
              </w:rPr>
            </w:pPr>
            <w:r w:rsidRPr="00D13451">
              <w:rPr>
                <w:rFonts w:ascii="Times New Roman" w:hAnsi="Times New Roman" w:cs="Times New Roman"/>
                <w:sz w:val="24"/>
                <w:szCs w:val="24"/>
              </w:rPr>
              <w:t>Основы техники соревновательных упражнений и техническая подготовка</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17591222" w14:textId="5F038DAE" w:rsidR="00102079" w:rsidRPr="00C917C0" w:rsidRDefault="00102079" w:rsidP="00102079">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4F196B2E" w14:textId="794F56DF" w:rsidR="00102079" w:rsidRPr="00C917C0" w:rsidRDefault="00102079" w:rsidP="00102079">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октябрь</w:t>
            </w:r>
          </w:p>
        </w:tc>
        <w:tc>
          <w:tcPr>
            <w:tcW w:w="4820" w:type="dxa"/>
            <w:tcBorders>
              <w:top w:val="single" w:sz="4" w:space="0" w:color="auto"/>
              <w:left w:val="single" w:sz="4" w:space="0" w:color="auto"/>
              <w:right w:val="single" w:sz="4" w:space="0" w:color="auto"/>
            </w:tcBorders>
            <w:shd w:val="clear" w:color="auto" w:fill="FFFFFF" w:themeFill="background1"/>
          </w:tcPr>
          <w:p w14:paraId="3A5F4C32" w14:textId="77777777" w:rsidR="00102079" w:rsidRPr="00D13451" w:rsidRDefault="00102079" w:rsidP="00102079">
            <w:pPr>
              <w:tabs>
                <w:tab w:val="left" w:pos="5812"/>
              </w:tabs>
              <w:spacing w:line="240" w:lineRule="auto"/>
              <w:ind w:left="-109" w:right="-102"/>
              <w:contextualSpacing/>
              <w:mirrorIndents/>
              <w:rPr>
                <w:rFonts w:ascii="Times New Roman" w:hAnsi="Times New Roman" w:cs="Times New Roman"/>
                <w:sz w:val="24"/>
                <w:szCs w:val="24"/>
              </w:rPr>
            </w:pPr>
            <w:r w:rsidRPr="00D13451">
              <w:rPr>
                <w:rFonts w:ascii="Times New Roman" w:hAnsi="Times New Roman" w:cs="Times New Roman"/>
                <w:sz w:val="24"/>
                <w:szCs w:val="24"/>
              </w:rPr>
              <w:t xml:space="preserve">Терминология. Кинематическая структура техники – скорости и ускорения перемещения гирь (гири) и отдельных сегментов тела в пространстве и времени. Динамическая структура закономерности приложения сил при взаимодействии звеньев тела друг с другом и внешними силами. Фазовый состав соревновательных упражнений. Внутренние и внешние силы, действующие на гиревика. Центробежная и центростремительная силы, силы инерции. Стадии и этапы технического совершенствования. Общее понятие о технике, ее определение и содержание. Основа техники, определяющее звено техники, детали техники. Подготовительная, основная (рабочая) и заключительная фазы двигательных действий, ритмические структуры в соревновательных упражнениях. Траектория движения, амплитуда движения. </w:t>
            </w:r>
          </w:p>
          <w:p w14:paraId="1D31B2D5" w14:textId="74FADE92" w:rsidR="00102079" w:rsidRPr="00035CCA" w:rsidRDefault="00102079" w:rsidP="00851E3A">
            <w:pPr>
              <w:pStyle w:val="ab"/>
              <w:shd w:val="clear" w:color="auto" w:fill="FFFFFF"/>
              <w:tabs>
                <w:tab w:val="left" w:pos="5812"/>
              </w:tabs>
              <w:spacing w:before="0" w:beforeAutospacing="0" w:after="0" w:afterAutospacing="0"/>
              <w:ind w:left="-109"/>
              <w:contextualSpacing/>
              <w:mirrorIndents/>
              <w:textAlignment w:val="baseline"/>
            </w:pPr>
            <w:r w:rsidRPr="00D13451">
              <w:t>Значение техники упражнений для роста спортив</w:t>
            </w:r>
            <w:r w:rsidRPr="00D13451">
              <w:softHyphen/>
              <w:t>ного мастерства. Средства и методы технической подготовки. Класси</w:t>
            </w:r>
            <w:r w:rsidRPr="00D13451">
              <w:softHyphen/>
              <w:t>фикация средств и методов. Анализ техники изучаемых соревновательных упражнений. Методические приемы и средства обучения технике соревновательных упражнений. Единство технической и физической подготовки. Техническое разнообразие выполнения соревновательных упражнений, показатели надежности техники, целесообразная ва</w:t>
            </w:r>
            <w:r w:rsidRPr="00D13451">
              <w:softHyphen/>
              <w:t xml:space="preserve">риативность. </w:t>
            </w:r>
          </w:p>
        </w:tc>
      </w:tr>
      <w:tr w:rsidR="002417F2" w14:paraId="4D4B1CA6" w14:textId="77777777" w:rsidTr="00055A2E">
        <w:trPr>
          <w:trHeight w:val="120"/>
        </w:trPr>
        <w:tc>
          <w:tcPr>
            <w:tcW w:w="1271" w:type="dxa"/>
            <w:vMerge/>
            <w:tcBorders>
              <w:left w:val="single" w:sz="4" w:space="0" w:color="auto"/>
              <w:right w:val="single" w:sz="4" w:space="0" w:color="auto"/>
            </w:tcBorders>
            <w:vAlign w:val="center"/>
          </w:tcPr>
          <w:p w14:paraId="6AD79AE8" w14:textId="77777777" w:rsidR="002417F2" w:rsidRPr="00216765" w:rsidRDefault="002417F2" w:rsidP="002417F2">
            <w:pPr>
              <w:spacing w:line="240" w:lineRule="auto"/>
              <w:rPr>
                <w:rFonts w:ascii="Times New Roman" w:hAnsi="Times New Roman" w:cs="Times New Roman"/>
                <w:color w:val="FF0000"/>
              </w:rPr>
            </w:pPr>
          </w:p>
        </w:tc>
        <w:tc>
          <w:tcPr>
            <w:tcW w:w="1559" w:type="dxa"/>
            <w:tcBorders>
              <w:top w:val="single" w:sz="4" w:space="0" w:color="auto"/>
              <w:left w:val="single" w:sz="4" w:space="0" w:color="auto"/>
              <w:right w:val="single" w:sz="4" w:space="0" w:color="auto"/>
            </w:tcBorders>
            <w:shd w:val="clear" w:color="auto" w:fill="FFFFFF" w:themeFill="background1"/>
            <w:vAlign w:val="center"/>
          </w:tcPr>
          <w:p w14:paraId="6C5E93A4" w14:textId="2B56425C" w:rsidR="002417F2" w:rsidRPr="00216765" w:rsidRDefault="002417F2" w:rsidP="002417F2">
            <w:pPr>
              <w:tabs>
                <w:tab w:val="left" w:pos="5812"/>
              </w:tabs>
              <w:spacing w:line="240" w:lineRule="auto"/>
              <w:ind w:left="-103" w:right="-105"/>
              <w:contextualSpacing/>
              <w:mirrorIndents/>
              <w:jc w:val="center"/>
              <w:rPr>
                <w:rFonts w:ascii="Times New Roman" w:hAnsi="Times New Roman" w:cs="Times New Roman"/>
                <w:color w:val="FF0000"/>
              </w:rPr>
            </w:pPr>
            <w:r w:rsidRPr="005577AC">
              <w:rPr>
                <w:rFonts w:ascii="Times New Roman" w:hAnsi="Times New Roman" w:cs="Times New Roman"/>
                <w:sz w:val="24"/>
                <w:szCs w:val="24"/>
              </w:rPr>
              <w:t>Спортивные соревнования</w:t>
            </w:r>
          </w:p>
        </w:tc>
        <w:tc>
          <w:tcPr>
            <w:tcW w:w="993" w:type="dxa"/>
            <w:tcBorders>
              <w:top w:val="single" w:sz="4" w:space="0" w:color="auto"/>
              <w:left w:val="single" w:sz="4" w:space="0" w:color="auto"/>
              <w:right w:val="single" w:sz="4" w:space="0" w:color="auto"/>
            </w:tcBorders>
            <w:shd w:val="clear" w:color="auto" w:fill="FFFFFF" w:themeFill="background1"/>
            <w:vAlign w:val="center"/>
          </w:tcPr>
          <w:p w14:paraId="0352E102" w14:textId="01819D78" w:rsidR="002417F2" w:rsidRPr="00C917C0" w:rsidRDefault="002417F2" w:rsidP="002417F2">
            <w:pPr>
              <w:tabs>
                <w:tab w:val="left" w:pos="5812"/>
              </w:tabs>
              <w:spacing w:line="240" w:lineRule="auto"/>
              <w:ind w:left="57"/>
              <w:contextualSpacing/>
              <w:mirrorIndents/>
              <w:jc w:val="center"/>
              <w:rPr>
                <w:rFonts w:ascii="Times New Roman" w:hAnsi="Times New Roman" w:cs="Times New Roman"/>
                <w:sz w:val="24"/>
                <w:szCs w:val="24"/>
                <w:shd w:val="clear" w:color="auto" w:fill="FFFFFF"/>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1D8EC8E5" w14:textId="37A850A5" w:rsidR="002417F2" w:rsidRPr="00C917C0" w:rsidRDefault="002417F2" w:rsidP="002417F2">
            <w:pPr>
              <w:tabs>
                <w:tab w:val="left" w:pos="5812"/>
              </w:tabs>
              <w:spacing w:line="240" w:lineRule="auto"/>
              <w:ind w:left="57"/>
              <w:contextualSpacing/>
              <w:mirrorIndents/>
              <w:jc w:val="center"/>
              <w:rPr>
                <w:rFonts w:ascii="Times New Roman" w:hAnsi="Times New Roman" w:cs="Times New Roman"/>
              </w:rPr>
            </w:pPr>
            <w:r>
              <w:rPr>
                <w:rFonts w:ascii="Times New Roman" w:hAnsi="Times New Roman" w:cs="Times New Roman"/>
              </w:rPr>
              <w:t>март</w:t>
            </w:r>
          </w:p>
        </w:tc>
        <w:tc>
          <w:tcPr>
            <w:tcW w:w="4820" w:type="dxa"/>
            <w:tcBorders>
              <w:top w:val="single" w:sz="4" w:space="0" w:color="auto"/>
              <w:left w:val="single" w:sz="4" w:space="0" w:color="auto"/>
              <w:right w:val="single" w:sz="4" w:space="0" w:color="auto"/>
            </w:tcBorders>
            <w:shd w:val="clear" w:color="auto" w:fill="FFFFFF" w:themeFill="background1"/>
          </w:tcPr>
          <w:p w14:paraId="09BDB165" w14:textId="2F350D8B" w:rsidR="002417F2" w:rsidRPr="00035CCA" w:rsidRDefault="002417F2" w:rsidP="002417F2">
            <w:pPr>
              <w:pStyle w:val="ab"/>
              <w:shd w:val="clear" w:color="auto" w:fill="FFFFFF"/>
              <w:tabs>
                <w:tab w:val="left" w:pos="5812"/>
              </w:tabs>
              <w:spacing w:before="0" w:beforeAutospacing="0" w:after="0" w:afterAutospacing="0"/>
              <w:ind w:left="-109"/>
              <w:contextualSpacing/>
              <w:mirrorIndents/>
              <w:textAlignment w:val="baseline"/>
            </w:pPr>
            <w:r w:rsidRPr="005577AC">
              <w:t>Спортивные соревнования: планирование, организация и прове</w:t>
            </w:r>
            <w:r w:rsidRPr="005577AC">
              <w:softHyphen/>
              <w:t xml:space="preserve">дение. Значение спортивных соревнований для популяризации вида спорта. Просмотр видеофрагментов, видеозаписей выступлений спортсменов различной квалификации. Спортивные соревнования как важнейшее средство роста спортивного мастерства. Положение о проведении соревнований по гиревому спорту на первенство России, города, школы. Ознакомление с командным планом соревнований, с положением о соревнованиях. Правила соревнований по </w:t>
            </w:r>
            <w:r w:rsidRPr="005577AC">
              <w:lastRenderedPageBreak/>
              <w:t>гиревому спорту. Судейство соревнований. Судейская бригада: главный судья соревнований, судьи на помосте, секретарь, хронометрист. Их роль в организации и проведении соревнований.</w:t>
            </w:r>
          </w:p>
        </w:tc>
      </w:tr>
      <w:tr w:rsidR="006D53BC" w:rsidRPr="003F411F" w14:paraId="27BC7EC8" w14:textId="77777777" w:rsidTr="005F132E">
        <w:trPr>
          <w:trHeight w:val="20"/>
        </w:trPr>
        <w:tc>
          <w:tcPr>
            <w:tcW w:w="283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6F695" w14:textId="285096E8" w:rsidR="006D53BC" w:rsidRPr="003F411F" w:rsidRDefault="006D53BC" w:rsidP="006D53BC">
            <w:pPr>
              <w:tabs>
                <w:tab w:val="left" w:pos="5812"/>
              </w:tabs>
              <w:spacing w:line="240" w:lineRule="auto"/>
              <w:ind w:left="57"/>
              <w:contextualSpacing/>
              <w:mirrorIndents/>
              <w:jc w:val="center"/>
              <w:rPr>
                <w:rFonts w:ascii="Times New Roman" w:hAnsi="Times New Roman" w:cs="Times New Roman"/>
              </w:rPr>
            </w:pPr>
            <w:r w:rsidRPr="003F411F">
              <w:rPr>
                <w:rFonts w:ascii="Times New Roman" w:hAnsi="Times New Roman" w:cs="Times New Roman"/>
                <w:b/>
                <w:bCs/>
              </w:rPr>
              <w:lastRenderedPageBreak/>
              <w:t>Всего часов:</w:t>
            </w:r>
          </w:p>
        </w:tc>
        <w:tc>
          <w:tcPr>
            <w:tcW w:w="708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AC961" w14:textId="7A2E0CB2" w:rsidR="006D53BC" w:rsidRPr="003F411F" w:rsidRDefault="006D53BC" w:rsidP="006D53BC">
            <w:pPr>
              <w:tabs>
                <w:tab w:val="left" w:pos="5812"/>
              </w:tabs>
              <w:spacing w:line="240" w:lineRule="auto"/>
              <w:contextualSpacing/>
              <w:mirrorIndents/>
              <w:jc w:val="center"/>
              <w:rPr>
                <w:rFonts w:ascii="Times New Roman" w:hAnsi="Times New Roman" w:cs="Times New Roman"/>
                <w:b/>
                <w:bCs/>
              </w:rPr>
            </w:pPr>
          </w:p>
        </w:tc>
      </w:tr>
    </w:tbl>
    <w:p w14:paraId="2BEDC8A0" w14:textId="77777777" w:rsidR="001357D9" w:rsidRDefault="001357D9" w:rsidP="001E3C5F">
      <w:pPr>
        <w:spacing w:after="0" w:line="240" w:lineRule="auto"/>
        <w:jc w:val="center"/>
        <w:rPr>
          <w:rFonts w:ascii="Times New Roman" w:hAnsi="Times New Roman" w:cs="Times New Roman"/>
          <w:b/>
          <w:sz w:val="28"/>
          <w:szCs w:val="28"/>
          <w:lang w:val="en-US"/>
        </w:rPr>
      </w:pPr>
    </w:p>
    <w:p w14:paraId="30F0825A" w14:textId="66E150D8" w:rsidR="001E3C5F" w:rsidRDefault="001E3C5F" w:rsidP="001E3C5F">
      <w:pPr>
        <w:spacing w:after="0" w:line="240" w:lineRule="auto"/>
        <w:jc w:val="center"/>
        <w:rPr>
          <w:rFonts w:ascii="Times New Roman" w:hAnsi="Times New Roman" w:cs="Times New Roman"/>
          <w:b/>
          <w:sz w:val="28"/>
          <w:szCs w:val="28"/>
        </w:rPr>
      </w:pPr>
      <w:r w:rsidRPr="002252C0">
        <w:rPr>
          <w:rFonts w:ascii="Times New Roman" w:hAnsi="Times New Roman" w:cs="Times New Roman"/>
          <w:b/>
          <w:sz w:val="28"/>
          <w:szCs w:val="28"/>
          <w:lang w:val="en-US"/>
        </w:rPr>
        <w:t>V</w:t>
      </w:r>
      <w:r w:rsidRPr="002252C0">
        <w:rPr>
          <w:rFonts w:ascii="Times New Roman" w:hAnsi="Times New Roman" w:cs="Times New Roman"/>
          <w:b/>
          <w:sz w:val="28"/>
          <w:szCs w:val="28"/>
        </w:rPr>
        <w:t xml:space="preserve">. Особенности осуществления спортивной подготовки </w:t>
      </w:r>
      <w:r w:rsidR="003B166E">
        <w:rPr>
          <w:rFonts w:ascii="Times New Roman" w:hAnsi="Times New Roman" w:cs="Times New Roman"/>
          <w:b/>
          <w:sz w:val="28"/>
          <w:szCs w:val="28"/>
        </w:rPr>
        <w:t xml:space="preserve">по </w:t>
      </w:r>
      <w:r w:rsidRPr="002252C0">
        <w:rPr>
          <w:rFonts w:ascii="Times New Roman" w:hAnsi="Times New Roman" w:cs="Times New Roman"/>
          <w:b/>
          <w:sz w:val="28"/>
          <w:szCs w:val="28"/>
        </w:rPr>
        <w:t>спортивн</w:t>
      </w:r>
      <w:r w:rsidR="003B166E">
        <w:rPr>
          <w:rFonts w:ascii="Times New Roman" w:hAnsi="Times New Roman" w:cs="Times New Roman"/>
          <w:b/>
          <w:sz w:val="28"/>
          <w:szCs w:val="28"/>
        </w:rPr>
        <w:t>ой</w:t>
      </w:r>
      <w:r w:rsidRPr="002252C0">
        <w:rPr>
          <w:rFonts w:ascii="Times New Roman" w:hAnsi="Times New Roman" w:cs="Times New Roman"/>
          <w:b/>
          <w:sz w:val="28"/>
          <w:szCs w:val="28"/>
        </w:rPr>
        <w:t xml:space="preserve"> дисциплин</w:t>
      </w:r>
      <w:r w:rsidR="003B166E">
        <w:rPr>
          <w:rFonts w:ascii="Times New Roman" w:hAnsi="Times New Roman" w:cs="Times New Roman"/>
          <w:b/>
          <w:sz w:val="28"/>
          <w:szCs w:val="28"/>
        </w:rPr>
        <w:t>е «</w:t>
      </w:r>
      <w:r w:rsidR="00641C56">
        <w:rPr>
          <w:rFonts w:ascii="Times New Roman" w:hAnsi="Times New Roman" w:cs="Times New Roman"/>
          <w:b/>
          <w:sz w:val="28"/>
          <w:szCs w:val="28"/>
        </w:rPr>
        <w:t>гиревой спорт</w:t>
      </w:r>
      <w:r w:rsidR="003B166E">
        <w:rPr>
          <w:rFonts w:ascii="Times New Roman" w:hAnsi="Times New Roman" w:cs="Times New Roman"/>
          <w:b/>
          <w:sz w:val="28"/>
          <w:szCs w:val="28"/>
        </w:rPr>
        <w:t>»</w:t>
      </w:r>
      <w:r w:rsidRPr="002252C0">
        <w:rPr>
          <w:rFonts w:ascii="Times New Roman" w:hAnsi="Times New Roman" w:cs="Times New Roman"/>
          <w:b/>
          <w:sz w:val="28"/>
          <w:szCs w:val="28"/>
        </w:rPr>
        <w:t xml:space="preserve"> </w:t>
      </w:r>
    </w:p>
    <w:p w14:paraId="4C0EB261" w14:textId="77777777" w:rsidR="00CA7C9A" w:rsidRPr="002252C0" w:rsidRDefault="00CA7C9A" w:rsidP="001E3C5F">
      <w:pPr>
        <w:spacing w:after="0" w:line="240" w:lineRule="auto"/>
        <w:jc w:val="center"/>
        <w:rPr>
          <w:rFonts w:ascii="Times New Roman" w:hAnsi="Times New Roman" w:cs="Times New Roman"/>
          <w:b/>
          <w:sz w:val="28"/>
          <w:szCs w:val="28"/>
        </w:rPr>
      </w:pPr>
    </w:p>
    <w:p w14:paraId="264D22A3" w14:textId="796EDB05" w:rsidR="001C640B" w:rsidRPr="00F40140" w:rsidRDefault="00620FBB" w:rsidP="00CC4139">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8"/>
          <w:szCs w:val="28"/>
        </w:rPr>
        <w:t xml:space="preserve">5.1. </w:t>
      </w:r>
      <w:r w:rsidR="00CC4139" w:rsidRPr="00F40140">
        <w:rPr>
          <w:rFonts w:ascii="Times New Roman" w:hAnsi="Times New Roman" w:cs="Times New Roman"/>
          <w:sz w:val="24"/>
          <w:szCs w:val="24"/>
        </w:rPr>
        <w:t>Особенности осуществления спортивной подготовки по отдельн</w:t>
      </w:r>
      <w:r w:rsidR="005E16AF" w:rsidRPr="00F40140">
        <w:rPr>
          <w:rFonts w:ascii="Times New Roman" w:hAnsi="Times New Roman" w:cs="Times New Roman"/>
          <w:sz w:val="24"/>
          <w:szCs w:val="24"/>
        </w:rPr>
        <w:t>ым</w:t>
      </w:r>
      <w:r w:rsidR="00CC4139" w:rsidRPr="00F40140">
        <w:rPr>
          <w:rFonts w:ascii="Times New Roman" w:hAnsi="Times New Roman" w:cs="Times New Roman"/>
          <w:sz w:val="24"/>
          <w:szCs w:val="24"/>
        </w:rPr>
        <w:t xml:space="preserve"> </w:t>
      </w:r>
      <w:r w:rsidR="005E16AF" w:rsidRPr="00F40140">
        <w:rPr>
          <w:rFonts w:ascii="Times New Roman" w:hAnsi="Times New Roman" w:cs="Times New Roman"/>
          <w:sz w:val="24"/>
          <w:szCs w:val="24"/>
        </w:rPr>
        <w:t xml:space="preserve">спортивным </w:t>
      </w:r>
      <w:r w:rsidR="00CC4139" w:rsidRPr="00F40140">
        <w:rPr>
          <w:rFonts w:ascii="Times New Roman" w:hAnsi="Times New Roman" w:cs="Times New Roman"/>
          <w:sz w:val="24"/>
          <w:szCs w:val="24"/>
        </w:rPr>
        <w:t>дисциплин</w:t>
      </w:r>
      <w:r w:rsidR="005E16AF" w:rsidRPr="00F40140">
        <w:rPr>
          <w:rFonts w:ascii="Times New Roman" w:hAnsi="Times New Roman" w:cs="Times New Roman"/>
          <w:sz w:val="24"/>
          <w:szCs w:val="24"/>
        </w:rPr>
        <w:t>ам</w:t>
      </w:r>
      <w:r w:rsidR="00CC4139" w:rsidRPr="00F40140">
        <w:rPr>
          <w:rFonts w:ascii="Times New Roman" w:hAnsi="Times New Roman" w:cs="Times New Roman"/>
          <w:sz w:val="24"/>
          <w:szCs w:val="24"/>
        </w:rPr>
        <w:t xml:space="preserve"> </w:t>
      </w:r>
      <w:r w:rsidR="005E16AF" w:rsidRPr="00F40140">
        <w:rPr>
          <w:rFonts w:ascii="Times New Roman" w:hAnsi="Times New Roman" w:cs="Times New Roman"/>
          <w:sz w:val="24"/>
          <w:szCs w:val="24"/>
        </w:rPr>
        <w:t xml:space="preserve">вида спорта </w:t>
      </w:r>
      <w:r w:rsidR="003B166E" w:rsidRPr="00F40140">
        <w:rPr>
          <w:rFonts w:ascii="Times New Roman" w:hAnsi="Times New Roman" w:cs="Times New Roman"/>
          <w:sz w:val="24"/>
          <w:szCs w:val="24"/>
        </w:rPr>
        <w:t>«</w:t>
      </w:r>
      <w:r w:rsidR="00CC4139" w:rsidRPr="00F40140">
        <w:rPr>
          <w:rFonts w:ascii="Times New Roman" w:hAnsi="Times New Roman" w:cs="Times New Roman"/>
          <w:sz w:val="24"/>
          <w:szCs w:val="24"/>
        </w:rPr>
        <w:t>гиревой спорт</w:t>
      </w:r>
      <w:r w:rsidR="003B166E" w:rsidRPr="00F40140">
        <w:rPr>
          <w:rFonts w:ascii="Times New Roman" w:hAnsi="Times New Roman" w:cs="Times New Roman"/>
          <w:sz w:val="24"/>
          <w:szCs w:val="24"/>
        </w:rPr>
        <w:t>»</w:t>
      </w:r>
      <w:r w:rsidR="00CC4139" w:rsidRPr="00F40140">
        <w:rPr>
          <w:rFonts w:ascii="Times New Roman" w:hAnsi="Times New Roman" w:cs="Times New Roman"/>
          <w:sz w:val="24"/>
          <w:szCs w:val="24"/>
        </w:rPr>
        <w:t xml:space="preserve"> </w:t>
      </w:r>
      <w:r w:rsidR="005E16AF" w:rsidRPr="00F40140">
        <w:rPr>
          <w:rFonts w:ascii="Times New Roman" w:hAnsi="Times New Roman" w:cs="Times New Roman"/>
          <w:sz w:val="24"/>
          <w:szCs w:val="24"/>
        </w:rPr>
        <w:t>основаны на особенностях вида спорта «гиревой спорт» и его спортивных дисциплин.</w:t>
      </w:r>
    </w:p>
    <w:p w14:paraId="2399474C" w14:textId="7DE465D7" w:rsidR="0038091E" w:rsidRPr="00F40140" w:rsidRDefault="0038091E" w:rsidP="0038091E">
      <w:pPr>
        <w:spacing w:after="0" w:line="240" w:lineRule="auto"/>
        <w:ind w:firstLine="567"/>
        <w:jc w:val="both"/>
        <w:rPr>
          <w:rFonts w:ascii="Times New Roman" w:hAnsi="Times New Roman"/>
          <w:sz w:val="24"/>
          <w:szCs w:val="24"/>
        </w:rPr>
      </w:pPr>
      <w:bookmarkStart w:id="6" w:name="_Hlk88054407"/>
      <w:r w:rsidRPr="00F40140">
        <w:rPr>
          <w:rFonts w:ascii="Times New Roman" w:hAnsi="Times New Roman" w:cs="Times New Roman"/>
          <w:sz w:val="24"/>
          <w:szCs w:val="24"/>
        </w:rPr>
        <w:t xml:space="preserve">Спортивные дисциплины вида спорта «гиревой спорт» </w:t>
      </w:r>
      <w:bookmarkEnd w:id="6"/>
      <w:r w:rsidRPr="00F40140">
        <w:rPr>
          <w:rFonts w:ascii="Times New Roman" w:hAnsi="Times New Roman" w:cs="Times New Roman"/>
          <w:sz w:val="24"/>
          <w:szCs w:val="24"/>
        </w:rPr>
        <w:t xml:space="preserve">определяются </w:t>
      </w:r>
      <w:r w:rsidRPr="00F40140">
        <w:rPr>
          <w:rFonts w:ascii="Times New Roman" w:hAnsi="Times New Roman" w:cs="Times New Roman"/>
          <w:iCs/>
          <w:sz w:val="24"/>
          <w:szCs w:val="24"/>
        </w:rPr>
        <w:t xml:space="preserve">организацией, реализующей (разрабатывающей) дополнительную образовательную программу спортивной подготовки по виду спорта «гиревой спорт», самостоятельно в соответствии </w:t>
      </w:r>
      <w:r w:rsidRPr="00F40140">
        <w:rPr>
          <w:rFonts w:ascii="Times New Roman" w:hAnsi="Times New Roman" w:cs="Times New Roman"/>
          <w:sz w:val="24"/>
          <w:szCs w:val="24"/>
        </w:rPr>
        <w:t>со</w:t>
      </w:r>
      <w:r w:rsidRPr="00F40140">
        <w:rPr>
          <w:rFonts w:ascii="Times New Roman" w:hAnsi="Times New Roman" w:cs="Times New Roman"/>
          <w:spacing w:val="-2"/>
          <w:sz w:val="24"/>
          <w:szCs w:val="24"/>
        </w:rPr>
        <w:t xml:space="preserve"> </w:t>
      </w:r>
      <w:r w:rsidRPr="00F40140">
        <w:rPr>
          <w:rFonts w:ascii="Times New Roman" w:hAnsi="Times New Roman" w:cs="Times New Roman"/>
          <w:sz w:val="24"/>
          <w:szCs w:val="24"/>
        </w:rPr>
        <w:t>Всероссийским</w:t>
      </w:r>
      <w:r w:rsidRPr="00F40140">
        <w:rPr>
          <w:rFonts w:ascii="Times New Roman" w:hAnsi="Times New Roman" w:cs="Times New Roman"/>
          <w:spacing w:val="-3"/>
          <w:sz w:val="24"/>
          <w:szCs w:val="24"/>
        </w:rPr>
        <w:t xml:space="preserve"> </w:t>
      </w:r>
      <w:r w:rsidRPr="00F40140">
        <w:rPr>
          <w:rFonts w:ascii="Times New Roman" w:hAnsi="Times New Roman" w:cs="Times New Roman"/>
          <w:sz w:val="24"/>
          <w:szCs w:val="24"/>
        </w:rPr>
        <w:t>реестром</w:t>
      </w:r>
      <w:r w:rsidRPr="00F40140">
        <w:rPr>
          <w:rFonts w:ascii="Times New Roman" w:hAnsi="Times New Roman" w:cs="Times New Roman"/>
          <w:spacing w:val="-2"/>
          <w:sz w:val="24"/>
          <w:szCs w:val="24"/>
        </w:rPr>
        <w:t xml:space="preserve"> </w:t>
      </w:r>
      <w:r w:rsidRPr="00F40140">
        <w:rPr>
          <w:rFonts w:ascii="Times New Roman" w:hAnsi="Times New Roman" w:cs="Times New Roman"/>
          <w:sz w:val="24"/>
          <w:szCs w:val="24"/>
        </w:rPr>
        <w:t>видов</w:t>
      </w:r>
      <w:r w:rsidRPr="00F40140">
        <w:rPr>
          <w:rFonts w:ascii="Times New Roman" w:hAnsi="Times New Roman" w:cs="Times New Roman"/>
          <w:spacing w:val="-1"/>
          <w:sz w:val="24"/>
          <w:szCs w:val="24"/>
        </w:rPr>
        <w:t xml:space="preserve"> </w:t>
      </w:r>
      <w:r w:rsidRPr="00F40140">
        <w:rPr>
          <w:rFonts w:ascii="Times New Roman" w:hAnsi="Times New Roman" w:cs="Times New Roman"/>
          <w:sz w:val="24"/>
          <w:szCs w:val="24"/>
        </w:rPr>
        <w:t>спорта.</w:t>
      </w:r>
    </w:p>
    <w:p w14:paraId="56E21480" w14:textId="7AFC402E" w:rsidR="0038091E" w:rsidRDefault="0038091E" w:rsidP="0038091E">
      <w:pPr>
        <w:pStyle w:val="a4"/>
        <w:spacing w:after="0" w:line="240" w:lineRule="auto"/>
        <w:ind w:left="0"/>
        <w:jc w:val="center"/>
      </w:pPr>
      <w:r>
        <w:rPr>
          <w:rFonts w:ascii="Times New Roman" w:hAnsi="Times New Roman" w:cs="Times New Roman"/>
          <w:b/>
          <w:iCs/>
          <w:sz w:val="28"/>
          <w:szCs w:val="28"/>
        </w:rPr>
        <w:t>Спортивные дисциплины вида спорта «</w:t>
      </w:r>
      <w:r w:rsidR="005E16AF">
        <w:rPr>
          <w:rFonts w:ascii="Times New Roman" w:hAnsi="Times New Roman" w:cs="Times New Roman"/>
          <w:b/>
          <w:sz w:val="28"/>
          <w:szCs w:val="28"/>
        </w:rPr>
        <w:t>гиревой спорт</w:t>
      </w:r>
      <w:r>
        <w:rPr>
          <w:rFonts w:ascii="Times New Roman" w:hAnsi="Times New Roman" w:cs="Times New Roman"/>
          <w:b/>
          <w:iCs/>
          <w:sz w:val="28"/>
          <w:szCs w:val="28"/>
        </w:rPr>
        <w:t>»</w:t>
      </w:r>
    </w:p>
    <w:p w14:paraId="3A395076" w14:textId="39D69056" w:rsidR="0038091E" w:rsidRPr="005E16AF" w:rsidRDefault="0074457A" w:rsidP="005E16AF">
      <w:pPr>
        <w:spacing w:after="0" w:line="240" w:lineRule="auto"/>
        <w:ind w:firstLine="709"/>
        <w:jc w:val="right"/>
        <w:rPr>
          <w:sz w:val="24"/>
          <w:szCs w:val="24"/>
        </w:rPr>
      </w:pPr>
      <w:r>
        <w:rPr>
          <w:rFonts w:ascii="Times New Roman" w:hAnsi="Times New Roman" w:cs="Times New Roman"/>
          <w:sz w:val="24"/>
          <w:szCs w:val="24"/>
        </w:rPr>
        <w:t xml:space="preserve">  </w:t>
      </w:r>
      <w:r w:rsidR="005E16AF" w:rsidRPr="005E16AF">
        <w:rPr>
          <w:rFonts w:ascii="Times New Roman" w:hAnsi="Times New Roman" w:cs="Times New Roman"/>
          <w:sz w:val="24"/>
          <w:szCs w:val="24"/>
        </w:rPr>
        <w:t>Таблица №1</w:t>
      </w:r>
      <w:r w:rsidR="00F40140">
        <w:rPr>
          <w:rFonts w:ascii="Times New Roman" w:hAnsi="Times New Roman" w:cs="Times New Roman"/>
          <w:sz w:val="24"/>
          <w:szCs w:val="24"/>
        </w:rPr>
        <w:t>7</w:t>
      </w:r>
    </w:p>
    <w:tbl>
      <w:tblPr>
        <w:tblW w:w="10274" w:type="dxa"/>
        <w:jc w:val="center"/>
        <w:tblLayout w:type="fixed"/>
        <w:tblLook w:val="04A0" w:firstRow="1" w:lastRow="0" w:firstColumn="1" w:lastColumn="0" w:noHBand="0" w:noVBand="1"/>
      </w:tblPr>
      <w:tblGrid>
        <w:gridCol w:w="5575"/>
        <w:gridCol w:w="855"/>
        <w:gridCol w:w="785"/>
        <w:gridCol w:w="572"/>
        <w:gridCol w:w="570"/>
        <w:gridCol w:w="571"/>
        <w:gridCol w:w="637"/>
        <w:gridCol w:w="709"/>
      </w:tblGrid>
      <w:tr w:rsidR="0038091E" w:rsidRPr="00F40140" w14:paraId="7209EC73"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43D0902A"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Наименование</w:t>
            </w:r>
            <w:r w:rsidRPr="00F40140">
              <w:rPr>
                <w:rFonts w:ascii="Times New Roman" w:hAnsi="Times New Roman" w:cs="Times New Roman"/>
                <w:spacing w:val="-5"/>
                <w:sz w:val="24"/>
                <w:szCs w:val="24"/>
              </w:rPr>
              <w:t xml:space="preserve"> </w:t>
            </w:r>
            <w:r w:rsidRPr="00F40140">
              <w:rPr>
                <w:rFonts w:ascii="Times New Roman" w:hAnsi="Times New Roman" w:cs="Times New Roman"/>
                <w:sz w:val="24"/>
                <w:szCs w:val="24"/>
              </w:rPr>
              <w:t>спортивной</w:t>
            </w:r>
            <w:r w:rsidRPr="00F40140">
              <w:rPr>
                <w:rFonts w:ascii="Times New Roman" w:hAnsi="Times New Roman" w:cs="Times New Roman"/>
                <w:spacing w:val="-3"/>
                <w:sz w:val="24"/>
                <w:szCs w:val="24"/>
              </w:rPr>
              <w:t xml:space="preserve"> </w:t>
            </w:r>
            <w:r w:rsidRPr="00F40140">
              <w:rPr>
                <w:rFonts w:ascii="Times New Roman" w:hAnsi="Times New Roman" w:cs="Times New Roman"/>
                <w:sz w:val="24"/>
                <w:szCs w:val="24"/>
              </w:rPr>
              <w:t>дисциплины</w:t>
            </w:r>
          </w:p>
        </w:tc>
        <w:tc>
          <w:tcPr>
            <w:tcW w:w="4699" w:type="dxa"/>
            <w:gridSpan w:val="7"/>
            <w:tcBorders>
              <w:top w:val="single" w:sz="4" w:space="0" w:color="000000"/>
              <w:left w:val="single" w:sz="4" w:space="0" w:color="000000"/>
              <w:bottom w:val="single" w:sz="4" w:space="0" w:color="000000"/>
              <w:right w:val="single" w:sz="4" w:space="0" w:color="000000"/>
            </w:tcBorders>
            <w:shd w:val="clear" w:color="auto" w:fill="auto"/>
          </w:tcPr>
          <w:p w14:paraId="3337782C"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номер-код</w:t>
            </w:r>
            <w:r w:rsidRPr="00F40140">
              <w:rPr>
                <w:rFonts w:ascii="Times New Roman" w:hAnsi="Times New Roman" w:cs="Times New Roman"/>
                <w:spacing w:val="-5"/>
                <w:sz w:val="24"/>
                <w:szCs w:val="24"/>
              </w:rPr>
              <w:t xml:space="preserve"> </w:t>
            </w:r>
            <w:r w:rsidRPr="00F40140">
              <w:rPr>
                <w:rFonts w:ascii="Times New Roman" w:hAnsi="Times New Roman" w:cs="Times New Roman"/>
                <w:sz w:val="24"/>
                <w:szCs w:val="24"/>
              </w:rPr>
              <w:t>спортивной</w:t>
            </w:r>
            <w:r w:rsidRPr="00F40140">
              <w:rPr>
                <w:rFonts w:ascii="Times New Roman" w:hAnsi="Times New Roman" w:cs="Times New Roman"/>
                <w:spacing w:val="-4"/>
                <w:sz w:val="24"/>
                <w:szCs w:val="24"/>
              </w:rPr>
              <w:t xml:space="preserve"> </w:t>
            </w:r>
            <w:r w:rsidRPr="00F40140">
              <w:rPr>
                <w:rFonts w:ascii="Times New Roman" w:hAnsi="Times New Roman" w:cs="Times New Roman"/>
                <w:sz w:val="24"/>
                <w:szCs w:val="24"/>
              </w:rPr>
              <w:t>дисциплины</w:t>
            </w:r>
          </w:p>
        </w:tc>
      </w:tr>
      <w:tr w:rsidR="0038091E" w:rsidRPr="00F40140" w14:paraId="185BE478"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01C0E806" w14:textId="45BBE078"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двоеборье - весовая категория 48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6091E58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582034F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001</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669D5B1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3DBCA6B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0954DC7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179B02E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CBDFF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Ю</w:t>
            </w:r>
          </w:p>
        </w:tc>
      </w:tr>
      <w:tr w:rsidR="0038091E" w:rsidRPr="00F40140" w14:paraId="7EBD34AF"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18588BFD" w14:textId="539F2C11"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двоеборье - весовая категория 53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17FF2BD3"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3340F8F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002</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5E9D231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D57AB4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37539E8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1DF5C763"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EEDDB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Ю</w:t>
            </w:r>
          </w:p>
        </w:tc>
      </w:tr>
      <w:tr w:rsidR="0038091E" w:rsidRPr="00F40140" w14:paraId="0D004578"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3B9B1130" w14:textId="1C6A652A"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двоеборье - весовая категория 58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46EF42C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63E13B5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003</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52AF105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2111A96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3D9B9953"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1555C9A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254CC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Ю</w:t>
            </w:r>
          </w:p>
        </w:tc>
      </w:tr>
      <w:tr w:rsidR="0038091E" w:rsidRPr="00F40140" w14:paraId="74752082"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5E75BCC5" w14:textId="38B7BFB2"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двоеборье - весовая категория 63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65D7C9E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226971D2"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004</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240430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3658572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76147DC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0B2A633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2CC45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488FC9CA"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4C6D1270" w14:textId="7C41D56B"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двоеборье - весовая категория 68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0F692C3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50D2893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005</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37E7864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818516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67F89C6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4796465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B1610C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3D12E501"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4F3D1622" w14:textId="04A56E33"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 xml:space="preserve">двоеборье - весовая категория 73 кг </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758708B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58654F2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006</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19B92A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085686B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7A7BA14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73E614F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BF970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53D1A61F"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18E826F1" w14:textId="5981459C"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двоеборье - весовая категория 73+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1D2A9B4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0693E7A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007</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732BE5D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761D249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5711E41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646900F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B576BD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Ю</w:t>
            </w:r>
          </w:p>
        </w:tc>
      </w:tr>
      <w:tr w:rsidR="0038091E" w:rsidRPr="00F40140" w14:paraId="2399A366"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2CDECCE1" w14:textId="001472EA"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двоеборье - весовая категория 78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7A66908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4BC28A9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008</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014C9CA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7322708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0B44F92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70169B5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523A7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Ю</w:t>
            </w:r>
          </w:p>
        </w:tc>
      </w:tr>
      <w:tr w:rsidR="0038091E" w:rsidRPr="00F40140" w14:paraId="7E19FE33"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581E546C" w14:textId="0BE234E9"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двоеборье - весовая категория 85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1E99A14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06CE00A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009</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27FC064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0A896BB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54F645D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06E2145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A32E8C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6B20B261"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4639E2CA" w14:textId="4F585C85"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двоеборье - весовая категория 85+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35BE276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5AF9F02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010</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17F1DA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4A1517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7BBEBB6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5F28970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3374A0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50C27A28"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60683563"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 xml:space="preserve">толчок ДЦ - весовая категория 48 кг </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18D5047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3F17FEA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013</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169013F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305AF4C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2C6C338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4E02A53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8894D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Ю</w:t>
            </w:r>
          </w:p>
        </w:tc>
      </w:tr>
      <w:tr w:rsidR="0038091E" w:rsidRPr="00F40140" w14:paraId="3E690976"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4FD53502"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53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415F7DD2"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076AB0F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014</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2312C44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21FF95A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651D0FA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26EEF17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7B1E34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Н</w:t>
            </w:r>
          </w:p>
        </w:tc>
      </w:tr>
      <w:tr w:rsidR="0038091E" w:rsidRPr="00F40140" w14:paraId="77C403F0"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5E9CD892"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58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422D37A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5BBDAB22"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015</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165B158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3F560EF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6389370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22100552"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BA8DA1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Ю</w:t>
            </w:r>
          </w:p>
        </w:tc>
      </w:tr>
      <w:tr w:rsidR="0038091E" w:rsidRPr="00F40140" w14:paraId="41CB0C9F"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35D80EFD"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58+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3CC3E30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41E9DC63"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023</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3B88F1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1A55557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56BDA63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449DF42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AC5F2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Д</w:t>
            </w:r>
          </w:p>
        </w:tc>
      </w:tr>
      <w:tr w:rsidR="0038091E" w:rsidRPr="00F40140" w14:paraId="39052550"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25B0051B"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63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6CC0B26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3787F75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016</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7628EF8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1B79812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1F5CAC1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41425F3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A4BCD0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Я</w:t>
            </w:r>
          </w:p>
        </w:tc>
      </w:tr>
      <w:tr w:rsidR="0038091E" w:rsidRPr="00F40140" w14:paraId="1CAE1316"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15754881"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63+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4F6B398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5F8BDB5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011</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136B9CB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2268AE3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24F1411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565BBF0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BCC3B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Б</w:t>
            </w:r>
          </w:p>
        </w:tc>
      </w:tr>
      <w:tr w:rsidR="0038091E" w:rsidRPr="00F40140" w14:paraId="6A402D0F"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5D1EFC45"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68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08C0D5A3"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68D0774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017</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207CA6F3"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691D8F0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2E057FE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240776E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D69ADD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53940B3D"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3B0D8B9D"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73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11B1E6D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70F1BA0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018</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047A2B9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5DE6BDF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781331A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1363D97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9A53F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6F74D695"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717FFB33"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73+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55D4BDC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5D8144A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019</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333677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26157EA0"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21A788A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3332684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D73E1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Ю</w:t>
            </w:r>
          </w:p>
        </w:tc>
      </w:tr>
      <w:tr w:rsidR="0038091E" w:rsidRPr="00F40140" w14:paraId="7D0A42D0"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70590C1C"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78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2332834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63E35DC3"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020</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2490DE4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64AD0F5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5E32F8A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647A6D1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B81BA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Ю</w:t>
            </w:r>
          </w:p>
        </w:tc>
      </w:tr>
      <w:tr w:rsidR="0038091E" w:rsidRPr="00F40140" w14:paraId="02C15D2F"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0DB221A6"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lastRenderedPageBreak/>
              <w:t>толчок ДЦ - весовая категория 85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05C188F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6CB127C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021</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634FDD4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09E8BA7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40475B7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0C8D19C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C22EBE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67D1BDB4"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4F207A23"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весовая категория 85+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2BFA750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4269202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022</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56036D5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5C87193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45DE648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7FC3BFA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39C220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476BB791"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7467A2D1"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толчок ДЦ - эстафета</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46DE128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5078ABF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028</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069F90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3C8424C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348434A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4EE480E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32B58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А</w:t>
            </w:r>
          </w:p>
        </w:tc>
      </w:tr>
      <w:tr w:rsidR="0038091E" w:rsidRPr="00F40140" w14:paraId="4E8EBC0A"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0A6E0B3F"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рывок - весовая категория 48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3AB233F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61819BB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012</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440CD9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051D216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49985C8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7523035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B43AE9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Д</w:t>
            </w:r>
          </w:p>
        </w:tc>
      </w:tr>
      <w:tr w:rsidR="0038091E" w:rsidRPr="00F40140" w14:paraId="270C9641"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54D0A0E6"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рывок - весовая категория 53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62B98C8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0350928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030</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512E29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008BC3F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0CEA27B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0E032FF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B52EAF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Д</w:t>
            </w:r>
          </w:p>
        </w:tc>
      </w:tr>
      <w:tr w:rsidR="0038091E" w:rsidRPr="00F40140" w14:paraId="629B8B75"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28ED0442"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рывок - весовая категория 58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27C9227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6A3D1B0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026</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543605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4D36B4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7DC6764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41B55212"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41A5E2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Д</w:t>
            </w:r>
          </w:p>
        </w:tc>
      </w:tr>
      <w:tr w:rsidR="0038091E" w:rsidRPr="00F40140" w14:paraId="4149372B"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044200AB"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рывок - весовая категория 58+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7320489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388D594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025</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21A6572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056A37A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56E5DC4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4B3F9A9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1B02D9"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Д</w:t>
            </w:r>
          </w:p>
        </w:tc>
      </w:tr>
      <w:tr w:rsidR="0038091E" w:rsidRPr="00F40140" w14:paraId="5797E66E"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30D63B86"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рывок - весовая категория 63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25B6416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5BF8997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027</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6B250E4C"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07A27B2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7F5BAFF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7B7B1316"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982A34"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Б</w:t>
            </w:r>
          </w:p>
        </w:tc>
      </w:tr>
      <w:tr w:rsidR="0038091E" w:rsidRPr="00F40140" w14:paraId="2937943D"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796FE61F"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рывок - весовая категория 63+ кг</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54DC1D22"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1B56948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024</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638C6CC2"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1D354265"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1F40D01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147BF36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23653B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Б</w:t>
            </w:r>
          </w:p>
        </w:tc>
      </w:tr>
      <w:tr w:rsidR="0038091E" w:rsidRPr="00F40140" w14:paraId="7C651ABA"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543EB782"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жонглирование</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0512DDC8"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3FD2F62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029</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1B3B293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7A8E90A"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3600F81B"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5E3AE49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61862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Я</w:t>
            </w:r>
          </w:p>
        </w:tc>
      </w:tr>
      <w:tr w:rsidR="0038091E" w:rsidRPr="00F40140" w14:paraId="3D723039" w14:textId="77777777" w:rsidTr="00E40BC7">
        <w:trPr>
          <w:trHeight w:val="424"/>
          <w:jc w:val="center"/>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14:paraId="4DBF3C1E" w14:textId="77777777" w:rsidR="0038091E" w:rsidRPr="00F40140" w:rsidRDefault="0038091E" w:rsidP="00E40BC7">
            <w:pPr>
              <w:widowControl w:val="0"/>
              <w:spacing w:after="0" w:line="240" w:lineRule="auto"/>
              <w:rPr>
                <w:rFonts w:ascii="Times New Roman" w:hAnsi="Times New Roman" w:cs="Times New Roman"/>
                <w:sz w:val="24"/>
                <w:szCs w:val="24"/>
              </w:rPr>
            </w:pPr>
            <w:r w:rsidRPr="00F40140">
              <w:rPr>
                <w:rFonts w:ascii="Times New Roman" w:hAnsi="Times New Roman" w:cs="Times New Roman"/>
                <w:sz w:val="24"/>
                <w:szCs w:val="24"/>
              </w:rPr>
              <w:t>жонглирование - пара</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14:paraId="3C723021"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065</w:t>
            </w:r>
          </w:p>
        </w:tc>
        <w:tc>
          <w:tcPr>
            <w:tcW w:w="785" w:type="dxa"/>
            <w:tcBorders>
              <w:top w:val="single" w:sz="4" w:space="0" w:color="000000"/>
              <w:left w:val="single" w:sz="4" w:space="0" w:color="000000"/>
              <w:bottom w:val="single" w:sz="4" w:space="0" w:color="000000"/>
              <w:right w:val="single" w:sz="4" w:space="0" w:color="000000"/>
            </w:tcBorders>
            <w:shd w:val="clear" w:color="auto" w:fill="auto"/>
          </w:tcPr>
          <w:p w14:paraId="03AD24AE"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031</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2464CDA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A323A1D"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8</w:t>
            </w:r>
          </w:p>
        </w:tc>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03EC3817"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637" w:type="dxa"/>
            <w:tcBorders>
              <w:top w:val="single" w:sz="4" w:space="0" w:color="000000"/>
              <w:left w:val="single" w:sz="4" w:space="0" w:color="000000"/>
              <w:bottom w:val="single" w:sz="4" w:space="0" w:color="000000"/>
              <w:right w:val="single" w:sz="4" w:space="0" w:color="000000"/>
            </w:tcBorders>
            <w:shd w:val="clear" w:color="auto" w:fill="auto"/>
          </w:tcPr>
          <w:p w14:paraId="18307DC2"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55462F" w14:textId="77777777" w:rsidR="0038091E" w:rsidRPr="00F40140" w:rsidRDefault="0038091E" w:rsidP="00E40BC7">
            <w:pPr>
              <w:widowControl w:val="0"/>
              <w:spacing w:after="0" w:line="240" w:lineRule="auto"/>
              <w:jc w:val="center"/>
              <w:rPr>
                <w:rFonts w:ascii="Times New Roman" w:hAnsi="Times New Roman" w:cs="Times New Roman"/>
                <w:sz w:val="24"/>
                <w:szCs w:val="24"/>
              </w:rPr>
            </w:pPr>
            <w:r w:rsidRPr="00F40140">
              <w:rPr>
                <w:rFonts w:ascii="Times New Roman" w:hAnsi="Times New Roman" w:cs="Times New Roman"/>
                <w:sz w:val="24"/>
                <w:szCs w:val="24"/>
              </w:rPr>
              <w:t>Я</w:t>
            </w:r>
          </w:p>
        </w:tc>
      </w:tr>
    </w:tbl>
    <w:p w14:paraId="3AAC42D1" w14:textId="77777777" w:rsidR="005E16AF" w:rsidRDefault="005E16AF" w:rsidP="0038091E">
      <w:pPr>
        <w:spacing w:after="0" w:line="240" w:lineRule="auto"/>
        <w:ind w:right="-1"/>
        <w:jc w:val="both"/>
        <w:rPr>
          <w:rFonts w:ascii="Times New Roman" w:hAnsi="Times New Roman" w:cs="Times New Roman"/>
          <w:sz w:val="28"/>
          <w:szCs w:val="28"/>
        </w:rPr>
      </w:pPr>
    </w:p>
    <w:p w14:paraId="790AE538" w14:textId="77777777" w:rsidR="0038091E" w:rsidRPr="005E16AF" w:rsidRDefault="0038091E" w:rsidP="005E16AF">
      <w:pPr>
        <w:pStyle w:val="a4"/>
        <w:suppressAutoHyphens/>
        <w:spacing w:after="0" w:line="240" w:lineRule="auto"/>
        <w:ind w:left="0" w:firstLine="567"/>
        <w:jc w:val="center"/>
        <w:rPr>
          <w:b/>
        </w:rPr>
      </w:pPr>
      <w:r w:rsidRPr="005E16AF">
        <w:rPr>
          <w:rFonts w:ascii="Times New Roman" w:hAnsi="Times New Roman" w:cs="Times New Roman"/>
          <w:b/>
          <w:sz w:val="28"/>
          <w:szCs w:val="28"/>
        </w:rPr>
        <w:t>Отличительные особенности спортивных дисциплин вида спорта «гиревой спорт»</w:t>
      </w:r>
    </w:p>
    <w:p w14:paraId="3802F15C" w14:textId="097590B3" w:rsidR="0038091E" w:rsidRPr="00F40140" w:rsidRDefault="0038091E" w:rsidP="00CB7469">
      <w:pPr>
        <w:pStyle w:val="a7"/>
        <w:spacing w:after="0" w:line="240" w:lineRule="auto"/>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В Гиревом спорте существует две дисциплины у мужчин и одна у женщин. Мужчины соревнуются в классическом двоеборье или толчке по длинному циклу. В свою очередь двоеборье состоит из двух упражнений: толчок двух гирь двумя руками от груди и рывок одной гири каждой рукой. В рывке допускается одна смена рук без постановки снаряда на помост. После выполнения двух упражнений подсчитываются очки в сумме двоеборья. Толчок по длинному циклу заключается в забросе гирь на грудь, выталкивании вверх от груди, опускании на грудь и спуске вниз без касания помоста. </w:t>
      </w:r>
    </w:p>
    <w:p w14:paraId="63F2222C" w14:textId="5B676F68" w:rsidR="0038091E" w:rsidRPr="00F40140" w:rsidRDefault="0038091E" w:rsidP="00CB7469">
      <w:pPr>
        <w:pStyle w:val="a7"/>
        <w:spacing w:after="0" w:line="240" w:lineRule="auto"/>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Разновидность гиревого спорта, уходящая корнями в цирковое искусство. Представляет собой совокупность различных вариантов подбрасывания и ловли гири (массой 16 кг у мужчин и 8 кг у женщин) под музыкальное сопровождение в определённом ритме, выполняемых как одним, так и группой спортсменов. Соревновательные выступления гиревиков-жонглёров включают в себя до 30 бросковых элементов различной категории сложности, а также различные артистические, силовые, хореографические элементы, придающие выступлению эмоциональный и эстетический колорит. </w:t>
      </w:r>
    </w:p>
    <w:p w14:paraId="1EC8C330" w14:textId="3269D9C6" w:rsidR="002B42E3" w:rsidRPr="00F40140" w:rsidRDefault="002B42E3" w:rsidP="00CB7469">
      <w:pPr>
        <w:pStyle w:val="a5"/>
        <w:tabs>
          <w:tab w:val="left" w:pos="0"/>
        </w:tabs>
        <w:ind w:firstLine="567"/>
        <w:jc w:val="both"/>
        <w:rPr>
          <w:rFonts w:ascii="Times New Roman" w:hAnsi="Times New Roman" w:cs="Times New Roman"/>
          <w:sz w:val="24"/>
          <w:szCs w:val="24"/>
        </w:rPr>
      </w:pPr>
      <w:r w:rsidRPr="00F40140">
        <w:rPr>
          <w:rFonts w:ascii="Times New Roman" w:hAnsi="Times New Roman" w:cs="Times New Roman"/>
          <w:sz w:val="24"/>
          <w:szCs w:val="24"/>
        </w:rPr>
        <w:t>Для зачисления на этап спортивной подготовки обучающийся должен достичь установленного возраста в календарный год зачисления на соответствующий этап спортивной подготовки. В зависимости от условий и организации учебно-тренировочных занятий,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 учитывающих особенности осуществления спортивной подготовки по спортивным дисциплинам вида спорта «гиревой спорт».</w:t>
      </w:r>
    </w:p>
    <w:p w14:paraId="3D8E164C" w14:textId="77777777" w:rsidR="00337EEF" w:rsidRPr="00B8129B" w:rsidRDefault="00337EEF" w:rsidP="00CF5337">
      <w:pPr>
        <w:pStyle w:val="ConsPlusNormal"/>
        <w:tabs>
          <w:tab w:val="left" w:pos="0"/>
          <w:tab w:val="left" w:pos="1134"/>
        </w:tabs>
        <w:jc w:val="both"/>
        <w:rPr>
          <w:rFonts w:ascii="Times New Roman" w:hAnsi="Times New Roman" w:cs="Times New Roman"/>
          <w:color w:val="FF0000"/>
          <w:sz w:val="28"/>
          <w:szCs w:val="28"/>
        </w:rPr>
      </w:pPr>
    </w:p>
    <w:p w14:paraId="630F222E" w14:textId="2412C216" w:rsidR="00004921" w:rsidRPr="00F40140" w:rsidRDefault="00337EEF" w:rsidP="002252C0">
      <w:pPr>
        <w:pStyle w:val="ConsPlusNormal"/>
        <w:tabs>
          <w:tab w:val="left" w:pos="0"/>
          <w:tab w:val="left" w:pos="1134"/>
        </w:tabs>
        <w:ind w:firstLine="567"/>
        <w:jc w:val="both"/>
        <w:rPr>
          <w:rFonts w:ascii="Times New Roman" w:hAnsi="Times New Roman" w:cs="Times New Roman"/>
          <w:sz w:val="24"/>
          <w:szCs w:val="24"/>
        </w:rPr>
      </w:pPr>
      <w:r w:rsidRPr="000E5885">
        <w:rPr>
          <w:rFonts w:ascii="Times New Roman" w:hAnsi="Times New Roman" w:cs="Times New Roman"/>
          <w:sz w:val="28"/>
          <w:szCs w:val="28"/>
        </w:rPr>
        <w:t>5</w:t>
      </w:r>
      <w:r w:rsidR="0088238F" w:rsidRPr="000E5885">
        <w:rPr>
          <w:rFonts w:ascii="Times New Roman" w:hAnsi="Times New Roman" w:cs="Times New Roman"/>
          <w:sz w:val="28"/>
          <w:szCs w:val="28"/>
        </w:rPr>
        <w:t xml:space="preserve">.2. </w:t>
      </w:r>
      <w:r w:rsidR="0088238F" w:rsidRPr="00F40140">
        <w:rPr>
          <w:rFonts w:ascii="Times New Roman" w:hAnsi="Times New Roman" w:cs="Times New Roman"/>
          <w:sz w:val="24"/>
          <w:szCs w:val="24"/>
        </w:rPr>
        <w:t>Требования к технике безопасности в условиях тренировочных занятий и спортивных соревнований</w:t>
      </w:r>
      <w:r w:rsidR="00004921" w:rsidRPr="00F40140">
        <w:rPr>
          <w:rFonts w:ascii="Times New Roman" w:hAnsi="Times New Roman" w:cs="Times New Roman"/>
          <w:sz w:val="24"/>
          <w:szCs w:val="24"/>
        </w:rPr>
        <w:t>.</w:t>
      </w:r>
    </w:p>
    <w:p w14:paraId="4DB27873" w14:textId="3744625A" w:rsidR="00004921"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В зависимости от условий и организации учебно-тренировочных занятий,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 учитывающих особенности осуществления спортивной подготовки по спортивным дисциплинам вида спорта «</w:t>
      </w:r>
      <w:r w:rsidR="00AC4DCD" w:rsidRPr="00F40140">
        <w:rPr>
          <w:rFonts w:ascii="Times New Roman" w:hAnsi="Times New Roman" w:cs="Times New Roman"/>
          <w:sz w:val="24"/>
          <w:szCs w:val="24"/>
        </w:rPr>
        <w:t>гиревой спорт</w:t>
      </w:r>
      <w:r w:rsidRPr="00F40140">
        <w:rPr>
          <w:rFonts w:ascii="Times New Roman" w:hAnsi="Times New Roman" w:cs="Times New Roman"/>
          <w:sz w:val="24"/>
          <w:szCs w:val="24"/>
        </w:rPr>
        <w:t xml:space="preserve">». </w:t>
      </w:r>
    </w:p>
    <w:p w14:paraId="56573CE4" w14:textId="77777777" w:rsidR="00004921"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Общие требования безопасности: </w:t>
      </w:r>
    </w:p>
    <w:p w14:paraId="0360A363" w14:textId="6CC35094" w:rsidR="00004921"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1. К занятиям </w:t>
      </w:r>
      <w:r w:rsidR="00AB3C51" w:rsidRPr="00F40140">
        <w:rPr>
          <w:rFonts w:ascii="Times New Roman" w:hAnsi="Times New Roman" w:cs="Times New Roman"/>
          <w:sz w:val="24"/>
          <w:szCs w:val="24"/>
        </w:rPr>
        <w:t>гиревого спорта</w:t>
      </w:r>
      <w:r w:rsidRPr="00F40140">
        <w:rPr>
          <w:rFonts w:ascii="Times New Roman" w:hAnsi="Times New Roman" w:cs="Times New Roman"/>
          <w:sz w:val="24"/>
          <w:szCs w:val="24"/>
        </w:rPr>
        <w:t xml:space="preserve"> допускаются лица, имеющие медицинский допуск к учебно</w:t>
      </w:r>
      <w:r w:rsidR="00004921" w:rsidRPr="00F40140">
        <w:rPr>
          <w:rFonts w:ascii="Times New Roman" w:hAnsi="Times New Roman" w:cs="Times New Roman"/>
          <w:sz w:val="24"/>
          <w:szCs w:val="24"/>
        </w:rPr>
        <w:t>-</w:t>
      </w:r>
      <w:r w:rsidRPr="00F40140">
        <w:rPr>
          <w:rFonts w:ascii="Times New Roman" w:hAnsi="Times New Roman" w:cs="Times New Roman"/>
          <w:sz w:val="24"/>
          <w:szCs w:val="24"/>
        </w:rPr>
        <w:t xml:space="preserve">тренировочному процессу и прошедшие инструктаж по технике безопасности. </w:t>
      </w:r>
    </w:p>
    <w:p w14:paraId="245B5B5E" w14:textId="77777777" w:rsidR="00004921"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2. При проведении занятий должно соблюдаться расписание учебно-тренировочных занятий, установленные режимы занятий и отдыха. </w:t>
      </w:r>
    </w:p>
    <w:p w14:paraId="514BBC09" w14:textId="77777777" w:rsidR="00004921"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3. Опасные факторы – это фактор воздействие, которого на спортсмена в определенных </w:t>
      </w:r>
      <w:r w:rsidRPr="00F40140">
        <w:rPr>
          <w:rFonts w:ascii="Times New Roman" w:hAnsi="Times New Roman" w:cs="Times New Roman"/>
          <w:sz w:val="24"/>
          <w:szCs w:val="24"/>
        </w:rPr>
        <w:lastRenderedPageBreak/>
        <w:t xml:space="preserve">условиях может привести к травме: </w:t>
      </w:r>
    </w:p>
    <w:p w14:paraId="102D42E5" w14:textId="77777777" w:rsidR="00004921"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 травма при выполнении упражнений на неисправленных спортивных снарядах, спортивном инвентаре; </w:t>
      </w:r>
    </w:p>
    <w:p w14:paraId="7443D9EA" w14:textId="12152051" w:rsidR="00004921"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 травмы в результате контакта с незащищенными металлическими предметами, стенами, оборудованием. </w:t>
      </w:r>
    </w:p>
    <w:p w14:paraId="4F857853" w14:textId="4D35EFB3" w:rsidR="002C7C50" w:rsidRPr="00F40140" w:rsidRDefault="002C7C50"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занятия с гирей, как и с другими силовыми тренажерами, таят в себе опасность травм, полученных от несоблюдения правильности выполнения упражнений и общих правил обращения со спортивным снарядом, т. е. избыточных напряжений в коленных суставах и поясничном отделе позвоночника.</w:t>
      </w:r>
    </w:p>
    <w:p w14:paraId="6B3C2BF7" w14:textId="4CEE1CA5" w:rsidR="00004921" w:rsidRPr="00F40140" w:rsidRDefault="00FB0955"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4</w:t>
      </w:r>
      <w:r w:rsidR="0088238F" w:rsidRPr="00F40140">
        <w:rPr>
          <w:rFonts w:ascii="Times New Roman" w:hAnsi="Times New Roman" w:cs="Times New Roman"/>
          <w:sz w:val="24"/>
          <w:szCs w:val="24"/>
        </w:rPr>
        <w:t xml:space="preserve">. Тренер-преподаватель и спортсмены обязаны соблюдать правила пожарной безопасности, знать места расположения первичных средств пожаротушения. </w:t>
      </w:r>
    </w:p>
    <w:p w14:paraId="1971B7AD" w14:textId="23F239E3" w:rsidR="00004921" w:rsidRPr="00F40140" w:rsidRDefault="00FB0955"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5</w:t>
      </w:r>
      <w:r w:rsidR="0088238F" w:rsidRPr="00F40140">
        <w:rPr>
          <w:rFonts w:ascii="Times New Roman" w:hAnsi="Times New Roman" w:cs="Times New Roman"/>
          <w:sz w:val="24"/>
          <w:szCs w:val="24"/>
        </w:rPr>
        <w:t xml:space="preserve">. О каждом несчастном случае тренер-преподаватель обязан немедленно сообщить администрации, оказать первую помощь пострадавшему. </w:t>
      </w:r>
    </w:p>
    <w:p w14:paraId="14B87FAA" w14:textId="7F32643C" w:rsidR="00223472" w:rsidRPr="00F40140" w:rsidRDefault="00FB0955"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6</w:t>
      </w:r>
      <w:r w:rsidR="0088238F" w:rsidRPr="00F40140">
        <w:rPr>
          <w:rFonts w:ascii="Times New Roman" w:hAnsi="Times New Roman" w:cs="Times New Roman"/>
          <w:sz w:val="24"/>
          <w:szCs w:val="24"/>
        </w:rPr>
        <w:t xml:space="preserve">. В процессе занятий тренер-преподаватель и спортсмены должны соблюдать правила проведения занятий по </w:t>
      </w:r>
      <w:r w:rsidRPr="00F40140">
        <w:rPr>
          <w:rFonts w:ascii="Times New Roman" w:hAnsi="Times New Roman" w:cs="Times New Roman"/>
          <w:sz w:val="24"/>
          <w:szCs w:val="24"/>
        </w:rPr>
        <w:t>гиревому спорту</w:t>
      </w:r>
      <w:r w:rsidR="0088238F" w:rsidRPr="00F40140">
        <w:rPr>
          <w:rFonts w:ascii="Times New Roman" w:hAnsi="Times New Roman" w:cs="Times New Roman"/>
          <w:sz w:val="24"/>
          <w:szCs w:val="24"/>
        </w:rPr>
        <w:t xml:space="preserve">, ношения спортивной одежды и спортивной обуви, правила личной гигиены. </w:t>
      </w:r>
    </w:p>
    <w:p w14:paraId="7FBA4887" w14:textId="65368F54" w:rsidR="00857650" w:rsidRPr="00F40140" w:rsidRDefault="00FB0955" w:rsidP="00255067">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7</w:t>
      </w:r>
      <w:r w:rsidR="0088238F" w:rsidRPr="00F40140">
        <w:rPr>
          <w:rFonts w:ascii="Times New Roman" w:hAnsi="Times New Roman" w:cs="Times New Roman"/>
          <w:sz w:val="24"/>
          <w:szCs w:val="24"/>
        </w:rPr>
        <w:t xml:space="preserve">. Лица, допустившие невыполнение или нарушение инструкции по технике безопасности, привлекаются к дисциплинарной ответственности в соответствии с правилами внутреннего трудового распорядка и, при необходимости, подвергаются внеочередной проверке знаний по технике безопасности. </w:t>
      </w:r>
    </w:p>
    <w:p w14:paraId="0434B005" w14:textId="77777777" w:rsidR="00223472" w:rsidRPr="00474775" w:rsidRDefault="0088238F" w:rsidP="002252C0">
      <w:pPr>
        <w:pStyle w:val="ConsPlusNormal"/>
        <w:tabs>
          <w:tab w:val="left" w:pos="0"/>
          <w:tab w:val="left" w:pos="1134"/>
        </w:tabs>
        <w:ind w:firstLine="567"/>
        <w:jc w:val="both"/>
        <w:rPr>
          <w:rFonts w:ascii="Times New Roman" w:hAnsi="Times New Roman" w:cs="Times New Roman"/>
          <w:sz w:val="28"/>
          <w:szCs w:val="28"/>
        </w:rPr>
      </w:pPr>
      <w:r w:rsidRPr="00474775">
        <w:rPr>
          <w:rFonts w:ascii="Times New Roman" w:hAnsi="Times New Roman" w:cs="Times New Roman"/>
          <w:b/>
          <w:bCs/>
          <w:sz w:val="28"/>
          <w:szCs w:val="28"/>
        </w:rPr>
        <w:t>Требования безопасности перед началом учебно-тренировочных занятий:</w:t>
      </w:r>
      <w:r w:rsidRPr="00474775">
        <w:rPr>
          <w:rFonts w:ascii="Times New Roman" w:hAnsi="Times New Roman" w:cs="Times New Roman"/>
          <w:sz w:val="28"/>
          <w:szCs w:val="28"/>
        </w:rPr>
        <w:t xml:space="preserve"> </w:t>
      </w:r>
    </w:p>
    <w:p w14:paraId="724C7B0D" w14:textId="18D98400" w:rsidR="00223472"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1. Тренер</w:t>
      </w:r>
      <w:r w:rsidR="007515B4" w:rsidRPr="00F40140">
        <w:rPr>
          <w:rFonts w:ascii="Times New Roman" w:hAnsi="Times New Roman" w:cs="Times New Roman"/>
          <w:sz w:val="24"/>
          <w:szCs w:val="24"/>
        </w:rPr>
        <w:t>-преподаватель</w:t>
      </w:r>
      <w:r w:rsidRPr="00F40140">
        <w:rPr>
          <w:rFonts w:ascii="Times New Roman" w:hAnsi="Times New Roman" w:cs="Times New Roman"/>
          <w:sz w:val="24"/>
          <w:szCs w:val="24"/>
        </w:rPr>
        <w:t xml:space="preserve"> должен прийти за 10-15 мин. до начала занятий, по расписанию. </w:t>
      </w:r>
    </w:p>
    <w:p w14:paraId="75EFEAA6" w14:textId="77777777" w:rsidR="00223472"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2. Занятия должны проходить в соответствующей спортивной форме у тренера</w:t>
      </w:r>
      <w:r w:rsidR="00223472" w:rsidRPr="00F40140">
        <w:rPr>
          <w:rFonts w:ascii="Times New Roman" w:hAnsi="Times New Roman" w:cs="Times New Roman"/>
          <w:sz w:val="24"/>
          <w:szCs w:val="24"/>
        </w:rPr>
        <w:t>-</w:t>
      </w:r>
      <w:r w:rsidRPr="00F40140">
        <w:rPr>
          <w:rFonts w:ascii="Times New Roman" w:hAnsi="Times New Roman" w:cs="Times New Roman"/>
          <w:sz w:val="24"/>
          <w:szCs w:val="24"/>
        </w:rPr>
        <w:t xml:space="preserve">преподавателя и у занимающихся. </w:t>
      </w:r>
    </w:p>
    <w:p w14:paraId="45C65186" w14:textId="439CBECE" w:rsidR="00223472"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3. Тренер-преподаватель должен проверить надежность установки и крепления спортивного оборудования, проверить состояние и отсутствие посторонних предметов на полу. </w:t>
      </w:r>
    </w:p>
    <w:p w14:paraId="6F50C677" w14:textId="08EF1A41" w:rsidR="006C392C" w:rsidRPr="00F40140" w:rsidRDefault="006C392C"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4. Тщательно проветрить спортивное помещение.</w:t>
      </w:r>
    </w:p>
    <w:p w14:paraId="7DBF4E86" w14:textId="77777777" w:rsidR="00223472" w:rsidRPr="00474775" w:rsidRDefault="0088238F" w:rsidP="002252C0">
      <w:pPr>
        <w:pStyle w:val="ConsPlusNormal"/>
        <w:tabs>
          <w:tab w:val="left" w:pos="0"/>
          <w:tab w:val="left" w:pos="1134"/>
        </w:tabs>
        <w:ind w:firstLine="567"/>
        <w:jc w:val="both"/>
        <w:rPr>
          <w:rFonts w:ascii="Times New Roman" w:hAnsi="Times New Roman" w:cs="Times New Roman"/>
          <w:b/>
          <w:bCs/>
          <w:sz w:val="28"/>
          <w:szCs w:val="28"/>
        </w:rPr>
      </w:pPr>
      <w:r w:rsidRPr="00474775">
        <w:rPr>
          <w:rFonts w:ascii="Times New Roman" w:hAnsi="Times New Roman" w:cs="Times New Roman"/>
          <w:b/>
          <w:bCs/>
          <w:sz w:val="28"/>
          <w:szCs w:val="28"/>
        </w:rPr>
        <w:t xml:space="preserve">Требования безопасности во время учебно-тренировочных занятий: </w:t>
      </w:r>
    </w:p>
    <w:p w14:paraId="091A9019" w14:textId="1B25C8F1" w:rsidR="00223472"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1. Не начинать учебно-тренировочное занятие и выполнение упражнений без тренера</w:t>
      </w:r>
      <w:r w:rsidR="007515B4" w:rsidRPr="00F40140">
        <w:rPr>
          <w:rFonts w:ascii="Times New Roman" w:hAnsi="Times New Roman" w:cs="Times New Roman"/>
          <w:sz w:val="24"/>
          <w:szCs w:val="24"/>
        </w:rPr>
        <w:t>-преподавателя</w:t>
      </w:r>
      <w:r w:rsidRPr="00F40140">
        <w:rPr>
          <w:rFonts w:ascii="Times New Roman" w:hAnsi="Times New Roman" w:cs="Times New Roman"/>
          <w:sz w:val="24"/>
          <w:szCs w:val="24"/>
        </w:rPr>
        <w:t xml:space="preserve">. </w:t>
      </w:r>
    </w:p>
    <w:p w14:paraId="10D9F4A7" w14:textId="79B4F80B" w:rsidR="00223472"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2. </w:t>
      </w:r>
      <w:r w:rsidR="00474775" w:rsidRPr="00F40140">
        <w:rPr>
          <w:rFonts w:ascii="Times New Roman" w:hAnsi="Times New Roman" w:cs="Times New Roman"/>
          <w:sz w:val="24"/>
          <w:szCs w:val="24"/>
        </w:rPr>
        <w:t>Соблюдать дистанцию при выполнении упражнений, чтобы сорванная гиря не травмировала окружающих</w:t>
      </w:r>
      <w:r w:rsidRPr="00F40140">
        <w:rPr>
          <w:rFonts w:ascii="Times New Roman" w:hAnsi="Times New Roman" w:cs="Times New Roman"/>
          <w:sz w:val="24"/>
          <w:szCs w:val="24"/>
        </w:rPr>
        <w:t xml:space="preserve">. </w:t>
      </w:r>
    </w:p>
    <w:p w14:paraId="442E4604" w14:textId="2E9CAF84" w:rsidR="00223472"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3. Внимательно слушать и выполнять все команды тренера-преподавателя. </w:t>
      </w:r>
    </w:p>
    <w:p w14:paraId="4C062129" w14:textId="4C59A110" w:rsidR="00474775" w:rsidRPr="00F40140" w:rsidRDefault="00474775"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4. Не выполнять упражнения с гирями влажными ладонями, при наличии мозолей на них.</w:t>
      </w:r>
    </w:p>
    <w:p w14:paraId="590477F2" w14:textId="7314C401" w:rsidR="00223472" w:rsidRPr="00F40140" w:rsidRDefault="00474775"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5</w:t>
      </w:r>
      <w:r w:rsidR="0088238F" w:rsidRPr="00F40140">
        <w:rPr>
          <w:rFonts w:ascii="Times New Roman" w:hAnsi="Times New Roman" w:cs="Times New Roman"/>
          <w:sz w:val="24"/>
          <w:szCs w:val="24"/>
        </w:rPr>
        <w:t xml:space="preserve">. Использовать спортивное оборудование и инвентарь только с разрешения и под руководством тренера-преподавателя. </w:t>
      </w:r>
    </w:p>
    <w:p w14:paraId="3F8C1735" w14:textId="4F52B5A1" w:rsidR="00223472" w:rsidRPr="00F40140" w:rsidRDefault="00474775"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6</w:t>
      </w:r>
      <w:r w:rsidR="0088238F" w:rsidRPr="00F40140">
        <w:rPr>
          <w:rFonts w:ascii="Times New Roman" w:hAnsi="Times New Roman" w:cs="Times New Roman"/>
          <w:sz w:val="24"/>
          <w:szCs w:val="24"/>
        </w:rPr>
        <w:t xml:space="preserve">. Выполнять упражнения, которые определены тренером-преподавателем. </w:t>
      </w:r>
    </w:p>
    <w:p w14:paraId="6F7CE649" w14:textId="77777777" w:rsidR="00223472" w:rsidRPr="00A52FE9" w:rsidRDefault="0088238F" w:rsidP="002252C0">
      <w:pPr>
        <w:pStyle w:val="ConsPlusNormal"/>
        <w:tabs>
          <w:tab w:val="left" w:pos="0"/>
          <w:tab w:val="left" w:pos="1134"/>
        </w:tabs>
        <w:ind w:firstLine="567"/>
        <w:jc w:val="both"/>
        <w:rPr>
          <w:rFonts w:ascii="Times New Roman" w:hAnsi="Times New Roman" w:cs="Times New Roman"/>
          <w:sz w:val="28"/>
          <w:szCs w:val="28"/>
        </w:rPr>
      </w:pPr>
      <w:r w:rsidRPr="00474775">
        <w:rPr>
          <w:rFonts w:ascii="Times New Roman" w:hAnsi="Times New Roman" w:cs="Times New Roman"/>
          <w:b/>
          <w:bCs/>
          <w:sz w:val="28"/>
          <w:szCs w:val="28"/>
        </w:rPr>
        <w:t xml:space="preserve">Требования безопасности </w:t>
      </w:r>
      <w:r w:rsidRPr="00A52FE9">
        <w:rPr>
          <w:rFonts w:ascii="Times New Roman" w:hAnsi="Times New Roman" w:cs="Times New Roman"/>
          <w:b/>
          <w:bCs/>
          <w:sz w:val="28"/>
          <w:szCs w:val="28"/>
        </w:rPr>
        <w:t>по окончании учебно-тренировочных занятий:</w:t>
      </w:r>
      <w:r w:rsidRPr="00A52FE9">
        <w:rPr>
          <w:rFonts w:ascii="Times New Roman" w:hAnsi="Times New Roman" w:cs="Times New Roman"/>
          <w:sz w:val="28"/>
          <w:szCs w:val="28"/>
        </w:rPr>
        <w:t xml:space="preserve"> </w:t>
      </w:r>
    </w:p>
    <w:p w14:paraId="41B934A8" w14:textId="77777777" w:rsidR="00A52FE9" w:rsidRPr="00F40140" w:rsidRDefault="000E5885"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1. Убрать спортивный инвентарь в места для его хранения. </w:t>
      </w:r>
    </w:p>
    <w:p w14:paraId="3726187B" w14:textId="77777777" w:rsidR="00A52FE9" w:rsidRPr="00F40140" w:rsidRDefault="00A52FE9"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2.</w:t>
      </w:r>
      <w:r w:rsidR="000E5885" w:rsidRPr="00F40140">
        <w:rPr>
          <w:rFonts w:ascii="Times New Roman" w:hAnsi="Times New Roman" w:cs="Times New Roman"/>
          <w:sz w:val="24"/>
          <w:szCs w:val="24"/>
        </w:rPr>
        <w:t xml:space="preserve"> Снять спортивный костюм и спортивную обувь. </w:t>
      </w:r>
    </w:p>
    <w:p w14:paraId="62678D00" w14:textId="77777777" w:rsidR="00A52FE9" w:rsidRPr="00F40140" w:rsidRDefault="00A52FE9"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3.</w:t>
      </w:r>
      <w:r w:rsidR="000E5885" w:rsidRPr="00F40140">
        <w:rPr>
          <w:rFonts w:ascii="Times New Roman" w:hAnsi="Times New Roman" w:cs="Times New Roman"/>
          <w:sz w:val="24"/>
          <w:szCs w:val="24"/>
        </w:rPr>
        <w:t xml:space="preserve"> Тщательно вымыть лицо и руки мылом. </w:t>
      </w:r>
    </w:p>
    <w:p w14:paraId="01BC0C53" w14:textId="33151D0F" w:rsidR="000E5885" w:rsidRPr="00F40140" w:rsidRDefault="00A52FE9"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4.</w:t>
      </w:r>
      <w:r w:rsidR="000E5885" w:rsidRPr="00F40140">
        <w:rPr>
          <w:rFonts w:ascii="Times New Roman" w:hAnsi="Times New Roman" w:cs="Times New Roman"/>
          <w:sz w:val="24"/>
          <w:szCs w:val="24"/>
        </w:rPr>
        <w:t xml:space="preserve"> Потную спортивную форму взять домой для стирки. </w:t>
      </w:r>
    </w:p>
    <w:p w14:paraId="4C24FA1E" w14:textId="67B0B927" w:rsidR="00223472" w:rsidRPr="00A52FE9" w:rsidRDefault="0088238F" w:rsidP="002252C0">
      <w:pPr>
        <w:pStyle w:val="ConsPlusNormal"/>
        <w:tabs>
          <w:tab w:val="left" w:pos="0"/>
          <w:tab w:val="left" w:pos="1134"/>
        </w:tabs>
        <w:ind w:firstLine="567"/>
        <w:jc w:val="both"/>
        <w:rPr>
          <w:rFonts w:ascii="Times New Roman" w:hAnsi="Times New Roman" w:cs="Times New Roman"/>
          <w:b/>
          <w:bCs/>
          <w:sz w:val="28"/>
          <w:szCs w:val="28"/>
        </w:rPr>
      </w:pPr>
      <w:r w:rsidRPr="00A52FE9">
        <w:rPr>
          <w:rFonts w:ascii="Times New Roman" w:hAnsi="Times New Roman" w:cs="Times New Roman"/>
          <w:b/>
          <w:bCs/>
          <w:sz w:val="28"/>
          <w:szCs w:val="28"/>
        </w:rPr>
        <w:t xml:space="preserve">Требования безопасности в аварийных ситуациях: </w:t>
      </w:r>
    </w:p>
    <w:p w14:paraId="2B3FC26B" w14:textId="77777777" w:rsidR="00A52FE9" w:rsidRPr="00F40140" w:rsidRDefault="00A52FE9"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1. При плохом самочувствии прекратить занятия и сообщить об этом тренеру-преподавателю. </w:t>
      </w:r>
    </w:p>
    <w:p w14:paraId="3BF8B1B0" w14:textId="77777777" w:rsidR="00A52FE9" w:rsidRPr="00F40140" w:rsidRDefault="00A52FE9"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2. При получении обучающимися травмы немедленно оказать ему первую помощь, сообщить о случившемся администрации и родителям, при необходимости доставить пострадавшего в ближайшую больницу. </w:t>
      </w:r>
    </w:p>
    <w:p w14:paraId="6DCD2C40" w14:textId="29F63EC7" w:rsidR="00223472" w:rsidRPr="00F40140" w:rsidRDefault="00A52FE9" w:rsidP="00A52FE9">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3. При поломке или порче спортивного оборудования немедленно прекратить выполнение упражнения и сообщить об этом преподавателю.</w:t>
      </w:r>
      <w:r w:rsidRPr="00F40140">
        <w:rPr>
          <w:sz w:val="24"/>
          <w:szCs w:val="24"/>
        </w:rPr>
        <w:t xml:space="preserve"> </w:t>
      </w:r>
    </w:p>
    <w:p w14:paraId="207ADAD8" w14:textId="77E8B910" w:rsidR="00A0505E" w:rsidRPr="00F40140" w:rsidRDefault="0088238F" w:rsidP="002252C0">
      <w:pPr>
        <w:pStyle w:val="ConsPlusNormal"/>
        <w:tabs>
          <w:tab w:val="left" w:pos="0"/>
          <w:tab w:val="left" w:pos="1134"/>
        </w:tabs>
        <w:ind w:firstLine="567"/>
        <w:jc w:val="both"/>
        <w:rPr>
          <w:rFonts w:ascii="Times New Roman" w:hAnsi="Times New Roman" w:cs="Times New Roman"/>
          <w:sz w:val="24"/>
          <w:szCs w:val="24"/>
        </w:rPr>
      </w:pPr>
      <w:r w:rsidRPr="00F40140">
        <w:rPr>
          <w:rFonts w:ascii="Times New Roman" w:hAnsi="Times New Roman" w:cs="Times New Roman"/>
          <w:sz w:val="24"/>
          <w:szCs w:val="24"/>
        </w:rPr>
        <w:t xml:space="preserve">4. При возникновении пожара немедленно эвакуировать </w:t>
      </w:r>
      <w:r w:rsidR="00E72EA1" w:rsidRPr="00F40140">
        <w:rPr>
          <w:rFonts w:ascii="Times New Roman" w:hAnsi="Times New Roman" w:cs="Times New Roman"/>
          <w:sz w:val="24"/>
          <w:szCs w:val="24"/>
        </w:rPr>
        <w:t>обучающихся</w:t>
      </w:r>
      <w:r w:rsidRPr="00F40140">
        <w:rPr>
          <w:rFonts w:ascii="Times New Roman" w:hAnsi="Times New Roman" w:cs="Times New Roman"/>
          <w:sz w:val="24"/>
          <w:szCs w:val="24"/>
        </w:rPr>
        <w:t xml:space="preserve"> из спортивного объекта через все имеющиеся эвакуационные выходы, сообщить о пожаре администрации и в ближайшую пожарную часть, приступить к тушению пожара с помощью имеющихся первичных средств пожаротушения.</w:t>
      </w:r>
    </w:p>
    <w:p w14:paraId="0F788AFC" w14:textId="77777777" w:rsidR="00223472" w:rsidRPr="00B8129B" w:rsidRDefault="00223472" w:rsidP="002252C0">
      <w:pPr>
        <w:pStyle w:val="ConsPlusNormal"/>
        <w:tabs>
          <w:tab w:val="left" w:pos="0"/>
          <w:tab w:val="left" w:pos="1134"/>
        </w:tabs>
        <w:ind w:firstLine="567"/>
        <w:jc w:val="both"/>
        <w:rPr>
          <w:rFonts w:ascii="Times New Roman" w:hAnsi="Times New Roman" w:cs="Times New Roman"/>
          <w:color w:val="FF0000"/>
          <w:sz w:val="28"/>
          <w:szCs w:val="28"/>
        </w:rPr>
      </w:pPr>
    </w:p>
    <w:p w14:paraId="53F9E85F" w14:textId="7AEC81A0" w:rsidR="00A0505E" w:rsidRPr="00DC6A9D" w:rsidRDefault="00A0505E" w:rsidP="00A0505E">
      <w:pPr>
        <w:autoSpaceDE w:val="0"/>
        <w:autoSpaceDN w:val="0"/>
        <w:adjustRightInd w:val="0"/>
        <w:spacing w:after="0" w:line="240" w:lineRule="auto"/>
        <w:contextualSpacing/>
        <w:jc w:val="center"/>
        <w:rPr>
          <w:rFonts w:ascii="Times New Roman" w:eastAsia="Times New Roman" w:hAnsi="Times New Roman" w:cs="Times New Roman"/>
          <w:b/>
          <w:sz w:val="28"/>
          <w:szCs w:val="28"/>
          <w:lang w:eastAsia="ru-RU"/>
        </w:rPr>
      </w:pPr>
      <w:r w:rsidRPr="00DC6A9D">
        <w:rPr>
          <w:rFonts w:ascii="Times New Roman" w:hAnsi="Times New Roman" w:cs="Times New Roman"/>
          <w:b/>
          <w:sz w:val="28"/>
          <w:szCs w:val="28"/>
          <w:lang w:val="en-US"/>
        </w:rPr>
        <w:t>VI</w:t>
      </w:r>
      <w:r w:rsidRPr="00DC6A9D">
        <w:rPr>
          <w:rFonts w:ascii="Times New Roman" w:hAnsi="Times New Roman" w:cs="Times New Roman"/>
          <w:b/>
          <w:sz w:val="28"/>
          <w:szCs w:val="28"/>
        </w:rPr>
        <w:t xml:space="preserve">. Условия реализации </w:t>
      </w:r>
      <w:r w:rsidRPr="00DC6A9D">
        <w:rPr>
          <w:rFonts w:ascii="Times New Roman" w:eastAsia="Times New Roman" w:hAnsi="Times New Roman" w:cs="Times New Roman"/>
          <w:b/>
          <w:sz w:val="28"/>
          <w:szCs w:val="28"/>
          <w:lang w:eastAsia="ru-RU"/>
        </w:rPr>
        <w:t>дополнительной образовательной программы спортивной подготовки</w:t>
      </w:r>
    </w:p>
    <w:p w14:paraId="5E35DD18" w14:textId="77777777" w:rsidR="0072497E" w:rsidRPr="00DC6A9D" w:rsidRDefault="0072497E" w:rsidP="00A0505E">
      <w:pPr>
        <w:autoSpaceDE w:val="0"/>
        <w:autoSpaceDN w:val="0"/>
        <w:adjustRightInd w:val="0"/>
        <w:spacing w:after="0" w:line="240" w:lineRule="auto"/>
        <w:contextualSpacing/>
        <w:jc w:val="center"/>
        <w:rPr>
          <w:rFonts w:ascii="Times New Roman" w:hAnsi="Times New Roman" w:cs="Times New Roman"/>
          <w:sz w:val="20"/>
          <w:szCs w:val="20"/>
        </w:rPr>
      </w:pPr>
    </w:p>
    <w:p w14:paraId="04ED7B69" w14:textId="77777777" w:rsidR="0072497E" w:rsidRPr="00F40140" w:rsidRDefault="00B244D6" w:rsidP="00DC6A9D">
      <w:pPr>
        <w:pStyle w:val="ConsPlusNormal"/>
        <w:numPr>
          <w:ilvl w:val="1"/>
          <w:numId w:val="23"/>
        </w:numPr>
        <w:tabs>
          <w:tab w:val="left" w:pos="0"/>
          <w:tab w:val="left" w:pos="1134"/>
        </w:tabs>
        <w:ind w:left="0" w:firstLine="567"/>
        <w:rPr>
          <w:rFonts w:ascii="Times New Roman" w:hAnsi="Times New Roman" w:cs="Times New Roman"/>
          <w:b/>
          <w:bCs/>
          <w:sz w:val="24"/>
          <w:szCs w:val="24"/>
        </w:rPr>
      </w:pPr>
      <w:r w:rsidRPr="00F40140">
        <w:rPr>
          <w:rFonts w:ascii="Times New Roman" w:hAnsi="Times New Roman" w:cs="Times New Roman"/>
          <w:sz w:val="24"/>
          <w:szCs w:val="24"/>
        </w:rPr>
        <w:t>Материально-технические условия реализации Программы.</w:t>
      </w:r>
    </w:p>
    <w:p w14:paraId="0B223004" w14:textId="77777777" w:rsidR="009221EA" w:rsidRPr="00F40140" w:rsidRDefault="009221EA" w:rsidP="00B8129B">
      <w:pPr>
        <w:pStyle w:val="a4"/>
        <w:widowControl w:val="0"/>
        <w:autoSpaceDE w:val="0"/>
        <w:spacing w:after="0" w:line="240" w:lineRule="auto"/>
        <w:ind w:left="0" w:firstLine="567"/>
        <w:jc w:val="both"/>
        <w:rPr>
          <w:rFonts w:ascii="Times New Roman" w:hAnsi="Times New Roman" w:cs="Times New Roman"/>
          <w:sz w:val="24"/>
          <w:szCs w:val="24"/>
        </w:rPr>
      </w:pPr>
      <w:bookmarkStart w:id="7" w:name="_Hlk91062709"/>
      <w:r w:rsidRPr="00F40140">
        <w:rPr>
          <w:rFonts w:ascii="Times New Roman" w:hAnsi="Times New Roman" w:cs="Times New Roman"/>
          <w:sz w:val="24"/>
          <w:szCs w:val="24"/>
        </w:rPr>
        <w:t xml:space="preserve">Требования к материально-техническим условиям реализации этапов </w:t>
      </w:r>
    </w:p>
    <w:p w14:paraId="15A535B4" w14:textId="6446CC8D" w:rsidR="009221EA" w:rsidRPr="00F40140" w:rsidRDefault="009221EA" w:rsidP="009221EA">
      <w:pPr>
        <w:widowControl w:val="0"/>
        <w:autoSpaceDE w:val="0"/>
        <w:spacing w:after="0" w:line="240" w:lineRule="auto"/>
        <w:jc w:val="both"/>
        <w:rPr>
          <w:rFonts w:ascii="Times New Roman" w:hAnsi="Times New Roman" w:cs="Times New Roman"/>
          <w:sz w:val="24"/>
          <w:szCs w:val="24"/>
        </w:rPr>
      </w:pPr>
      <w:r w:rsidRPr="00F40140">
        <w:rPr>
          <w:rFonts w:ascii="Times New Roman" w:hAnsi="Times New Roman" w:cs="Times New Roman"/>
          <w:sz w:val="24"/>
          <w:szCs w:val="24"/>
        </w:rPr>
        <w:t>спортивной подготовки предусматривают (в том числе на основании договоров, заключенных в соответствии с гражданским законодательством Российской Федерации, существенным условием которых является право пользования соответствующей материально-технической базой и (или) объектом инфраструктуры):</w:t>
      </w:r>
    </w:p>
    <w:p w14:paraId="7E0A0803" w14:textId="25A992BA" w:rsidR="009221EA" w:rsidRPr="00F40140" w:rsidRDefault="009221EA" w:rsidP="00B8129B">
      <w:pPr>
        <w:pStyle w:val="a4"/>
        <w:widowControl w:val="0"/>
        <w:autoSpaceDE w:val="0"/>
        <w:spacing w:after="0" w:line="240" w:lineRule="auto"/>
        <w:ind w:left="0" w:firstLine="567"/>
        <w:jc w:val="both"/>
        <w:rPr>
          <w:rFonts w:ascii="Calibri" w:hAnsi="Calibri" w:cs="Calibri"/>
          <w:sz w:val="24"/>
          <w:szCs w:val="24"/>
        </w:rPr>
      </w:pPr>
      <w:r w:rsidRPr="00F40140">
        <w:rPr>
          <w:rFonts w:ascii="Times New Roman" w:hAnsi="Times New Roman" w:cs="Times New Roman"/>
          <w:sz w:val="24"/>
          <w:szCs w:val="24"/>
        </w:rPr>
        <w:t>- наличие тренировочного спортивного зала;</w:t>
      </w:r>
    </w:p>
    <w:p w14:paraId="61E2622F" w14:textId="06BD997A" w:rsidR="009221EA" w:rsidRPr="00F40140" w:rsidRDefault="009221EA" w:rsidP="00B8129B">
      <w:pPr>
        <w:pStyle w:val="a4"/>
        <w:widowControl w:val="0"/>
        <w:autoSpaceDE w:val="0"/>
        <w:spacing w:after="0" w:line="240" w:lineRule="auto"/>
        <w:ind w:left="0" w:firstLine="567"/>
        <w:jc w:val="both"/>
        <w:rPr>
          <w:sz w:val="24"/>
          <w:szCs w:val="24"/>
        </w:rPr>
      </w:pPr>
      <w:r w:rsidRPr="00F40140">
        <w:rPr>
          <w:rFonts w:ascii="Times New Roman" w:hAnsi="Times New Roman" w:cs="Times New Roman"/>
          <w:sz w:val="24"/>
          <w:szCs w:val="24"/>
        </w:rPr>
        <w:t>- наличие тренажерного зала;</w:t>
      </w:r>
    </w:p>
    <w:p w14:paraId="44DD9218" w14:textId="79755FCE" w:rsidR="009221EA" w:rsidRPr="00F40140" w:rsidRDefault="009221EA" w:rsidP="00B8129B">
      <w:pPr>
        <w:pStyle w:val="a4"/>
        <w:widowControl w:val="0"/>
        <w:autoSpaceDE w:val="0"/>
        <w:spacing w:after="0" w:line="240" w:lineRule="auto"/>
        <w:ind w:left="0" w:firstLine="567"/>
        <w:jc w:val="both"/>
        <w:rPr>
          <w:sz w:val="24"/>
          <w:szCs w:val="24"/>
        </w:rPr>
      </w:pPr>
      <w:r w:rsidRPr="00F40140">
        <w:rPr>
          <w:rFonts w:ascii="Times New Roman" w:hAnsi="Times New Roman" w:cs="Times New Roman"/>
          <w:sz w:val="24"/>
          <w:szCs w:val="24"/>
        </w:rPr>
        <w:t>- наличие раздевалок, душевых;</w:t>
      </w:r>
    </w:p>
    <w:p w14:paraId="033A8794" w14:textId="7F079BAC" w:rsidR="009221EA" w:rsidRPr="00F40140" w:rsidRDefault="009221EA" w:rsidP="00B8129B">
      <w:pPr>
        <w:pStyle w:val="a4"/>
        <w:widowControl w:val="0"/>
        <w:spacing w:after="0" w:line="240" w:lineRule="auto"/>
        <w:ind w:left="0" w:firstLine="567"/>
        <w:jc w:val="both"/>
        <w:rPr>
          <w:rFonts w:ascii="Times New Roman" w:eastAsia="Times New Roman" w:hAnsi="Times New Roman" w:cs="Times New Roman"/>
          <w:sz w:val="24"/>
          <w:szCs w:val="24"/>
        </w:rPr>
      </w:pPr>
      <w:r w:rsidRPr="00F40140">
        <w:rPr>
          <w:rFonts w:ascii="Times New Roman" w:hAnsi="Times New Roman" w:cs="Times New Roman"/>
          <w:sz w:val="24"/>
          <w:szCs w:val="24"/>
        </w:rPr>
        <w:t xml:space="preserve">- наличие медицинского пункта, </w:t>
      </w:r>
      <w:bookmarkEnd w:id="7"/>
      <w:r w:rsidRPr="00F40140">
        <w:rPr>
          <w:rFonts w:ascii="Times New Roman" w:eastAsia="Times New Roman" w:hAnsi="Times New Roman" w:cs="Times New Roman"/>
          <w:sz w:val="24"/>
          <w:szCs w:val="24"/>
        </w:rPr>
        <w:t xml:space="preserve">оборудованного в соответствии с </w:t>
      </w:r>
      <w:r w:rsidRPr="00F40140">
        <w:rPr>
          <w:rFonts w:ascii="Times New Roman" w:eastAsia="Times New Roman" w:hAnsi="Times New Roman" w:cs="Times New Roman"/>
          <w:sz w:val="24"/>
          <w:szCs w:val="24"/>
          <w:lang w:eastAsia="ru-RU"/>
        </w:rPr>
        <w:t>приказом Минздрава России от 23.10.2020 № 1144н «Об утверждении порядка организации оказания медицинской помощи лицам, занимающимся физической</w:t>
      </w:r>
      <w:r w:rsidR="00DC6A9D" w:rsidRPr="00F40140">
        <w:rPr>
          <w:rFonts w:ascii="Times New Roman" w:eastAsia="Times New Roman" w:hAnsi="Times New Roman" w:cs="Times New Roman"/>
          <w:sz w:val="24"/>
          <w:szCs w:val="24"/>
          <w:lang w:eastAsia="ru-RU"/>
        </w:rPr>
        <w:t xml:space="preserve"> </w:t>
      </w:r>
      <w:r w:rsidRPr="00F40140">
        <w:rPr>
          <w:rFonts w:ascii="Times New Roman" w:eastAsia="Times New Roman" w:hAnsi="Times New Roman" w:cs="Times New Roman"/>
          <w:sz w:val="24"/>
          <w:szCs w:val="24"/>
          <w:lang w:eastAsia="ru-RU"/>
        </w:rPr>
        <w:t>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w:t>
      </w:r>
      <w:r w:rsidR="00DC6A9D" w:rsidRPr="00F40140">
        <w:rPr>
          <w:rFonts w:ascii="Times New Roman" w:eastAsia="Times New Roman" w:hAnsi="Times New Roman" w:cs="Times New Roman"/>
          <w:sz w:val="24"/>
          <w:szCs w:val="24"/>
          <w:lang w:eastAsia="ru-RU"/>
        </w:rPr>
        <w:t xml:space="preserve"> </w:t>
      </w:r>
      <w:r w:rsidRPr="00F40140">
        <w:rPr>
          <w:rFonts w:ascii="Times New Roman" w:eastAsia="Times New Roman" w:hAnsi="Times New Roman" w:cs="Times New Roman"/>
          <w:sz w:val="24"/>
          <w:szCs w:val="24"/>
          <w:lang w:eastAsia="ru-RU"/>
        </w:rPr>
        <w:t>физической</w:t>
      </w:r>
      <w:r w:rsidR="00DC6A9D" w:rsidRPr="00F40140">
        <w:rPr>
          <w:rFonts w:ascii="Times New Roman" w:eastAsia="Times New Roman" w:hAnsi="Times New Roman" w:cs="Times New Roman"/>
          <w:sz w:val="24"/>
          <w:szCs w:val="24"/>
          <w:lang w:eastAsia="ru-RU"/>
        </w:rPr>
        <w:t xml:space="preserve"> </w:t>
      </w:r>
      <w:r w:rsidRPr="00F40140">
        <w:rPr>
          <w:rFonts w:ascii="Times New Roman" w:eastAsia="Times New Roman" w:hAnsi="Times New Roman" w:cs="Times New Roman"/>
          <w:sz w:val="24"/>
          <w:szCs w:val="24"/>
          <w:lang w:eastAsia="ru-RU"/>
        </w:rPr>
        <w:t xml:space="preserve">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w:t>
      </w:r>
      <w:r w:rsidRPr="00F40140">
        <w:rPr>
          <w:rFonts w:ascii="Times New Roman" w:eastAsia="Times New Roman" w:hAnsi="Times New Roman" w:cs="Times New Roman"/>
          <w:sz w:val="24"/>
          <w:szCs w:val="24"/>
          <w:lang w:eastAsia="ru-RU"/>
        </w:rPr>
        <w:br/>
        <w:t>и спортивных мероприятиях» (</w:t>
      </w:r>
      <w:r w:rsidRPr="00F40140">
        <w:rPr>
          <w:rFonts w:ascii="Times New Roman" w:hAnsi="Times New Roman" w:cs="Times New Roman"/>
          <w:sz w:val="24"/>
          <w:szCs w:val="24"/>
        </w:rPr>
        <w:t>зарегистрирован Минюстом России</w:t>
      </w:r>
      <w:r w:rsidRPr="00F40140">
        <w:rPr>
          <w:rFonts w:ascii="Times New Roman" w:eastAsia="Times New Roman" w:hAnsi="Times New Roman" w:cs="Times New Roman"/>
          <w:sz w:val="24"/>
          <w:szCs w:val="24"/>
          <w:lang w:eastAsia="ru-RU"/>
        </w:rPr>
        <w:t xml:space="preserve"> 03.12.2020, регистрационный № 61238)</w:t>
      </w:r>
      <w:r w:rsidRPr="00F40140">
        <w:rPr>
          <w:rFonts w:ascii="Times New Roman" w:hAnsi="Times New Roman" w:cs="Times New Roman"/>
          <w:sz w:val="24"/>
          <w:szCs w:val="24"/>
        </w:rPr>
        <w:t>;</w:t>
      </w:r>
    </w:p>
    <w:p w14:paraId="776FD89B" w14:textId="7B84A9CC" w:rsidR="009221EA" w:rsidRPr="00F40140" w:rsidRDefault="009221EA" w:rsidP="00DC6A9D">
      <w:pPr>
        <w:pStyle w:val="a4"/>
        <w:widowControl w:val="0"/>
        <w:spacing w:after="0" w:line="240" w:lineRule="auto"/>
        <w:ind w:left="0" w:firstLine="567"/>
        <w:jc w:val="both"/>
        <w:rPr>
          <w:rFonts w:ascii="Calibri" w:eastAsia="Calibri" w:hAnsi="Calibri" w:cs="Calibri"/>
          <w:sz w:val="24"/>
          <w:szCs w:val="24"/>
        </w:rPr>
      </w:pPr>
      <w:r w:rsidRPr="00F40140">
        <w:rPr>
          <w:rFonts w:ascii="Times New Roman" w:hAnsi="Times New Roman" w:cs="Times New Roman"/>
          <w:sz w:val="24"/>
          <w:szCs w:val="24"/>
        </w:rPr>
        <w:t>- обеспечение оборудованием и спортивным инвентарем, необходимыми</w:t>
      </w:r>
      <w:r w:rsidR="00DC6A9D" w:rsidRPr="00F40140">
        <w:rPr>
          <w:rFonts w:ascii="Times New Roman" w:hAnsi="Times New Roman" w:cs="Times New Roman"/>
          <w:sz w:val="24"/>
          <w:szCs w:val="24"/>
        </w:rPr>
        <w:t xml:space="preserve"> </w:t>
      </w:r>
      <w:r w:rsidRPr="00F40140">
        <w:rPr>
          <w:rFonts w:ascii="Times New Roman" w:hAnsi="Times New Roman" w:cs="Times New Roman"/>
          <w:sz w:val="24"/>
          <w:szCs w:val="24"/>
        </w:rPr>
        <w:t>для прохождения спортивной подготовки;</w:t>
      </w:r>
    </w:p>
    <w:p w14:paraId="18D5BA15" w14:textId="698672C2" w:rsidR="009221EA" w:rsidRPr="00F40140" w:rsidRDefault="009221EA" w:rsidP="00B8129B">
      <w:pPr>
        <w:pStyle w:val="a4"/>
        <w:widowControl w:val="0"/>
        <w:autoSpaceDE w:val="0"/>
        <w:spacing w:after="0" w:line="240" w:lineRule="auto"/>
        <w:ind w:left="0" w:firstLine="567"/>
        <w:jc w:val="both"/>
        <w:rPr>
          <w:sz w:val="24"/>
          <w:szCs w:val="24"/>
        </w:rPr>
      </w:pPr>
      <w:r w:rsidRPr="00F40140">
        <w:rPr>
          <w:rFonts w:ascii="Times New Roman" w:hAnsi="Times New Roman" w:cs="Times New Roman"/>
          <w:sz w:val="24"/>
          <w:szCs w:val="24"/>
        </w:rPr>
        <w:t>- обеспечение спортивной экипировкой;</w:t>
      </w:r>
    </w:p>
    <w:p w14:paraId="5A508747" w14:textId="4E1716F7" w:rsidR="009221EA" w:rsidRPr="00F40140" w:rsidRDefault="009221EA" w:rsidP="00DC6A9D">
      <w:pPr>
        <w:pStyle w:val="a4"/>
        <w:spacing w:after="0" w:line="240" w:lineRule="auto"/>
        <w:ind w:left="0" w:firstLine="567"/>
        <w:jc w:val="both"/>
        <w:rPr>
          <w:rFonts w:ascii="Times New Roman" w:hAnsi="Times New Roman" w:cs="Times New Roman"/>
          <w:sz w:val="24"/>
          <w:szCs w:val="24"/>
        </w:rPr>
      </w:pPr>
      <w:r w:rsidRPr="00F40140">
        <w:rPr>
          <w:rFonts w:ascii="Times New Roman" w:hAnsi="Times New Roman" w:cs="Times New Roman"/>
          <w:sz w:val="24"/>
          <w:szCs w:val="24"/>
        </w:rPr>
        <w:t>- обеспечение обучающихся проездом к месту проведения спортивных</w:t>
      </w:r>
      <w:r w:rsidR="00DC6A9D" w:rsidRPr="00F40140">
        <w:rPr>
          <w:rFonts w:ascii="Times New Roman" w:hAnsi="Times New Roman" w:cs="Times New Roman"/>
          <w:sz w:val="24"/>
          <w:szCs w:val="24"/>
        </w:rPr>
        <w:t xml:space="preserve"> </w:t>
      </w:r>
      <w:r w:rsidRPr="00F40140">
        <w:rPr>
          <w:rFonts w:ascii="Times New Roman" w:hAnsi="Times New Roman" w:cs="Times New Roman"/>
          <w:sz w:val="24"/>
          <w:szCs w:val="24"/>
        </w:rPr>
        <w:t>мероприятий и обратно;</w:t>
      </w:r>
    </w:p>
    <w:p w14:paraId="692E65B2" w14:textId="77777777" w:rsidR="007D4714" w:rsidRPr="00F40140" w:rsidRDefault="009221EA" w:rsidP="009221EA">
      <w:pPr>
        <w:pStyle w:val="a4"/>
        <w:widowControl w:val="0"/>
        <w:autoSpaceDE w:val="0"/>
        <w:spacing w:after="0" w:line="240" w:lineRule="auto"/>
        <w:ind w:left="450"/>
        <w:jc w:val="both"/>
        <w:rPr>
          <w:rFonts w:ascii="Times New Roman" w:hAnsi="Times New Roman" w:cs="Times New Roman"/>
          <w:sz w:val="24"/>
          <w:szCs w:val="24"/>
        </w:rPr>
      </w:pPr>
      <w:r w:rsidRPr="00F40140">
        <w:rPr>
          <w:rFonts w:ascii="Times New Roman" w:hAnsi="Times New Roman" w:cs="Times New Roman"/>
          <w:sz w:val="24"/>
          <w:szCs w:val="24"/>
        </w:rPr>
        <w:t>- обеспечение обучающихся питанием и проживанием</w:t>
      </w:r>
      <w:r w:rsidRPr="00F40140">
        <w:rPr>
          <w:sz w:val="24"/>
          <w:szCs w:val="24"/>
        </w:rPr>
        <w:t xml:space="preserve"> </w:t>
      </w:r>
      <w:r w:rsidRPr="00F40140">
        <w:rPr>
          <w:rFonts w:ascii="Times New Roman" w:hAnsi="Times New Roman" w:cs="Times New Roman"/>
          <w:sz w:val="24"/>
          <w:szCs w:val="24"/>
        </w:rPr>
        <w:t xml:space="preserve">в период </w:t>
      </w:r>
    </w:p>
    <w:p w14:paraId="5E628BDA" w14:textId="673B4E0E" w:rsidR="009221EA" w:rsidRPr="00F40140" w:rsidRDefault="009221EA" w:rsidP="007D4714">
      <w:pPr>
        <w:widowControl w:val="0"/>
        <w:autoSpaceDE w:val="0"/>
        <w:spacing w:after="0" w:line="240" w:lineRule="auto"/>
        <w:jc w:val="both"/>
        <w:rPr>
          <w:rFonts w:ascii="Times New Roman" w:hAnsi="Times New Roman" w:cs="Times New Roman"/>
          <w:sz w:val="24"/>
          <w:szCs w:val="24"/>
        </w:rPr>
      </w:pPr>
      <w:r w:rsidRPr="00F40140">
        <w:rPr>
          <w:rFonts w:ascii="Times New Roman" w:hAnsi="Times New Roman" w:cs="Times New Roman"/>
          <w:sz w:val="24"/>
          <w:szCs w:val="24"/>
        </w:rPr>
        <w:t>проведения спортивных мероприятий;</w:t>
      </w:r>
    </w:p>
    <w:p w14:paraId="4640AE52" w14:textId="77777777" w:rsidR="007D4714" w:rsidRPr="00F40140" w:rsidRDefault="009221EA" w:rsidP="009221EA">
      <w:pPr>
        <w:pStyle w:val="a4"/>
        <w:widowControl w:val="0"/>
        <w:autoSpaceDE w:val="0"/>
        <w:spacing w:after="0" w:line="240" w:lineRule="auto"/>
        <w:ind w:left="450"/>
        <w:jc w:val="both"/>
        <w:rPr>
          <w:rFonts w:ascii="Times New Roman" w:hAnsi="Times New Roman" w:cs="Times New Roman"/>
          <w:sz w:val="24"/>
          <w:szCs w:val="24"/>
        </w:rPr>
      </w:pPr>
      <w:r w:rsidRPr="00F40140">
        <w:rPr>
          <w:rFonts w:ascii="Times New Roman" w:hAnsi="Times New Roman" w:cs="Times New Roman"/>
          <w:sz w:val="24"/>
          <w:szCs w:val="24"/>
        </w:rPr>
        <w:t>- медицинское обеспечение обучающихся, в том числе организацию</w:t>
      </w:r>
    </w:p>
    <w:p w14:paraId="059C1AF7" w14:textId="486B1445" w:rsidR="009221EA" w:rsidRPr="00F40140" w:rsidRDefault="009221EA" w:rsidP="007D4714">
      <w:pPr>
        <w:widowControl w:val="0"/>
        <w:autoSpaceDE w:val="0"/>
        <w:spacing w:after="0" w:line="240" w:lineRule="auto"/>
        <w:jc w:val="both"/>
        <w:rPr>
          <w:rFonts w:ascii="Times New Roman" w:hAnsi="Times New Roman" w:cs="Times New Roman"/>
          <w:sz w:val="24"/>
          <w:szCs w:val="24"/>
        </w:rPr>
      </w:pPr>
      <w:r w:rsidRPr="00F40140">
        <w:rPr>
          <w:rFonts w:ascii="Times New Roman" w:hAnsi="Times New Roman" w:cs="Times New Roman"/>
          <w:sz w:val="24"/>
          <w:szCs w:val="24"/>
        </w:rPr>
        <w:t>систематического медицинского контроля.</w:t>
      </w:r>
    </w:p>
    <w:p w14:paraId="1D901555" w14:textId="6B32B5B5" w:rsidR="00D21FA2" w:rsidRDefault="00B244D6" w:rsidP="0072497E">
      <w:pPr>
        <w:pStyle w:val="ConsPlusNormal"/>
        <w:tabs>
          <w:tab w:val="left" w:pos="0"/>
          <w:tab w:val="left" w:pos="1134"/>
        </w:tabs>
        <w:ind w:left="1004"/>
        <w:jc w:val="both"/>
        <w:rPr>
          <w:rFonts w:ascii="Times New Roman" w:hAnsi="Times New Roman" w:cs="Times New Roman"/>
          <w:b/>
          <w:bCs/>
          <w:sz w:val="28"/>
          <w:szCs w:val="28"/>
        </w:rPr>
      </w:pPr>
      <w:r w:rsidRPr="00807E6F">
        <w:rPr>
          <w:rFonts w:ascii="Times New Roman" w:hAnsi="Times New Roman" w:cs="Times New Roman"/>
          <w:b/>
          <w:bCs/>
          <w:sz w:val="28"/>
          <w:szCs w:val="28"/>
        </w:rPr>
        <w:t xml:space="preserve"> </w:t>
      </w:r>
    </w:p>
    <w:p w14:paraId="1371D066" w14:textId="77777777" w:rsidR="00E936BA" w:rsidRPr="00807E6F" w:rsidRDefault="00E936BA" w:rsidP="0072497E">
      <w:pPr>
        <w:pStyle w:val="ConsPlusNormal"/>
        <w:tabs>
          <w:tab w:val="left" w:pos="0"/>
          <w:tab w:val="left" w:pos="1134"/>
        </w:tabs>
        <w:ind w:left="1004"/>
        <w:jc w:val="both"/>
        <w:rPr>
          <w:rFonts w:ascii="Times New Roman" w:hAnsi="Times New Roman" w:cs="Times New Roman"/>
          <w:b/>
          <w:bCs/>
          <w:sz w:val="28"/>
          <w:szCs w:val="28"/>
        </w:rPr>
      </w:pPr>
    </w:p>
    <w:p w14:paraId="21A21EDA" w14:textId="7D672570" w:rsidR="00B244D6" w:rsidRPr="00215529" w:rsidRDefault="00B244D6" w:rsidP="00B244D6">
      <w:pPr>
        <w:pStyle w:val="ConsPlusNormal"/>
        <w:jc w:val="center"/>
        <w:rPr>
          <w:rFonts w:ascii="Times New Roman" w:hAnsi="Times New Roman" w:cs="Times New Roman"/>
          <w:bCs/>
          <w:sz w:val="28"/>
          <w:szCs w:val="28"/>
        </w:rPr>
      </w:pPr>
      <w:r w:rsidRPr="00215529">
        <w:rPr>
          <w:rFonts w:ascii="Times New Roman" w:hAnsi="Times New Roman" w:cs="Times New Roman"/>
          <w:bCs/>
          <w:sz w:val="28"/>
          <w:szCs w:val="28"/>
        </w:rPr>
        <w:t xml:space="preserve">Обеспечение оборудованием и спортивным инвентарем, необходимыми </w:t>
      </w:r>
      <w:r w:rsidRPr="00215529">
        <w:rPr>
          <w:rFonts w:ascii="Times New Roman" w:hAnsi="Times New Roman" w:cs="Times New Roman"/>
          <w:bCs/>
          <w:sz w:val="28"/>
          <w:szCs w:val="28"/>
        </w:rPr>
        <w:br/>
        <w:t>для прохождения спортивной подготовки</w:t>
      </w:r>
    </w:p>
    <w:p w14:paraId="79142582" w14:textId="468347F4" w:rsidR="00EE50C5" w:rsidRPr="005D34F8" w:rsidRDefault="00EE50C5" w:rsidP="00EE50C5">
      <w:pPr>
        <w:pStyle w:val="ConsPlusNormal"/>
        <w:jc w:val="right"/>
        <w:rPr>
          <w:rFonts w:ascii="Times New Roman" w:hAnsi="Times New Roman" w:cs="Times New Roman"/>
          <w:sz w:val="24"/>
          <w:szCs w:val="24"/>
        </w:rPr>
      </w:pPr>
      <w:r w:rsidRPr="005D34F8">
        <w:rPr>
          <w:rFonts w:ascii="Times New Roman" w:hAnsi="Times New Roman" w:cs="Times New Roman"/>
          <w:bCs/>
          <w:sz w:val="24"/>
          <w:szCs w:val="24"/>
        </w:rPr>
        <w:t xml:space="preserve">Таблица </w:t>
      </w:r>
      <w:r w:rsidR="00206BAC">
        <w:rPr>
          <w:rFonts w:ascii="Times New Roman" w:hAnsi="Times New Roman" w:cs="Times New Roman"/>
          <w:bCs/>
          <w:sz w:val="24"/>
          <w:szCs w:val="24"/>
        </w:rPr>
        <w:t>№</w:t>
      </w:r>
      <w:r w:rsidR="00F40140">
        <w:rPr>
          <w:rFonts w:ascii="Times New Roman" w:hAnsi="Times New Roman" w:cs="Times New Roman"/>
          <w:bCs/>
          <w:sz w:val="24"/>
          <w:szCs w:val="24"/>
        </w:rPr>
        <w:t>18</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237"/>
        <w:gridCol w:w="1276"/>
        <w:gridCol w:w="1276"/>
      </w:tblGrid>
      <w:tr w:rsidR="00B244D6" w14:paraId="37D27D6F"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73C0B63B" w14:textId="77777777" w:rsidR="00644546" w:rsidRDefault="00B244D6" w:rsidP="00EE50C5">
            <w:pPr>
              <w:spacing w:after="0" w:line="240" w:lineRule="auto"/>
              <w:jc w:val="center"/>
              <w:rPr>
                <w:rFonts w:ascii="Times New Roman" w:eastAsia="Times New Roman" w:hAnsi="Times New Roman" w:cs="Times New Roman"/>
                <w:bCs/>
              </w:rPr>
            </w:pPr>
            <w:r w:rsidRPr="00E11F9B">
              <w:rPr>
                <w:rFonts w:ascii="Times New Roman" w:hAnsi="Times New Roman" w:cs="Times New Roman"/>
                <w:bCs/>
              </w:rPr>
              <w:t>№</w:t>
            </w:r>
            <w:r w:rsidRPr="00E11F9B">
              <w:rPr>
                <w:rFonts w:ascii="Times New Roman" w:eastAsia="Times New Roman" w:hAnsi="Times New Roman" w:cs="Times New Roman"/>
                <w:bCs/>
              </w:rPr>
              <w:t xml:space="preserve"> </w:t>
            </w:r>
          </w:p>
          <w:p w14:paraId="48591A7A" w14:textId="7025C342" w:rsidR="00B244D6" w:rsidRPr="00E11F9B" w:rsidRDefault="00B244D6" w:rsidP="00EE50C5">
            <w:pPr>
              <w:spacing w:after="0" w:line="240" w:lineRule="auto"/>
              <w:jc w:val="center"/>
              <w:rPr>
                <w:rFonts w:ascii="Times New Roman" w:hAnsi="Times New Roman" w:cs="Times New Roman"/>
              </w:rPr>
            </w:pPr>
            <w:r w:rsidRPr="00E11F9B">
              <w:rPr>
                <w:rFonts w:ascii="Times New Roman" w:hAnsi="Times New Roman" w:cs="Times New Roman"/>
                <w:bCs/>
              </w:rPr>
              <w:t>п</w:t>
            </w:r>
            <w:r w:rsidRPr="00E11F9B">
              <w:rPr>
                <w:rFonts w:ascii="Times New Roman" w:hAnsi="Times New Roman" w:cs="Times New Roman"/>
                <w:bCs/>
                <w:lang w:val="en-US"/>
              </w:rPr>
              <w:t>/</w:t>
            </w:r>
            <w:r w:rsidRPr="00E11F9B">
              <w:rPr>
                <w:rFonts w:ascii="Times New Roman" w:hAnsi="Times New Roman" w:cs="Times New Roman"/>
                <w:bCs/>
              </w:rPr>
              <w:t>п</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D598A32" w14:textId="77777777" w:rsidR="00B244D6" w:rsidRPr="00E11F9B" w:rsidRDefault="00B244D6">
            <w:pPr>
              <w:spacing w:after="0" w:line="240" w:lineRule="auto"/>
              <w:jc w:val="center"/>
              <w:rPr>
                <w:rFonts w:ascii="Times New Roman" w:hAnsi="Times New Roman" w:cs="Times New Roman"/>
              </w:rPr>
            </w:pPr>
            <w:r w:rsidRPr="00E11F9B">
              <w:rPr>
                <w:rFonts w:ascii="Times New Roman" w:hAnsi="Times New Roman" w:cs="Times New Roman"/>
                <w:bCs/>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176BC5" w14:textId="77777777" w:rsidR="00B244D6" w:rsidRPr="00E11F9B" w:rsidRDefault="00B244D6">
            <w:pPr>
              <w:spacing w:after="0" w:line="240" w:lineRule="auto"/>
              <w:ind w:left="-57" w:right="-57"/>
              <w:jc w:val="center"/>
              <w:rPr>
                <w:rFonts w:ascii="Times New Roman" w:hAnsi="Times New Roman" w:cs="Times New Roman"/>
              </w:rPr>
            </w:pPr>
            <w:r w:rsidRPr="00E11F9B">
              <w:rPr>
                <w:rFonts w:ascii="Times New Roman" w:hAnsi="Times New Roman" w:cs="Times New Roman"/>
                <w:bCs/>
              </w:rPr>
              <w:t>Единица измерения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08E229C" w14:textId="77777777" w:rsidR="00B244D6" w:rsidRPr="00E11F9B" w:rsidRDefault="00B244D6">
            <w:pPr>
              <w:spacing w:after="0" w:line="240" w:lineRule="auto"/>
              <w:ind w:left="-113" w:right="-113"/>
              <w:jc w:val="center"/>
              <w:rPr>
                <w:rFonts w:ascii="Times New Roman" w:hAnsi="Times New Roman" w:cs="Times New Roman"/>
              </w:rPr>
            </w:pPr>
            <w:r w:rsidRPr="00E11F9B">
              <w:rPr>
                <w:rFonts w:ascii="Times New Roman" w:hAnsi="Times New Roman" w:cs="Times New Roman"/>
                <w:bCs/>
              </w:rPr>
              <w:t>Количество изделий</w:t>
            </w:r>
          </w:p>
        </w:tc>
      </w:tr>
      <w:tr w:rsidR="00215529" w14:paraId="57AEBCD6"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578FBB6"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0D5D2500" w14:textId="5AAA72DD"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Брусья навесные на гимнастическую стенку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612719" w14:textId="65638B53"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2F25C978" w14:textId="04ABAB2B"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1</w:t>
            </w:r>
          </w:p>
        </w:tc>
      </w:tr>
      <w:tr w:rsidR="00215529" w14:paraId="634E75B8"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58F3914"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428D9E37" w14:textId="47F828D2"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Весы до 200 кг</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DFB77AD" w14:textId="1C7AC3E3"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432AFD91" w14:textId="6A4DCFF0"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2</w:t>
            </w:r>
          </w:p>
        </w:tc>
      </w:tr>
      <w:tr w:rsidR="00215529" w14:paraId="5B5FE9F0"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4071013"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2E0088E3" w14:textId="322ACE59"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Гири соревновательные</w:t>
            </w:r>
            <w:r>
              <w:rPr>
                <w:rFonts w:ascii="Times New Roman" w:hAnsi="Times New Roman" w:cs="Times New Roman"/>
              </w:rPr>
              <w:t xml:space="preserve"> </w:t>
            </w:r>
            <w:r w:rsidRPr="00215529">
              <w:rPr>
                <w:rFonts w:ascii="Times New Roman" w:hAnsi="Times New Roman" w:cs="Times New Roman"/>
              </w:rPr>
              <w:t>(12, 16, 24, 32 кг)</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5903A17" w14:textId="677FF392"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комплект</w:t>
            </w:r>
          </w:p>
        </w:tc>
        <w:tc>
          <w:tcPr>
            <w:tcW w:w="1276" w:type="dxa"/>
            <w:tcBorders>
              <w:top w:val="single" w:sz="4" w:space="0" w:color="auto"/>
              <w:left w:val="single" w:sz="4" w:space="0" w:color="auto"/>
              <w:bottom w:val="single" w:sz="4" w:space="0" w:color="auto"/>
              <w:right w:val="single" w:sz="4" w:space="0" w:color="auto"/>
            </w:tcBorders>
            <w:vAlign w:val="center"/>
          </w:tcPr>
          <w:p w14:paraId="69116516" w14:textId="26FF927F"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12</w:t>
            </w:r>
          </w:p>
        </w:tc>
      </w:tr>
      <w:tr w:rsidR="00215529" w14:paraId="0E7CE957"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99E7A14"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1FBDF53C" w14:textId="69704C38"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Гири тренировочные (4, 6, 8, 10, 14, 18, 20, 22, 26, 28, 30, 34, 36, 40 кг)</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75B977" w14:textId="01212DE7"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комплект</w:t>
            </w:r>
          </w:p>
        </w:tc>
        <w:tc>
          <w:tcPr>
            <w:tcW w:w="1276" w:type="dxa"/>
            <w:tcBorders>
              <w:top w:val="single" w:sz="4" w:space="0" w:color="auto"/>
              <w:left w:val="single" w:sz="4" w:space="0" w:color="auto"/>
              <w:bottom w:val="single" w:sz="4" w:space="0" w:color="auto"/>
              <w:right w:val="single" w:sz="4" w:space="0" w:color="auto"/>
            </w:tcBorders>
            <w:vAlign w:val="center"/>
          </w:tcPr>
          <w:p w14:paraId="2058ECB0" w14:textId="73E2CA05"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3</w:t>
            </w:r>
          </w:p>
        </w:tc>
      </w:tr>
      <w:tr w:rsidR="00215529" w14:paraId="2D7C3FC5"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9107A6E"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3835C745" w14:textId="198B84EA"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Зеркало настенное (0,6x2 м)</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2A7ED5" w14:textId="1EDACFD9"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33505FE9" w14:textId="6A1BBD57"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6</w:t>
            </w:r>
          </w:p>
        </w:tc>
      </w:tr>
      <w:tr w:rsidR="00215529" w14:paraId="21EE8DCC"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2A7360C"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33D116CB" w14:textId="18F7DE0B"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Магнезница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7643891" w14:textId="50A641BC"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5ADB162C" w14:textId="1FB3C3C5"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2</w:t>
            </w:r>
          </w:p>
        </w:tc>
      </w:tr>
      <w:tr w:rsidR="00215529" w14:paraId="156AFA00"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7C28F98"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5E0B94CE" w14:textId="55D988F6"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Мат гимнастический</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5893D3" w14:textId="56DE01C9"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4A2C028F" w14:textId="37D04620"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6</w:t>
            </w:r>
          </w:p>
        </w:tc>
      </w:tr>
      <w:tr w:rsidR="00215529" w14:paraId="5E7DC6D1"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4058181"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224611D9" w14:textId="5D7A2213"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Палка гимнастическая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5277F74" w14:textId="3691B54B"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07518C3D" w14:textId="7BFD98C4"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10</w:t>
            </w:r>
          </w:p>
        </w:tc>
      </w:tr>
      <w:tr w:rsidR="00215529" w14:paraId="09B3DEF6"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A4124C8"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502CD2DD" w14:textId="3C711F3D"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Перекладина гимнастическая переменной высоты (универсальная)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A249B1" w14:textId="4F8C4D82"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06F1EA3D" w14:textId="3F8D526D"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1</w:t>
            </w:r>
          </w:p>
        </w:tc>
      </w:tr>
      <w:tr w:rsidR="00215529" w14:paraId="50D6B36A" w14:textId="77777777" w:rsidTr="00215529">
        <w:trPr>
          <w:trHeight w:val="353"/>
        </w:trPr>
        <w:tc>
          <w:tcPr>
            <w:tcW w:w="567" w:type="dxa"/>
            <w:tcBorders>
              <w:top w:val="single" w:sz="4" w:space="0" w:color="auto"/>
              <w:left w:val="single" w:sz="4" w:space="0" w:color="auto"/>
              <w:bottom w:val="single" w:sz="4" w:space="0" w:color="auto"/>
              <w:right w:val="single" w:sz="4" w:space="0" w:color="auto"/>
            </w:tcBorders>
            <w:vAlign w:val="center"/>
          </w:tcPr>
          <w:p w14:paraId="547D2AB4"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60DC2317" w14:textId="32147C2A"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Помост (1,5x1,5 м)</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3B122D" w14:textId="3BF996B7"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0D354CF9" w14:textId="363841F5"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6</w:t>
            </w:r>
          </w:p>
        </w:tc>
      </w:tr>
      <w:tr w:rsidR="00215529" w14:paraId="3CCF7D04"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7ADC3DF"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40401E19" w14:textId="6CFC3413"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Секундомер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CF87FC" w14:textId="5871DD93"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12A0C5C3" w14:textId="0A63AAEE"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2</w:t>
            </w:r>
          </w:p>
        </w:tc>
      </w:tr>
      <w:tr w:rsidR="00215529" w14:paraId="1435D343"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EFBDE9D"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1F9816E9" w14:textId="3C392D06"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Скакалки</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B3B573" w14:textId="0B678977"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1144B739" w14:textId="1B854BE8"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12</w:t>
            </w:r>
          </w:p>
        </w:tc>
      </w:tr>
      <w:tr w:rsidR="00215529" w14:paraId="2D5246DA"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FF664BD"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5A8397BA" w14:textId="03C217FE"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Скамейка гимнастическая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609829" w14:textId="6CBD7F7D"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65BA0B59" w14:textId="3249D22F"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2</w:t>
            </w:r>
          </w:p>
        </w:tc>
      </w:tr>
      <w:tr w:rsidR="00215529" w14:paraId="47388740"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874D3CA"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44EDC7DF" w14:textId="0B22A825"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Стенка гимнастическая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198788" w14:textId="54A0FBC1"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7B715E38" w14:textId="3F2A50F9"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2</w:t>
            </w:r>
          </w:p>
        </w:tc>
      </w:tr>
      <w:tr w:rsidR="00215529" w14:paraId="1EA8601A"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A9744C"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25DF5D7B" w14:textId="755A55D2"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Часы настенные с секундной стрелкой</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11F14F" w14:textId="50D10A75"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1C630AF7" w14:textId="379405BC"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1</w:t>
            </w:r>
          </w:p>
        </w:tc>
      </w:tr>
      <w:tr w:rsidR="00215529" w14:paraId="7C7F8276"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C7B8C07"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6AB7C66D" w14:textId="347E7A22"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Табло электронное на 6 помостов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744344B" w14:textId="337E102B"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7E96DBE9" w14:textId="3EA2C8D1"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1</w:t>
            </w:r>
          </w:p>
        </w:tc>
      </w:tr>
      <w:tr w:rsidR="00215529" w14:paraId="3DD72C15"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2BCDCC8"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626EBE7E" w14:textId="189F3F74"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Тренажер «Дорожка беговая»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D8EDFCF" w14:textId="52ECA062"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7D2CE196" w14:textId="36C5F816"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1</w:t>
            </w:r>
          </w:p>
        </w:tc>
      </w:tr>
      <w:tr w:rsidR="00215529" w14:paraId="6504D6A7"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2C2ED63"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0B199495" w14:textId="0A9A32B0"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Велотренажер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65D2A6" w14:textId="3BB1AD7A"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304F15D2" w14:textId="2FEAC520"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1</w:t>
            </w:r>
          </w:p>
        </w:tc>
      </w:tr>
      <w:tr w:rsidR="00215529" w14:paraId="2CC197BA"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0E4219E" w14:textId="77777777" w:rsidR="00215529" w:rsidRPr="00E11F9B" w:rsidRDefault="00215529" w:rsidP="00215529">
            <w:pPr>
              <w:pStyle w:val="-11"/>
              <w:numPr>
                <w:ilvl w:val="0"/>
                <w:numId w:val="24"/>
              </w:numPr>
              <w:snapToGrid w:val="0"/>
              <w:spacing w:after="0" w:line="240" w:lineRule="auto"/>
              <w:ind w:left="0" w:firstLine="0"/>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vAlign w:val="center"/>
          </w:tcPr>
          <w:p w14:paraId="5AEA9B77" w14:textId="7830B9EC" w:rsidR="00215529" w:rsidRPr="00E11F9B" w:rsidRDefault="00215529" w:rsidP="00215529">
            <w:pPr>
              <w:pStyle w:val="ad"/>
              <w:spacing w:after="0"/>
              <w:rPr>
                <w:rFonts w:ascii="Times New Roman" w:hAnsi="Times New Roman" w:cs="Times New Roman"/>
              </w:rPr>
            </w:pPr>
            <w:r w:rsidRPr="00215529">
              <w:rPr>
                <w:rFonts w:ascii="Times New Roman" w:hAnsi="Times New Roman" w:cs="Times New Roman"/>
              </w:rPr>
              <w:t>Тренажер многофункциональный</w:t>
            </w:r>
          </w:p>
        </w:tc>
        <w:tc>
          <w:tcPr>
            <w:tcW w:w="1276" w:type="dxa"/>
            <w:tcBorders>
              <w:top w:val="single" w:sz="4" w:space="0" w:color="auto"/>
              <w:left w:val="single" w:sz="4" w:space="0" w:color="auto"/>
              <w:bottom w:val="single" w:sz="4" w:space="0" w:color="auto"/>
              <w:right w:val="single" w:sz="4" w:space="0" w:color="auto"/>
            </w:tcBorders>
            <w:vAlign w:val="center"/>
          </w:tcPr>
          <w:p w14:paraId="755B01BD" w14:textId="0794D0DE"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3F5EA3E0" w14:textId="519415CC" w:rsidR="00215529" w:rsidRPr="00E11F9B" w:rsidRDefault="00215529" w:rsidP="00215529">
            <w:pPr>
              <w:pStyle w:val="ad"/>
              <w:spacing w:after="0"/>
              <w:jc w:val="center"/>
              <w:rPr>
                <w:rFonts w:ascii="Times New Roman" w:hAnsi="Times New Roman" w:cs="Times New Roman"/>
              </w:rPr>
            </w:pPr>
            <w:r w:rsidRPr="00215529">
              <w:rPr>
                <w:rFonts w:ascii="Times New Roman" w:hAnsi="Times New Roman" w:cs="Times New Roman"/>
              </w:rPr>
              <w:t>3</w:t>
            </w:r>
          </w:p>
        </w:tc>
      </w:tr>
      <w:tr w:rsidR="00215529" w14:paraId="2396A3F0" w14:textId="77777777" w:rsidTr="00075D99">
        <w:trPr>
          <w:trHeight w:val="20"/>
        </w:trPr>
        <w:tc>
          <w:tcPr>
            <w:tcW w:w="9356" w:type="dxa"/>
            <w:gridSpan w:val="4"/>
            <w:tcBorders>
              <w:top w:val="single" w:sz="4" w:space="0" w:color="auto"/>
              <w:left w:val="single" w:sz="4" w:space="0" w:color="auto"/>
              <w:bottom w:val="single" w:sz="4" w:space="0" w:color="auto"/>
              <w:right w:val="single" w:sz="4" w:space="0" w:color="auto"/>
            </w:tcBorders>
            <w:vAlign w:val="center"/>
          </w:tcPr>
          <w:p w14:paraId="0DA8E645" w14:textId="7A164625" w:rsidR="00215529" w:rsidRPr="00E11F9B" w:rsidRDefault="00215529">
            <w:pPr>
              <w:pStyle w:val="ad"/>
              <w:spacing w:after="0"/>
              <w:jc w:val="center"/>
              <w:rPr>
                <w:rFonts w:ascii="Times New Roman" w:hAnsi="Times New Roman" w:cs="Times New Roman"/>
              </w:rPr>
            </w:pPr>
          </w:p>
        </w:tc>
      </w:tr>
      <w:tr w:rsidR="00215529" w14:paraId="03F25C91"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6672641" w14:textId="16E39DEC" w:rsidR="00215529" w:rsidRPr="00E11F9B" w:rsidRDefault="00215529" w:rsidP="00215529">
            <w:pPr>
              <w:pStyle w:val="-11"/>
              <w:snapToGrid w:val="0"/>
              <w:spacing w:after="0" w:line="240" w:lineRule="auto"/>
              <w:ind w:left="0"/>
              <w:jc w:val="center"/>
              <w:rPr>
                <w:rFonts w:ascii="Times New Roman" w:hAnsi="Times New Roman" w:cs="Times New Roman"/>
              </w:rPr>
            </w:pPr>
            <w:r w:rsidRPr="00F40E8C">
              <w:rPr>
                <w:rFonts w:ascii="Times New Roman" w:hAnsi="Times New Roman" w:cs="Times New Roman"/>
                <w:sz w:val="24"/>
                <w:szCs w:val="24"/>
              </w:rPr>
              <w:t>2</w:t>
            </w:r>
            <w:r>
              <w:rPr>
                <w:rFonts w:ascii="Times New Roman" w:hAnsi="Times New Roman" w:cs="Times New Roman"/>
                <w:sz w:val="24"/>
                <w:szCs w:val="24"/>
              </w:rPr>
              <w:t>0</w:t>
            </w:r>
            <w:r w:rsidRPr="00F40E8C">
              <w:rPr>
                <w:rFonts w:ascii="Times New Roman" w:hAnsi="Times New Roman" w:cs="Times New Roman"/>
                <w:sz w:val="24"/>
                <w:szCs w:val="24"/>
              </w:rPr>
              <w:t>.</w:t>
            </w:r>
          </w:p>
        </w:tc>
        <w:tc>
          <w:tcPr>
            <w:tcW w:w="6237" w:type="dxa"/>
            <w:tcBorders>
              <w:top w:val="single" w:sz="4" w:space="0" w:color="auto"/>
              <w:left w:val="single" w:sz="4" w:space="0" w:color="auto"/>
              <w:bottom w:val="single" w:sz="4" w:space="0" w:color="auto"/>
              <w:right w:val="single" w:sz="4" w:space="0" w:color="auto"/>
            </w:tcBorders>
            <w:vAlign w:val="center"/>
          </w:tcPr>
          <w:p w14:paraId="1E336D79" w14:textId="352E3230" w:rsidR="00215529" w:rsidRPr="00E11F9B" w:rsidRDefault="00215529" w:rsidP="00215529">
            <w:pPr>
              <w:pStyle w:val="ad"/>
              <w:spacing w:after="0"/>
              <w:rPr>
                <w:rFonts w:ascii="Times New Roman" w:hAnsi="Times New Roman" w:cs="Times New Roman"/>
              </w:rPr>
            </w:pPr>
            <w:r w:rsidRPr="00F40E8C">
              <w:rPr>
                <w:rFonts w:ascii="Times New Roman" w:hAnsi="Times New Roman" w:cs="Times New Roman"/>
                <w:sz w:val="24"/>
                <w:szCs w:val="24"/>
              </w:rPr>
              <w:t>Гири (6, 8, 12, 16 кг)</w:t>
            </w:r>
          </w:p>
        </w:tc>
        <w:tc>
          <w:tcPr>
            <w:tcW w:w="1276" w:type="dxa"/>
            <w:tcBorders>
              <w:top w:val="single" w:sz="4" w:space="0" w:color="auto"/>
              <w:left w:val="single" w:sz="4" w:space="0" w:color="auto"/>
              <w:bottom w:val="single" w:sz="4" w:space="0" w:color="auto"/>
              <w:right w:val="single" w:sz="4" w:space="0" w:color="auto"/>
            </w:tcBorders>
            <w:vAlign w:val="center"/>
          </w:tcPr>
          <w:p w14:paraId="35FB76FA" w14:textId="484831E8" w:rsidR="00215529" w:rsidRPr="00E11F9B" w:rsidRDefault="00215529" w:rsidP="00215529">
            <w:pPr>
              <w:pStyle w:val="ad"/>
              <w:spacing w:after="0"/>
              <w:jc w:val="center"/>
              <w:rPr>
                <w:rFonts w:ascii="Times New Roman" w:hAnsi="Times New Roman" w:cs="Times New Roman"/>
              </w:rPr>
            </w:pPr>
            <w:r w:rsidRPr="00F40E8C">
              <w:rPr>
                <w:rFonts w:ascii="Times New Roman" w:hAnsi="Times New Roman" w:cs="Times New Roman"/>
                <w:sz w:val="24"/>
                <w:szCs w:val="24"/>
              </w:rPr>
              <w:t>комплект</w:t>
            </w:r>
          </w:p>
        </w:tc>
        <w:tc>
          <w:tcPr>
            <w:tcW w:w="1276" w:type="dxa"/>
            <w:tcBorders>
              <w:top w:val="single" w:sz="4" w:space="0" w:color="auto"/>
              <w:left w:val="single" w:sz="4" w:space="0" w:color="auto"/>
              <w:bottom w:val="single" w:sz="4" w:space="0" w:color="auto"/>
              <w:right w:val="single" w:sz="4" w:space="0" w:color="auto"/>
            </w:tcBorders>
            <w:vAlign w:val="center"/>
          </w:tcPr>
          <w:p w14:paraId="0B101B42" w14:textId="14AF5C4A" w:rsidR="00215529" w:rsidRPr="00E11F9B" w:rsidRDefault="00215529" w:rsidP="00215529">
            <w:pPr>
              <w:pStyle w:val="ad"/>
              <w:spacing w:after="0"/>
              <w:jc w:val="center"/>
              <w:rPr>
                <w:rFonts w:ascii="Times New Roman" w:hAnsi="Times New Roman" w:cs="Times New Roman"/>
              </w:rPr>
            </w:pPr>
            <w:r w:rsidRPr="00F40E8C">
              <w:rPr>
                <w:rFonts w:ascii="Times New Roman" w:hAnsi="Times New Roman" w:cs="Times New Roman"/>
                <w:sz w:val="24"/>
                <w:szCs w:val="24"/>
              </w:rPr>
              <w:t>2</w:t>
            </w:r>
          </w:p>
        </w:tc>
      </w:tr>
      <w:tr w:rsidR="00215529" w14:paraId="304736C6"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20A5F9F" w14:textId="26742F8B" w:rsidR="00215529" w:rsidRPr="00E11F9B" w:rsidRDefault="00215529" w:rsidP="00215529">
            <w:pPr>
              <w:pStyle w:val="-11"/>
              <w:snapToGrid w:val="0"/>
              <w:spacing w:after="0" w:line="240" w:lineRule="auto"/>
              <w:ind w:left="37"/>
              <w:jc w:val="center"/>
              <w:rPr>
                <w:rFonts w:ascii="Times New Roman" w:hAnsi="Times New Roman" w:cs="Times New Roman"/>
              </w:rPr>
            </w:pPr>
            <w:r w:rsidRPr="00F40E8C">
              <w:rPr>
                <w:rFonts w:ascii="Times New Roman" w:hAnsi="Times New Roman" w:cs="Times New Roman"/>
                <w:sz w:val="24"/>
                <w:szCs w:val="24"/>
              </w:rPr>
              <w:t>2</w:t>
            </w:r>
            <w:r>
              <w:rPr>
                <w:rFonts w:ascii="Times New Roman" w:hAnsi="Times New Roman" w:cs="Times New Roman"/>
                <w:sz w:val="24"/>
                <w:szCs w:val="24"/>
              </w:rPr>
              <w:t>1</w:t>
            </w:r>
            <w:r w:rsidRPr="00F40E8C">
              <w:rPr>
                <w:rFonts w:ascii="Times New Roman" w:hAnsi="Times New Roman" w:cs="Times New Roman"/>
                <w:sz w:val="24"/>
                <w:szCs w:val="24"/>
              </w:rPr>
              <w:t>.</w:t>
            </w:r>
          </w:p>
        </w:tc>
        <w:tc>
          <w:tcPr>
            <w:tcW w:w="6237" w:type="dxa"/>
            <w:tcBorders>
              <w:top w:val="single" w:sz="4" w:space="0" w:color="auto"/>
              <w:left w:val="single" w:sz="4" w:space="0" w:color="auto"/>
              <w:bottom w:val="single" w:sz="4" w:space="0" w:color="auto"/>
              <w:right w:val="single" w:sz="4" w:space="0" w:color="auto"/>
            </w:tcBorders>
            <w:vAlign w:val="center"/>
          </w:tcPr>
          <w:p w14:paraId="03031F4C" w14:textId="5250A4DD" w:rsidR="00215529" w:rsidRPr="00E11F9B" w:rsidRDefault="00215529" w:rsidP="00215529">
            <w:pPr>
              <w:pStyle w:val="ad"/>
              <w:spacing w:after="0"/>
              <w:rPr>
                <w:rFonts w:ascii="Times New Roman" w:hAnsi="Times New Roman" w:cs="Times New Roman"/>
              </w:rPr>
            </w:pPr>
            <w:r w:rsidRPr="00F40E8C">
              <w:rPr>
                <w:rFonts w:ascii="Times New Roman" w:hAnsi="Times New Roman" w:cs="Times New Roman"/>
                <w:sz w:val="24"/>
                <w:szCs w:val="24"/>
              </w:rPr>
              <w:t>Помост или покрытие напольное из резины (2x2 м)</w:t>
            </w:r>
          </w:p>
        </w:tc>
        <w:tc>
          <w:tcPr>
            <w:tcW w:w="1276" w:type="dxa"/>
            <w:tcBorders>
              <w:top w:val="single" w:sz="4" w:space="0" w:color="auto"/>
              <w:left w:val="single" w:sz="4" w:space="0" w:color="auto"/>
              <w:bottom w:val="single" w:sz="4" w:space="0" w:color="auto"/>
              <w:right w:val="single" w:sz="4" w:space="0" w:color="auto"/>
            </w:tcBorders>
            <w:vAlign w:val="center"/>
          </w:tcPr>
          <w:p w14:paraId="29D4537E" w14:textId="7AD1830E" w:rsidR="00215529" w:rsidRPr="00E11F9B" w:rsidRDefault="00215529" w:rsidP="00215529">
            <w:pPr>
              <w:pStyle w:val="ad"/>
              <w:spacing w:after="0"/>
              <w:jc w:val="center"/>
              <w:rPr>
                <w:rFonts w:ascii="Times New Roman" w:hAnsi="Times New Roman" w:cs="Times New Roman"/>
              </w:rPr>
            </w:pPr>
            <w:r w:rsidRPr="00F40E8C">
              <w:rPr>
                <w:rFonts w:ascii="Times New Roman" w:hAnsi="Times New Roman" w:cs="Times New Roman"/>
                <w:sz w:val="24"/>
                <w:szCs w:val="24"/>
              </w:rPr>
              <w:t>штук</w:t>
            </w:r>
          </w:p>
        </w:tc>
        <w:tc>
          <w:tcPr>
            <w:tcW w:w="1276" w:type="dxa"/>
            <w:tcBorders>
              <w:top w:val="single" w:sz="4" w:space="0" w:color="auto"/>
              <w:left w:val="single" w:sz="4" w:space="0" w:color="auto"/>
              <w:bottom w:val="single" w:sz="4" w:space="0" w:color="auto"/>
              <w:right w:val="single" w:sz="4" w:space="0" w:color="auto"/>
            </w:tcBorders>
            <w:vAlign w:val="center"/>
          </w:tcPr>
          <w:p w14:paraId="5193DB0C" w14:textId="529DA8F2" w:rsidR="00215529" w:rsidRPr="00E11F9B" w:rsidRDefault="00215529" w:rsidP="00215529">
            <w:pPr>
              <w:pStyle w:val="ad"/>
              <w:spacing w:after="0"/>
              <w:jc w:val="center"/>
              <w:rPr>
                <w:rFonts w:ascii="Times New Roman" w:hAnsi="Times New Roman" w:cs="Times New Roman"/>
              </w:rPr>
            </w:pPr>
            <w:r w:rsidRPr="00F40E8C">
              <w:rPr>
                <w:rFonts w:ascii="Times New Roman" w:hAnsi="Times New Roman" w:cs="Times New Roman"/>
                <w:sz w:val="24"/>
                <w:szCs w:val="24"/>
              </w:rPr>
              <w:t>4</w:t>
            </w:r>
          </w:p>
        </w:tc>
      </w:tr>
      <w:tr w:rsidR="00215529" w14:paraId="6EAFDCCE"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2F9ED19" w14:textId="0567254F" w:rsidR="00215529" w:rsidRPr="00E11F9B" w:rsidRDefault="00215529" w:rsidP="00215529">
            <w:pPr>
              <w:pStyle w:val="-11"/>
              <w:snapToGrid w:val="0"/>
              <w:spacing w:after="0" w:line="240" w:lineRule="auto"/>
              <w:ind w:left="0"/>
              <w:jc w:val="center"/>
              <w:rPr>
                <w:rFonts w:ascii="Times New Roman" w:hAnsi="Times New Roman" w:cs="Times New Roman"/>
              </w:rPr>
            </w:pPr>
            <w:r w:rsidRPr="00F40E8C">
              <w:rPr>
                <w:rFonts w:ascii="Times New Roman" w:hAnsi="Times New Roman" w:cs="Times New Roman"/>
                <w:sz w:val="24"/>
                <w:szCs w:val="24"/>
              </w:rPr>
              <w:t>2</w:t>
            </w:r>
            <w:r>
              <w:rPr>
                <w:rFonts w:ascii="Times New Roman" w:hAnsi="Times New Roman" w:cs="Times New Roman"/>
                <w:sz w:val="24"/>
                <w:szCs w:val="24"/>
              </w:rPr>
              <w:t>2</w:t>
            </w:r>
            <w:r w:rsidRPr="00F40E8C">
              <w:rPr>
                <w:rFonts w:ascii="Times New Roman" w:hAnsi="Times New Roman" w:cs="Times New Roman"/>
                <w:sz w:val="24"/>
                <w:szCs w:val="24"/>
              </w:rPr>
              <w:t>.</w:t>
            </w:r>
          </w:p>
        </w:tc>
        <w:tc>
          <w:tcPr>
            <w:tcW w:w="6237" w:type="dxa"/>
            <w:tcBorders>
              <w:top w:val="single" w:sz="4" w:space="0" w:color="auto"/>
              <w:left w:val="single" w:sz="4" w:space="0" w:color="auto"/>
              <w:bottom w:val="single" w:sz="4" w:space="0" w:color="auto"/>
              <w:right w:val="single" w:sz="4" w:space="0" w:color="auto"/>
            </w:tcBorders>
            <w:vAlign w:val="center"/>
          </w:tcPr>
          <w:p w14:paraId="49099419" w14:textId="610EEF8F" w:rsidR="00215529" w:rsidRPr="00E11F9B" w:rsidRDefault="00215529" w:rsidP="00215529">
            <w:pPr>
              <w:pStyle w:val="ad"/>
              <w:spacing w:after="0"/>
              <w:rPr>
                <w:rFonts w:ascii="Times New Roman" w:hAnsi="Times New Roman" w:cs="Times New Roman"/>
              </w:rPr>
            </w:pPr>
            <w:r w:rsidRPr="00F40E8C">
              <w:rPr>
                <w:rFonts w:ascii="Times New Roman" w:hAnsi="Times New Roman" w:cs="Times New Roman"/>
                <w:sz w:val="24"/>
                <w:szCs w:val="24"/>
              </w:rPr>
              <w:t>Мяч набивной (медицин</w:t>
            </w:r>
            <w:r>
              <w:rPr>
                <w:rFonts w:ascii="Times New Roman" w:hAnsi="Times New Roman" w:cs="Times New Roman"/>
                <w:sz w:val="24"/>
                <w:szCs w:val="24"/>
              </w:rPr>
              <w:t xml:space="preserve"> </w:t>
            </w:r>
            <w:r w:rsidRPr="00F40E8C">
              <w:rPr>
                <w:rFonts w:ascii="Times New Roman" w:hAnsi="Times New Roman" w:cs="Times New Roman"/>
                <w:sz w:val="24"/>
                <w:szCs w:val="24"/>
              </w:rPr>
              <w:t>бол) (от 4 до 10 кг)</w:t>
            </w:r>
          </w:p>
        </w:tc>
        <w:tc>
          <w:tcPr>
            <w:tcW w:w="1276" w:type="dxa"/>
            <w:tcBorders>
              <w:top w:val="single" w:sz="4" w:space="0" w:color="auto"/>
              <w:left w:val="single" w:sz="4" w:space="0" w:color="auto"/>
              <w:bottom w:val="single" w:sz="4" w:space="0" w:color="auto"/>
              <w:right w:val="single" w:sz="4" w:space="0" w:color="auto"/>
            </w:tcBorders>
            <w:vAlign w:val="center"/>
          </w:tcPr>
          <w:p w14:paraId="0F836FE2" w14:textId="15093311" w:rsidR="00215529" w:rsidRPr="00E11F9B" w:rsidRDefault="00215529" w:rsidP="00215529">
            <w:pPr>
              <w:pStyle w:val="ad"/>
              <w:spacing w:after="0"/>
              <w:jc w:val="center"/>
              <w:rPr>
                <w:rFonts w:ascii="Times New Roman" w:hAnsi="Times New Roman" w:cs="Times New Roman"/>
              </w:rPr>
            </w:pPr>
            <w:r w:rsidRPr="00F40E8C">
              <w:rPr>
                <w:rFonts w:ascii="Times New Roman" w:hAnsi="Times New Roman" w:cs="Times New Roman"/>
                <w:sz w:val="24"/>
                <w:szCs w:val="24"/>
              </w:rPr>
              <w:t>комплект</w:t>
            </w:r>
          </w:p>
        </w:tc>
        <w:tc>
          <w:tcPr>
            <w:tcW w:w="1276" w:type="dxa"/>
            <w:tcBorders>
              <w:top w:val="single" w:sz="4" w:space="0" w:color="auto"/>
              <w:left w:val="single" w:sz="4" w:space="0" w:color="auto"/>
              <w:bottom w:val="single" w:sz="4" w:space="0" w:color="auto"/>
              <w:right w:val="single" w:sz="4" w:space="0" w:color="auto"/>
            </w:tcBorders>
            <w:vAlign w:val="center"/>
          </w:tcPr>
          <w:p w14:paraId="4067F1B1" w14:textId="1CF8DF28" w:rsidR="00215529" w:rsidRPr="00E11F9B" w:rsidRDefault="00215529" w:rsidP="00215529">
            <w:pPr>
              <w:pStyle w:val="ad"/>
              <w:spacing w:after="0"/>
              <w:jc w:val="center"/>
              <w:rPr>
                <w:rFonts w:ascii="Times New Roman" w:hAnsi="Times New Roman" w:cs="Times New Roman"/>
              </w:rPr>
            </w:pPr>
            <w:r w:rsidRPr="00F40E8C">
              <w:rPr>
                <w:rFonts w:ascii="Times New Roman" w:hAnsi="Times New Roman" w:cs="Times New Roman"/>
                <w:sz w:val="24"/>
                <w:szCs w:val="24"/>
              </w:rPr>
              <w:t>2</w:t>
            </w:r>
          </w:p>
        </w:tc>
      </w:tr>
      <w:tr w:rsidR="00215529" w14:paraId="3CBD3E9C" w14:textId="77777777" w:rsidTr="00215529">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6E3D353" w14:textId="1295BC0E" w:rsidR="00215529" w:rsidRPr="00E11F9B" w:rsidRDefault="00215529" w:rsidP="00215529">
            <w:pPr>
              <w:pStyle w:val="-11"/>
              <w:snapToGrid w:val="0"/>
              <w:spacing w:after="0" w:line="240" w:lineRule="auto"/>
              <w:ind w:left="37"/>
              <w:jc w:val="center"/>
              <w:rPr>
                <w:rFonts w:ascii="Times New Roman" w:hAnsi="Times New Roman" w:cs="Times New Roman"/>
              </w:rPr>
            </w:pPr>
            <w:r w:rsidRPr="00F40E8C">
              <w:rPr>
                <w:rFonts w:ascii="Times New Roman" w:hAnsi="Times New Roman" w:cs="Times New Roman"/>
                <w:sz w:val="24"/>
                <w:szCs w:val="24"/>
              </w:rPr>
              <w:t>2</w:t>
            </w:r>
            <w:r>
              <w:rPr>
                <w:rFonts w:ascii="Times New Roman" w:hAnsi="Times New Roman" w:cs="Times New Roman"/>
                <w:sz w:val="24"/>
                <w:szCs w:val="24"/>
              </w:rPr>
              <w:t>3</w:t>
            </w:r>
            <w:r w:rsidRPr="00F40E8C">
              <w:rPr>
                <w:rFonts w:ascii="Times New Roman" w:hAnsi="Times New Roman" w:cs="Times New Roman"/>
                <w:sz w:val="24"/>
                <w:szCs w:val="24"/>
              </w:rPr>
              <w:t>.</w:t>
            </w:r>
          </w:p>
        </w:tc>
        <w:tc>
          <w:tcPr>
            <w:tcW w:w="6237" w:type="dxa"/>
            <w:tcBorders>
              <w:top w:val="single" w:sz="4" w:space="0" w:color="auto"/>
              <w:left w:val="single" w:sz="4" w:space="0" w:color="auto"/>
              <w:bottom w:val="single" w:sz="4" w:space="0" w:color="auto"/>
              <w:right w:val="single" w:sz="4" w:space="0" w:color="auto"/>
            </w:tcBorders>
            <w:vAlign w:val="center"/>
          </w:tcPr>
          <w:p w14:paraId="5D2EF03E" w14:textId="155C133F" w:rsidR="00215529" w:rsidRPr="00E11F9B" w:rsidRDefault="00215529" w:rsidP="00215529">
            <w:pPr>
              <w:pStyle w:val="ad"/>
              <w:spacing w:after="0"/>
              <w:rPr>
                <w:rFonts w:ascii="Times New Roman" w:hAnsi="Times New Roman" w:cs="Times New Roman"/>
              </w:rPr>
            </w:pPr>
            <w:r w:rsidRPr="00F40E8C">
              <w:rPr>
                <w:rFonts w:ascii="Times New Roman" w:hAnsi="Times New Roman" w:cs="Times New Roman"/>
                <w:sz w:val="24"/>
                <w:szCs w:val="24"/>
              </w:rPr>
              <w:t>Мед</w:t>
            </w:r>
            <w:r>
              <w:rPr>
                <w:rFonts w:ascii="Times New Roman" w:hAnsi="Times New Roman" w:cs="Times New Roman"/>
                <w:sz w:val="24"/>
                <w:szCs w:val="24"/>
              </w:rPr>
              <w:t xml:space="preserve"> </w:t>
            </w:r>
            <w:r w:rsidRPr="00F40E8C">
              <w:rPr>
                <w:rFonts w:ascii="Times New Roman" w:hAnsi="Times New Roman" w:cs="Times New Roman"/>
                <w:sz w:val="24"/>
                <w:szCs w:val="24"/>
              </w:rPr>
              <w:t>болы кистевые (600, 800 и 1000 г)</w:t>
            </w:r>
          </w:p>
        </w:tc>
        <w:tc>
          <w:tcPr>
            <w:tcW w:w="1276" w:type="dxa"/>
            <w:tcBorders>
              <w:top w:val="single" w:sz="4" w:space="0" w:color="auto"/>
              <w:left w:val="single" w:sz="4" w:space="0" w:color="auto"/>
              <w:bottom w:val="single" w:sz="4" w:space="0" w:color="auto"/>
              <w:right w:val="single" w:sz="4" w:space="0" w:color="auto"/>
            </w:tcBorders>
            <w:vAlign w:val="center"/>
          </w:tcPr>
          <w:p w14:paraId="6CC3533C" w14:textId="085B072C" w:rsidR="00215529" w:rsidRPr="00E11F9B" w:rsidRDefault="00215529" w:rsidP="00215529">
            <w:pPr>
              <w:pStyle w:val="ad"/>
              <w:spacing w:after="0"/>
              <w:jc w:val="center"/>
              <w:rPr>
                <w:rFonts w:ascii="Times New Roman" w:hAnsi="Times New Roman" w:cs="Times New Roman"/>
              </w:rPr>
            </w:pPr>
            <w:r w:rsidRPr="00F40E8C">
              <w:rPr>
                <w:rFonts w:ascii="Times New Roman" w:hAnsi="Times New Roman" w:cs="Times New Roman"/>
                <w:sz w:val="24"/>
                <w:szCs w:val="24"/>
              </w:rPr>
              <w:t>комплект</w:t>
            </w:r>
          </w:p>
        </w:tc>
        <w:tc>
          <w:tcPr>
            <w:tcW w:w="1276" w:type="dxa"/>
            <w:tcBorders>
              <w:top w:val="single" w:sz="4" w:space="0" w:color="auto"/>
              <w:left w:val="single" w:sz="4" w:space="0" w:color="auto"/>
              <w:bottom w:val="single" w:sz="4" w:space="0" w:color="auto"/>
              <w:right w:val="single" w:sz="4" w:space="0" w:color="auto"/>
            </w:tcBorders>
            <w:vAlign w:val="center"/>
          </w:tcPr>
          <w:p w14:paraId="1C5D2766" w14:textId="272EC7B3" w:rsidR="00215529" w:rsidRPr="00E11F9B" w:rsidRDefault="00215529" w:rsidP="00215529">
            <w:pPr>
              <w:pStyle w:val="ad"/>
              <w:spacing w:after="0"/>
              <w:jc w:val="center"/>
              <w:rPr>
                <w:rFonts w:ascii="Times New Roman" w:hAnsi="Times New Roman" w:cs="Times New Roman"/>
              </w:rPr>
            </w:pPr>
            <w:r w:rsidRPr="00F40E8C">
              <w:rPr>
                <w:rFonts w:ascii="Times New Roman" w:hAnsi="Times New Roman" w:cs="Times New Roman"/>
                <w:sz w:val="24"/>
                <w:szCs w:val="24"/>
              </w:rPr>
              <w:t>2</w:t>
            </w:r>
          </w:p>
        </w:tc>
      </w:tr>
    </w:tbl>
    <w:p w14:paraId="1E290869" w14:textId="77777777" w:rsidR="00EA57F3" w:rsidRDefault="00EA57F3" w:rsidP="00E11F9B">
      <w:pPr>
        <w:shd w:val="clear" w:color="auto" w:fill="FFFFFF"/>
        <w:spacing w:after="0" w:line="240" w:lineRule="auto"/>
        <w:ind w:firstLine="709"/>
        <w:jc w:val="center"/>
        <w:rPr>
          <w:rFonts w:ascii="Times New Roman" w:hAnsi="Times New Roman" w:cs="Times New Roman"/>
          <w:sz w:val="28"/>
          <w:szCs w:val="28"/>
        </w:rPr>
      </w:pPr>
    </w:p>
    <w:p w14:paraId="4FC8A642" w14:textId="6E425D86" w:rsidR="00846879" w:rsidRPr="00830DCA" w:rsidRDefault="00E11F9B" w:rsidP="00A64756">
      <w:pPr>
        <w:shd w:val="clear" w:color="auto" w:fill="FFFFFF"/>
        <w:spacing w:after="0" w:line="240" w:lineRule="auto"/>
        <w:ind w:firstLine="709"/>
        <w:jc w:val="center"/>
        <w:rPr>
          <w:rFonts w:ascii="Times New Roman" w:hAnsi="Times New Roman" w:cs="Times New Roman"/>
          <w:sz w:val="28"/>
          <w:szCs w:val="28"/>
        </w:rPr>
      </w:pPr>
      <w:r w:rsidRPr="00830DCA">
        <w:rPr>
          <w:rFonts w:ascii="Times New Roman" w:hAnsi="Times New Roman" w:cs="Times New Roman"/>
          <w:sz w:val="28"/>
          <w:szCs w:val="28"/>
        </w:rPr>
        <w:t>Обеспечение спортивной экипировкой</w:t>
      </w:r>
    </w:p>
    <w:p w14:paraId="31832B7B" w14:textId="5EDB48C4" w:rsidR="007F5B77" w:rsidRPr="005D34F8" w:rsidRDefault="007F5B77" w:rsidP="007F5B77">
      <w:pPr>
        <w:shd w:val="clear" w:color="auto" w:fill="FFFFFF"/>
        <w:spacing w:after="0" w:line="240" w:lineRule="auto"/>
        <w:ind w:firstLine="709"/>
        <w:jc w:val="right"/>
        <w:rPr>
          <w:rFonts w:ascii="Times New Roman" w:hAnsi="Times New Roman" w:cs="Times New Roman"/>
          <w:sz w:val="24"/>
          <w:szCs w:val="24"/>
        </w:rPr>
      </w:pPr>
      <w:r w:rsidRPr="005D34F8">
        <w:rPr>
          <w:rFonts w:ascii="Times New Roman" w:hAnsi="Times New Roman" w:cs="Times New Roman"/>
          <w:sz w:val="24"/>
          <w:szCs w:val="24"/>
        </w:rPr>
        <w:t xml:space="preserve">Таблица </w:t>
      </w:r>
      <w:r w:rsidR="00206BAC">
        <w:rPr>
          <w:rFonts w:ascii="Times New Roman" w:hAnsi="Times New Roman" w:cs="Times New Roman"/>
          <w:sz w:val="24"/>
          <w:szCs w:val="24"/>
        </w:rPr>
        <w:t>№</w:t>
      </w:r>
      <w:r w:rsidR="0055035B">
        <w:rPr>
          <w:rFonts w:ascii="Times New Roman" w:hAnsi="Times New Roman" w:cs="Times New Roman"/>
          <w:sz w:val="24"/>
          <w:szCs w:val="24"/>
        </w:rPr>
        <w:t>19</w:t>
      </w:r>
    </w:p>
    <w:tbl>
      <w:tblPr>
        <w:tblW w:w="9634" w:type="dxa"/>
        <w:tblLayout w:type="fixed"/>
        <w:tblCellMar>
          <w:left w:w="70" w:type="dxa"/>
          <w:right w:w="75" w:type="dxa"/>
        </w:tblCellMar>
        <w:tblLook w:val="04A0" w:firstRow="1" w:lastRow="0" w:firstColumn="1" w:lastColumn="0" w:noHBand="0" w:noVBand="1"/>
      </w:tblPr>
      <w:tblGrid>
        <w:gridCol w:w="2263"/>
        <w:gridCol w:w="1134"/>
        <w:gridCol w:w="1560"/>
        <w:gridCol w:w="567"/>
        <w:gridCol w:w="850"/>
        <w:gridCol w:w="709"/>
        <w:gridCol w:w="992"/>
        <w:gridCol w:w="709"/>
        <w:gridCol w:w="850"/>
      </w:tblGrid>
      <w:tr w:rsidR="00E11F9B" w:rsidRPr="00E11F9B" w14:paraId="5111A200" w14:textId="75724CC3" w:rsidTr="00215529">
        <w:trPr>
          <w:cantSplit/>
          <w:trHeight w:val="20"/>
        </w:trPr>
        <w:tc>
          <w:tcPr>
            <w:tcW w:w="9634" w:type="dxa"/>
            <w:gridSpan w:val="9"/>
            <w:tcBorders>
              <w:top w:val="single" w:sz="4" w:space="0" w:color="auto"/>
              <w:left w:val="single" w:sz="4" w:space="0" w:color="auto"/>
              <w:bottom w:val="single" w:sz="4" w:space="0" w:color="auto"/>
              <w:right w:val="single" w:sz="4" w:space="0" w:color="auto"/>
            </w:tcBorders>
            <w:vAlign w:val="center"/>
            <w:hideMark/>
          </w:tcPr>
          <w:p w14:paraId="42444B82" w14:textId="77777777" w:rsidR="00E11F9B" w:rsidRPr="00E11F9B" w:rsidRDefault="00E11F9B">
            <w:pPr>
              <w:spacing w:after="0" w:line="240" w:lineRule="auto"/>
              <w:jc w:val="center"/>
              <w:rPr>
                <w:rFonts w:ascii="Times New Roman" w:hAnsi="Times New Roman" w:cs="Times New Roman"/>
              </w:rPr>
            </w:pPr>
            <w:r w:rsidRPr="00E11F9B">
              <w:rPr>
                <w:rFonts w:ascii="Times New Roman" w:hAnsi="Times New Roman" w:cs="Times New Roman"/>
              </w:rPr>
              <w:t>Спортивная экипировка, передаваемая в индивидуальное пользование</w:t>
            </w:r>
          </w:p>
        </w:tc>
      </w:tr>
      <w:tr w:rsidR="00E11F9B" w:rsidRPr="00E11F9B" w14:paraId="62392157" w14:textId="5FB7240B" w:rsidTr="00215529">
        <w:trPr>
          <w:cantSplit/>
        </w:trPr>
        <w:tc>
          <w:tcPr>
            <w:tcW w:w="2263" w:type="dxa"/>
            <w:vMerge w:val="restart"/>
            <w:tcBorders>
              <w:top w:val="single" w:sz="4" w:space="0" w:color="auto"/>
              <w:left w:val="single" w:sz="4" w:space="0" w:color="000000"/>
              <w:bottom w:val="single" w:sz="4" w:space="0" w:color="auto"/>
              <w:right w:val="nil"/>
            </w:tcBorders>
            <w:vAlign w:val="center"/>
            <w:hideMark/>
          </w:tcPr>
          <w:p w14:paraId="2C80C9CB" w14:textId="77777777" w:rsidR="00E11F9B" w:rsidRPr="00E11F9B" w:rsidRDefault="00E11F9B">
            <w:pPr>
              <w:spacing w:after="0" w:line="240" w:lineRule="auto"/>
              <w:jc w:val="center"/>
              <w:rPr>
                <w:rFonts w:ascii="Times New Roman" w:hAnsi="Times New Roman" w:cs="Times New Roman"/>
              </w:rPr>
            </w:pPr>
            <w:r w:rsidRPr="00E11F9B">
              <w:rPr>
                <w:rFonts w:ascii="Times New Roman" w:hAnsi="Times New Roman" w:cs="Times New Roman"/>
              </w:rPr>
              <w:t>Наименование</w:t>
            </w:r>
          </w:p>
        </w:tc>
        <w:tc>
          <w:tcPr>
            <w:tcW w:w="1134" w:type="dxa"/>
            <w:vMerge w:val="restart"/>
            <w:tcBorders>
              <w:top w:val="single" w:sz="4" w:space="0" w:color="auto"/>
              <w:left w:val="single" w:sz="4" w:space="0" w:color="000000"/>
              <w:bottom w:val="single" w:sz="4" w:space="0" w:color="auto"/>
              <w:right w:val="nil"/>
            </w:tcBorders>
            <w:vAlign w:val="center"/>
            <w:hideMark/>
          </w:tcPr>
          <w:p w14:paraId="63CA4AE2" w14:textId="77777777" w:rsidR="00E11F9B" w:rsidRPr="00E11F9B" w:rsidRDefault="00E11F9B" w:rsidP="000C6691">
            <w:pPr>
              <w:spacing w:after="0" w:line="240" w:lineRule="auto"/>
              <w:ind w:left="-74" w:right="-75"/>
              <w:jc w:val="center"/>
              <w:rPr>
                <w:rFonts w:ascii="Times New Roman" w:hAnsi="Times New Roman" w:cs="Times New Roman"/>
              </w:rPr>
            </w:pPr>
            <w:r w:rsidRPr="00E11F9B">
              <w:rPr>
                <w:rFonts w:ascii="Times New Roman" w:hAnsi="Times New Roman" w:cs="Times New Roman"/>
              </w:rPr>
              <w:t>Единица измерения</w:t>
            </w:r>
          </w:p>
        </w:tc>
        <w:tc>
          <w:tcPr>
            <w:tcW w:w="1560" w:type="dxa"/>
            <w:vMerge w:val="restart"/>
            <w:tcBorders>
              <w:top w:val="single" w:sz="4" w:space="0" w:color="auto"/>
              <w:left w:val="single" w:sz="4" w:space="0" w:color="000000"/>
              <w:bottom w:val="single" w:sz="4" w:space="0" w:color="auto"/>
              <w:right w:val="nil"/>
            </w:tcBorders>
            <w:vAlign w:val="center"/>
            <w:hideMark/>
          </w:tcPr>
          <w:p w14:paraId="62A7ADA5" w14:textId="77777777" w:rsidR="00E11F9B" w:rsidRPr="00E11F9B" w:rsidRDefault="00E11F9B" w:rsidP="00A11455">
            <w:pPr>
              <w:spacing w:after="0" w:line="240" w:lineRule="auto"/>
              <w:ind w:left="-75" w:right="-75"/>
              <w:jc w:val="center"/>
              <w:rPr>
                <w:rFonts w:ascii="Times New Roman" w:hAnsi="Times New Roman" w:cs="Times New Roman"/>
              </w:rPr>
            </w:pPr>
            <w:r w:rsidRPr="00E11F9B">
              <w:rPr>
                <w:rFonts w:ascii="Times New Roman" w:hAnsi="Times New Roman" w:cs="Times New Roman"/>
              </w:rPr>
              <w:t>Расчетная единица</w:t>
            </w:r>
          </w:p>
        </w:tc>
        <w:tc>
          <w:tcPr>
            <w:tcW w:w="4677" w:type="dxa"/>
            <w:gridSpan w:val="6"/>
            <w:tcBorders>
              <w:top w:val="single" w:sz="4" w:space="0" w:color="auto"/>
              <w:left w:val="single" w:sz="4" w:space="0" w:color="000000"/>
              <w:bottom w:val="single" w:sz="4" w:space="0" w:color="000000"/>
              <w:right w:val="single" w:sz="4" w:space="0" w:color="auto"/>
            </w:tcBorders>
            <w:hideMark/>
          </w:tcPr>
          <w:p w14:paraId="55BD8235" w14:textId="77777777" w:rsidR="00E11F9B" w:rsidRPr="00E11F9B" w:rsidRDefault="00E11F9B">
            <w:pPr>
              <w:spacing w:after="0" w:line="240" w:lineRule="auto"/>
              <w:jc w:val="center"/>
              <w:rPr>
                <w:rFonts w:ascii="Times New Roman" w:hAnsi="Times New Roman" w:cs="Times New Roman"/>
              </w:rPr>
            </w:pPr>
            <w:r w:rsidRPr="00E11F9B">
              <w:rPr>
                <w:rFonts w:ascii="Times New Roman" w:hAnsi="Times New Roman" w:cs="Times New Roman"/>
              </w:rPr>
              <w:t>Этапы спортивной подготовки</w:t>
            </w:r>
          </w:p>
        </w:tc>
      </w:tr>
      <w:tr w:rsidR="00E11F9B" w:rsidRPr="00E11F9B" w14:paraId="4CA00C31" w14:textId="77777777" w:rsidTr="00215529">
        <w:trPr>
          <w:cantSplit/>
          <w:trHeight w:val="20"/>
        </w:trPr>
        <w:tc>
          <w:tcPr>
            <w:tcW w:w="2263" w:type="dxa"/>
            <w:vMerge/>
            <w:tcBorders>
              <w:top w:val="single" w:sz="4" w:space="0" w:color="auto"/>
              <w:left w:val="single" w:sz="4" w:space="0" w:color="000000"/>
              <w:bottom w:val="single" w:sz="4" w:space="0" w:color="auto"/>
              <w:right w:val="nil"/>
            </w:tcBorders>
            <w:vAlign w:val="center"/>
            <w:hideMark/>
          </w:tcPr>
          <w:p w14:paraId="44C0EAA3" w14:textId="77777777" w:rsidR="00E11F9B" w:rsidRPr="00E11F9B" w:rsidRDefault="00E11F9B">
            <w:pPr>
              <w:spacing w:after="0" w:line="240" w:lineRule="auto"/>
              <w:rPr>
                <w:rFonts w:ascii="Times New Roman" w:eastAsia="Calibri" w:hAnsi="Times New Roman" w:cs="Times New Roman"/>
                <w:color w:val="000000"/>
                <w:lang w:eastAsia="zh-CN"/>
              </w:rPr>
            </w:pPr>
          </w:p>
        </w:tc>
        <w:tc>
          <w:tcPr>
            <w:tcW w:w="1134" w:type="dxa"/>
            <w:vMerge/>
            <w:tcBorders>
              <w:top w:val="single" w:sz="4" w:space="0" w:color="auto"/>
              <w:left w:val="single" w:sz="4" w:space="0" w:color="000000"/>
              <w:bottom w:val="single" w:sz="4" w:space="0" w:color="auto"/>
              <w:right w:val="nil"/>
            </w:tcBorders>
            <w:vAlign w:val="center"/>
            <w:hideMark/>
          </w:tcPr>
          <w:p w14:paraId="37F63580" w14:textId="77777777" w:rsidR="00E11F9B" w:rsidRPr="00E11F9B" w:rsidRDefault="00E11F9B">
            <w:pPr>
              <w:spacing w:after="0" w:line="240" w:lineRule="auto"/>
              <w:rPr>
                <w:rFonts w:ascii="Times New Roman" w:eastAsia="Calibri" w:hAnsi="Times New Roman" w:cs="Times New Roman"/>
                <w:color w:val="000000"/>
                <w:lang w:eastAsia="zh-CN"/>
              </w:rPr>
            </w:pPr>
          </w:p>
        </w:tc>
        <w:tc>
          <w:tcPr>
            <w:tcW w:w="1560" w:type="dxa"/>
            <w:vMerge/>
            <w:tcBorders>
              <w:top w:val="single" w:sz="4" w:space="0" w:color="auto"/>
              <w:left w:val="single" w:sz="4" w:space="0" w:color="000000"/>
              <w:bottom w:val="single" w:sz="4" w:space="0" w:color="auto"/>
              <w:right w:val="nil"/>
            </w:tcBorders>
            <w:vAlign w:val="center"/>
            <w:hideMark/>
          </w:tcPr>
          <w:p w14:paraId="7B6F3182" w14:textId="77777777" w:rsidR="00E11F9B" w:rsidRPr="00E11F9B" w:rsidRDefault="00E11F9B">
            <w:pPr>
              <w:spacing w:after="0" w:line="240" w:lineRule="auto"/>
              <w:rPr>
                <w:rFonts w:ascii="Times New Roman" w:eastAsia="Calibri" w:hAnsi="Times New Roman" w:cs="Times New Roman"/>
                <w:color w:val="000000"/>
                <w:lang w:eastAsia="zh-CN"/>
              </w:rPr>
            </w:pPr>
          </w:p>
        </w:tc>
        <w:tc>
          <w:tcPr>
            <w:tcW w:w="1417" w:type="dxa"/>
            <w:gridSpan w:val="2"/>
            <w:tcBorders>
              <w:top w:val="single" w:sz="4" w:space="0" w:color="000000"/>
              <w:left w:val="single" w:sz="4" w:space="0" w:color="000000"/>
              <w:bottom w:val="single" w:sz="4" w:space="0" w:color="000000"/>
              <w:right w:val="nil"/>
            </w:tcBorders>
            <w:vAlign w:val="center"/>
            <w:hideMark/>
          </w:tcPr>
          <w:p w14:paraId="73CB4966" w14:textId="77777777" w:rsidR="00E11F9B" w:rsidRPr="00E11F9B" w:rsidRDefault="00E11F9B">
            <w:pPr>
              <w:spacing w:after="0" w:line="240" w:lineRule="auto"/>
              <w:ind w:right="-75"/>
              <w:jc w:val="center"/>
              <w:rPr>
                <w:rFonts w:ascii="Times New Roman" w:hAnsi="Times New Roman" w:cs="Times New Roman"/>
              </w:rPr>
            </w:pPr>
            <w:r w:rsidRPr="00E11F9B">
              <w:rPr>
                <w:rFonts w:ascii="Times New Roman" w:hAnsi="Times New Roman" w:cs="Times New Roman"/>
              </w:rPr>
              <w:t>Этап начальной подготовки</w:t>
            </w:r>
          </w:p>
        </w:tc>
        <w:tc>
          <w:tcPr>
            <w:tcW w:w="1701" w:type="dxa"/>
            <w:gridSpan w:val="2"/>
            <w:tcBorders>
              <w:top w:val="single" w:sz="4" w:space="0" w:color="000000"/>
              <w:left w:val="single" w:sz="4" w:space="0" w:color="000000"/>
              <w:bottom w:val="single" w:sz="4" w:space="0" w:color="000000"/>
              <w:right w:val="nil"/>
            </w:tcBorders>
            <w:vAlign w:val="center"/>
            <w:hideMark/>
          </w:tcPr>
          <w:p w14:paraId="58CBD3F3" w14:textId="77777777" w:rsidR="00E11F9B" w:rsidRPr="00E11F9B" w:rsidRDefault="00E11F9B" w:rsidP="00A11455">
            <w:pPr>
              <w:spacing w:after="0" w:line="240" w:lineRule="auto"/>
              <w:ind w:left="-68" w:right="-75"/>
              <w:jc w:val="center"/>
              <w:rPr>
                <w:rFonts w:ascii="Times New Roman" w:hAnsi="Times New Roman" w:cs="Times New Roman"/>
              </w:rPr>
            </w:pPr>
            <w:r w:rsidRPr="00E11F9B">
              <w:rPr>
                <w:rFonts w:ascii="Times New Roman" w:hAnsi="Times New Roman" w:cs="Times New Roman"/>
              </w:rPr>
              <w:t>Учебно-тренировочный этап (этап спортивной специализации)</w:t>
            </w:r>
          </w:p>
        </w:tc>
        <w:tc>
          <w:tcPr>
            <w:tcW w:w="1559" w:type="dxa"/>
            <w:gridSpan w:val="2"/>
            <w:tcBorders>
              <w:top w:val="single" w:sz="4" w:space="0" w:color="000000"/>
              <w:left w:val="single" w:sz="4" w:space="0" w:color="000000"/>
              <w:bottom w:val="single" w:sz="4" w:space="0" w:color="000000"/>
              <w:right w:val="single" w:sz="4" w:space="0" w:color="auto"/>
            </w:tcBorders>
            <w:vAlign w:val="center"/>
            <w:hideMark/>
          </w:tcPr>
          <w:p w14:paraId="0916D2AA" w14:textId="77777777" w:rsidR="00A11455" w:rsidRDefault="00E11F9B" w:rsidP="000C6691">
            <w:pPr>
              <w:spacing w:after="0" w:line="240" w:lineRule="auto"/>
              <w:ind w:left="-218" w:right="-212"/>
              <w:jc w:val="center"/>
              <w:rPr>
                <w:rFonts w:ascii="Times New Roman" w:hAnsi="Times New Roman" w:cs="Times New Roman"/>
              </w:rPr>
            </w:pPr>
            <w:r w:rsidRPr="00E11F9B">
              <w:rPr>
                <w:rFonts w:ascii="Times New Roman" w:hAnsi="Times New Roman" w:cs="Times New Roman"/>
              </w:rPr>
              <w:t xml:space="preserve">Этап </w:t>
            </w:r>
          </w:p>
          <w:p w14:paraId="1E1FA9B6" w14:textId="3FBE7838" w:rsidR="00A11455" w:rsidRDefault="00E11F9B" w:rsidP="000C6691">
            <w:pPr>
              <w:spacing w:after="0" w:line="240" w:lineRule="auto"/>
              <w:ind w:left="-218" w:right="-212"/>
              <w:jc w:val="center"/>
              <w:rPr>
                <w:rFonts w:ascii="Times New Roman" w:hAnsi="Times New Roman" w:cs="Times New Roman"/>
              </w:rPr>
            </w:pPr>
            <w:r w:rsidRPr="00E11F9B">
              <w:rPr>
                <w:rFonts w:ascii="Times New Roman" w:hAnsi="Times New Roman" w:cs="Times New Roman"/>
              </w:rPr>
              <w:t>совершенствова</w:t>
            </w:r>
            <w:r w:rsidR="00A11455">
              <w:rPr>
                <w:rFonts w:ascii="Times New Roman" w:hAnsi="Times New Roman" w:cs="Times New Roman"/>
              </w:rPr>
              <w:t>-</w:t>
            </w:r>
          </w:p>
          <w:p w14:paraId="295EB25E" w14:textId="4D750A79" w:rsidR="000C6691" w:rsidRDefault="00E11F9B" w:rsidP="000C6691">
            <w:pPr>
              <w:spacing w:after="0" w:line="240" w:lineRule="auto"/>
              <w:ind w:left="-218" w:right="-212"/>
              <w:jc w:val="center"/>
              <w:rPr>
                <w:rFonts w:ascii="Times New Roman" w:hAnsi="Times New Roman" w:cs="Times New Roman"/>
              </w:rPr>
            </w:pPr>
            <w:r w:rsidRPr="00E11F9B">
              <w:rPr>
                <w:rFonts w:ascii="Times New Roman" w:hAnsi="Times New Roman" w:cs="Times New Roman"/>
              </w:rPr>
              <w:t xml:space="preserve">ния спортивного </w:t>
            </w:r>
          </w:p>
          <w:p w14:paraId="1E8F01E6" w14:textId="3681B738" w:rsidR="00E11F9B" w:rsidRPr="00E11F9B" w:rsidRDefault="00E11F9B" w:rsidP="000C6691">
            <w:pPr>
              <w:spacing w:after="0" w:line="240" w:lineRule="auto"/>
              <w:ind w:left="-218" w:right="-212"/>
              <w:jc w:val="center"/>
              <w:rPr>
                <w:rFonts w:ascii="Times New Roman" w:hAnsi="Times New Roman" w:cs="Times New Roman"/>
              </w:rPr>
            </w:pPr>
            <w:r w:rsidRPr="00E11F9B">
              <w:rPr>
                <w:rFonts w:ascii="Times New Roman" w:hAnsi="Times New Roman" w:cs="Times New Roman"/>
              </w:rPr>
              <w:t>мастерства</w:t>
            </w:r>
          </w:p>
        </w:tc>
      </w:tr>
      <w:tr w:rsidR="00A11455" w:rsidRPr="00E11F9B" w14:paraId="71636EC2" w14:textId="77777777" w:rsidTr="00215529">
        <w:trPr>
          <w:cantSplit/>
          <w:trHeight w:hRule="exact" w:val="1763"/>
        </w:trPr>
        <w:tc>
          <w:tcPr>
            <w:tcW w:w="2263" w:type="dxa"/>
            <w:vMerge/>
            <w:tcBorders>
              <w:top w:val="single" w:sz="4" w:space="0" w:color="auto"/>
              <w:left w:val="single" w:sz="4" w:space="0" w:color="000000"/>
              <w:bottom w:val="single" w:sz="4" w:space="0" w:color="auto"/>
              <w:right w:val="nil"/>
            </w:tcBorders>
            <w:vAlign w:val="center"/>
            <w:hideMark/>
          </w:tcPr>
          <w:p w14:paraId="330080E7" w14:textId="77777777" w:rsidR="00E11F9B" w:rsidRPr="00E11F9B" w:rsidRDefault="00E11F9B">
            <w:pPr>
              <w:spacing w:after="0" w:line="240" w:lineRule="auto"/>
              <w:rPr>
                <w:rFonts w:ascii="Times New Roman" w:eastAsia="Calibri" w:hAnsi="Times New Roman" w:cs="Times New Roman"/>
                <w:color w:val="000000"/>
                <w:lang w:eastAsia="zh-CN"/>
              </w:rPr>
            </w:pPr>
          </w:p>
        </w:tc>
        <w:tc>
          <w:tcPr>
            <w:tcW w:w="1134" w:type="dxa"/>
            <w:vMerge/>
            <w:tcBorders>
              <w:top w:val="single" w:sz="4" w:space="0" w:color="auto"/>
              <w:left w:val="single" w:sz="4" w:space="0" w:color="000000"/>
              <w:bottom w:val="single" w:sz="4" w:space="0" w:color="auto"/>
              <w:right w:val="nil"/>
            </w:tcBorders>
            <w:vAlign w:val="center"/>
            <w:hideMark/>
          </w:tcPr>
          <w:p w14:paraId="355DF43D" w14:textId="77777777" w:rsidR="00E11F9B" w:rsidRPr="00E11F9B" w:rsidRDefault="00E11F9B">
            <w:pPr>
              <w:spacing w:after="0" w:line="240" w:lineRule="auto"/>
              <w:rPr>
                <w:rFonts w:ascii="Times New Roman" w:eastAsia="Calibri" w:hAnsi="Times New Roman" w:cs="Times New Roman"/>
                <w:color w:val="000000"/>
                <w:lang w:eastAsia="zh-CN"/>
              </w:rPr>
            </w:pPr>
          </w:p>
        </w:tc>
        <w:tc>
          <w:tcPr>
            <w:tcW w:w="1560" w:type="dxa"/>
            <w:vMerge/>
            <w:tcBorders>
              <w:top w:val="single" w:sz="4" w:space="0" w:color="auto"/>
              <w:left w:val="single" w:sz="4" w:space="0" w:color="000000"/>
              <w:bottom w:val="single" w:sz="4" w:space="0" w:color="auto"/>
              <w:right w:val="nil"/>
            </w:tcBorders>
            <w:vAlign w:val="center"/>
            <w:hideMark/>
          </w:tcPr>
          <w:p w14:paraId="706F8539" w14:textId="77777777" w:rsidR="00E11F9B" w:rsidRPr="00E11F9B" w:rsidRDefault="00E11F9B">
            <w:pPr>
              <w:spacing w:after="0" w:line="240" w:lineRule="auto"/>
              <w:rPr>
                <w:rFonts w:ascii="Times New Roman" w:eastAsia="Calibri" w:hAnsi="Times New Roman" w:cs="Times New Roman"/>
                <w:color w:val="000000"/>
                <w:lang w:eastAsia="zh-CN"/>
              </w:rPr>
            </w:pPr>
          </w:p>
        </w:tc>
        <w:tc>
          <w:tcPr>
            <w:tcW w:w="567" w:type="dxa"/>
            <w:tcBorders>
              <w:top w:val="single" w:sz="4" w:space="0" w:color="000000"/>
              <w:left w:val="single" w:sz="4" w:space="0" w:color="000000"/>
              <w:bottom w:val="single" w:sz="4" w:space="0" w:color="auto"/>
              <w:right w:val="nil"/>
            </w:tcBorders>
            <w:textDirection w:val="btLr"/>
            <w:vAlign w:val="center"/>
            <w:hideMark/>
          </w:tcPr>
          <w:p w14:paraId="0156DD56" w14:textId="77777777" w:rsidR="00E11F9B" w:rsidRPr="00E11F9B" w:rsidRDefault="00E11F9B">
            <w:pPr>
              <w:spacing w:after="0" w:line="240" w:lineRule="auto"/>
              <w:jc w:val="center"/>
              <w:rPr>
                <w:rFonts w:ascii="Times New Roman" w:hAnsi="Times New Roman" w:cs="Times New Roman"/>
              </w:rPr>
            </w:pPr>
            <w:r w:rsidRPr="00E11F9B">
              <w:rPr>
                <w:rFonts w:ascii="Times New Roman" w:hAnsi="Times New Roman" w:cs="Times New Roman"/>
              </w:rPr>
              <w:t>количество</w:t>
            </w:r>
          </w:p>
        </w:tc>
        <w:tc>
          <w:tcPr>
            <w:tcW w:w="850" w:type="dxa"/>
            <w:tcBorders>
              <w:top w:val="single" w:sz="4" w:space="0" w:color="000000"/>
              <w:left w:val="single" w:sz="4" w:space="0" w:color="000000"/>
              <w:bottom w:val="single" w:sz="4" w:space="0" w:color="auto"/>
              <w:right w:val="nil"/>
            </w:tcBorders>
            <w:textDirection w:val="btLr"/>
            <w:vAlign w:val="center"/>
            <w:hideMark/>
          </w:tcPr>
          <w:p w14:paraId="7C75E901" w14:textId="77777777" w:rsidR="00E11F9B" w:rsidRPr="00E11F9B" w:rsidRDefault="00E11F9B">
            <w:pPr>
              <w:spacing w:after="0" w:line="240" w:lineRule="auto"/>
              <w:jc w:val="center"/>
              <w:rPr>
                <w:rFonts w:ascii="Times New Roman" w:hAnsi="Times New Roman" w:cs="Times New Roman"/>
              </w:rPr>
            </w:pPr>
            <w:r w:rsidRPr="00E11F9B">
              <w:rPr>
                <w:rFonts w:ascii="Times New Roman" w:hAnsi="Times New Roman" w:cs="Times New Roman"/>
              </w:rPr>
              <w:t>срок эксплуатации (лет)</w:t>
            </w:r>
          </w:p>
        </w:tc>
        <w:tc>
          <w:tcPr>
            <w:tcW w:w="709" w:type="dxa"/>
            <w:tcBorders>
              <w:top w:val="single" w:sz="4" w:space="0" w:color="000000"/>
              <w:left w:val="single" w:sz="4" w:space="0" w:color="000000"/>
              <w:bottom w:val="single" w:sz="4" w:space="0" w:color="auto"/>
              <w:right w:val="nil"/>
            </w:tcBorders>
            <w:textDirection w:val="btLr"/>
            <w:vAlign w:val="center"/>
            <w:hideMark/>
          </w:tcPr>
          <w:p w14:paraId="5278D77B" w14:textId="77777777" w:rsidR="00E11F9B" w:rsidRPr="00E11F9B" w:rsidRDefault="00E11F9B">
            <w:pPr>
              <w:spacing w:after="0" w:line="240" w:lineRule="auto"/>
              <w:jc w:val="center"/>
              <w:rPr>
                <w:rFonts w:ascii="Times New Roman" w:hAnsi="Times New Roman" w:cs="Times New Roman"/>
              </w:rPr>
            </w:pPr>
            <w:r w:rsidRPr="00E11F9B">
              <w:rPr>
                <w:rFonts w:ascii="Times New Roman" w:hAnsi="Times New Roman" w:cs="Times New Roman"/>
              </w:rPr>
              <w:t>количество</w:t>
            </w:r>
          </w:p>
        </w:tc>
        <w:tc>
          <w:tcPr>
            <w:tcW w:w="992" w:type="dxa"/>
            <w:tcBorders>
              <w:top w:val="single" w:sz="4" w:space="0" w:color="000000"/>
              <w:left w:val="single" w:sz="4" w:space="0" w:color="000000"/>
              <w:bottom w:val="single" w:sz="4" w:space="0" w:color="auto"/>
              <w:right w:val="nil"/>
            </w:tcBorders>
            <w:textDirection w:val="btLr"/>
            <w:vAlign w:val="center"/>
            <w:hideMark/>
          </w:tcPr>
          <w:p w14:paraId="00EF6254" w14:textId="77777777" w:rsidR="00E11F9B" w:rsidRPr="00E11F9B" w:rsidRDefault="00E11F9B">
            <w:pPr>
              <w:spacing w:after="0" w:line="240" w:lineRule="auto"/>
              <w:jc w:val="center"/>
              <w:rPr>
                <w:rFonts w:ascii="Times New Roman" w:hAnsi="Times New Roman" w:cs="Times New Roman"/>
              </w:rPr>
            </w:pPr>
            <w:r w:rsidRPr="00E11F9B">
              <w:rPr>
                <w:rFonts w:ascii="Times New Roman" w:hAnsi="Times New Roman" w:cs="Times New Roman"/>
              </w:rPr>
              <w:t>срок эксплуатации (лет)</w:t>
            </w:r>
          </w:p>
        </w:tc>
        <w:tc>
          <w:tcPr>
            <w:tcW w:w="709" w:type="dxa"/>
            <w:tcBorders>
              <w:top w:val="single" w:sz="4" w:space="0" w:color="000000"/>
              <w:left w:val="single" w:sz="4" w:space="0" w:color="000000"/>
              <w:bottom w:val="single" w:sz="4" w:space="0" w:color="auto"/>
              <w:right w:val="nil"/>
            </w:tcBorders>
            <w:textDirection w:val="btLr"/>
            <w:vAlign w:val="center"/>
            <w:hideMark/>
          </w:tcPr>
          <w:p w14:paraId="7A9BDF6B" w14:textId="77777777" w:rsidR="00E11F9B" w:rsidRPr="00E11F9B" w:rsidRDefault="00E11F9B">
            <w:pPr>
              <w:spacing w:after="0" w:line="240" w:lineRule="auto"/>
              <w:jc w:val="center"/>
              <w:rPr>
                <w:rFonts w:ascii="Times New Roman" w:hAnsi="Times New Roman" w:cs="Times New Roman"/>
              </w:rPr>
            </w:pPr>
            <w:r w:rsidRPr="00E11F9B">
              <w:rPr>
                <w:rFonts w:ascii="Times New Roman" w:hAnsi="Times New Roman" w:cs="Times New Roman"/>
              </w:rPr>
              <w:t>количество</w:t>
            </w:r>
          </w:p>
        </w:tc>
        <w:tc>
          <w:tcPr>
            <w:tcW w:w="850" w:type="dxa"/>
            <w:tcBorders>
              <w:top w:val="single" w:sz="4" w:space="0" w:color="000000"/>
              <w:left w:val="single" w:sz="4" w:space="0" w:color="000000"/>
              <w:bottom w:val="single" w:sz="4" w:space="0" w:color="auto"/>
              <w:right w:val="single" w:sz="4" w:space="0" w:color="auto"/>
            </w:tcBorders>
            <w:textDirection w:val="btLr"/>
            <w:vAlign w:val="center"/>
            <w:hideMark/>
          </w:tcPr>
          <w:p w14:paraId="48D700D6" w14:textId="77777777" w:rsidR="00E11F9B" w:rsidRPr="00E11F9B" w:rsidRDefault="00E11F9B">
            <w:pPr>
              <w:spacing w:after="0" w:line="240" w:lineRule="auto"/>
              <w:jc w:val="center"/>
              <w:rPr>
                <w:rFonts w:ascii="Times New Roman" w:hAnsi="Times New Roman" w:cs="Times New Roman"/>
              </w:rPr>
            </w:pPr>
            <w:r w:rsidRPr="00E11F9B">
              <w:rPr>
                <w:rFonts w:ascii="Times New Roman" w:hAnsi="Times New Roman" w:cs="Times New Roman"/>
              </w:rPr>
              <w:t>срок эксплуатации (лет)</w:t>
            </w:r>
          </w:p>
        </w:tc>
      </w:tr>
      <w:tr w:rsidR="00215529" w:rsidRPr="00E11F9B" w14:paraId="645B8056"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67B8A316" w14:textId="27709DB2" w:rsidR="00215529" w:rsidRPr="00E11F9B" w:rsidRDefault="00215529" w:rsidP="00215529">
            <w:pPr>
              <w:spacing w:after="0" w:line="240" w:lineRule="auto"/>
              <w:rPr>
                <w:rFonts w:ascii="Times New Roman" w:eastAsia="Times New Roman" w:hAnsi="Times New Roman" w:cs="Times New Roman"/>
                <w:lang w:eastAsia="ru-RU"/>
              </w:rPr>
            </w:pPr>
            <w:r w:rsidRPr="00355838">
              <w:rPr>
                <w:rFonts w:ascii="Times New Roman" w:hAnsi="Times New Roman" w:cs="Times New Roman"/>
                <w:sz w:val="24"/>
                <w:szCs w:val="24"/>
              </w:rPr>
              <w:t>Велосипедные трусы</w:t>
            </w:r>
          </w:p>
        </w:tc>
        <w:tc>
          <w:tcPr>
            <w:tcW w:w="1134" w:type="dxa"/>
            <w:tcBorders>
              <w:top w:val="single" w:sz="4" w:space="0" w:color="auto"/>
              <w:left w:val="single" w:sz="4" w:space="0" w:color="auto"/>
              <w:bottom w:val="single" w:sz="4" w:space="0" w:color="auto"/>
              <w:right w:val="single" w:sz="4" w:space="0" w:color="auto"/>
            </w:tcBorders>
            <w:vAlign w:val="center"/>
          </w:tcPr>
          <w:p w14:paraId="31556A18" w14:textId="13276B63" w:rsidR="00215529" w:rsidRPr="00E11F9B" w:rsidRDefault="00215529" w:rsidP="00215529">
            <w:pPr>
              <w:spacing w:after="0" w:line="240" w:lineRule="auto"/>
              <w:jc w:val="center"/>
              <w:rPr>
                <w:rFonts w:ascii="Times New Roman" w:eastAsia="Times New Roman" w:hAnsi="Times New Roman" w:cs="Times New Roman"/>
                <w:lang w:eastAsia="ru-RU"/>
              </w:rPr>
            </w:pPr>
            <w:r>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vAlign w:val="center"/>
          </w:tcPr>
          <w:p w14:paraId="34D3F229" w14:textId="02529524"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41FDE7C2" w14:textId="17D77A59"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44B0E7A6" w14:textId="247A02E6"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51B3B3E7" w14:textId="33D1F34F"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center"/>
          </w:tcPr>
          <w:p w14:paraId="760994A2" w14:textId="17BADA5D"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14:paraId="68980462" w14:textId="23C26FD3"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14:paraId="2AED156B" w14:textId="7F21B296"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r>
      <w:tr w:rsidR="00215529" w:rsidRPr="00E11F9B" w14:paraId="0B81285D"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5284A361" w14:textId="3C98004E" w:rsidR="00215529" w:rsidRPr="00E11F9B" w:rsidRDefault="00215529" w:rsidP="00215529">
            <w:pPr>
              <w:spacing w:after="0" w:line="240" w:lineRule="auto"/>
              <w:ind w:right="-216"/>
              <w:rPr>
                <w:rFonts w:ascii="Times New Roman" w:eastAsia="Times New Roman" w:hAnsi="Times New Roman" w:cs="Times New Roman"/>
                <w:lang w:eastAsia="ru-RU"/>
              </w:rPr>
            </w:pPr>
            <w:r w:rsidRPr="00355838">
              <w:rPr>
                <w:rFonts w:ascii="Times New Roman" w:hAnsi="Times New Roman" w:cs="Times New Roman"/>
                <w:sz w:val="24"/>
                <w:szCs w:val="24"/>
              </w:rPr>
              <w:t>Соревновательная форма (велосипедные трусы, футболка, майка без рукавов)</w:t>
            </w:r>
          </w:p>
        </w:tc>
        <w:tc>
          <w:tcPr>
            <w:tcW w:w="1134" w:type="dxa"/>
            <w:tcBorders>
              <w:top w:val="single" w:sz="4" w:space="0" w:color="auto"/>
              <w:left w:val="single" w:sz="4" w:space="0" w:color="auto"/>
              <w:bottom w:val="single" w:sz="4" w:space="0" w:color="auto"/>
              <w:right w:val="single" w:sz="4" w:space="0" w:color="auto"/>
            </w:tcBorders>
            <w:vAlign w:val="center"/>
          </w:tcPr>
          <w:p w14:paraId="457C967B" w14:textId="6392495A"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vAlign w:val="center"/>
          </w:tcPr>
          <w:p w14:paraId="57A5C925" w14:textId="05C31411"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0E226FD4" w14:textId="2DC14F45"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5A28D442" w14:textId="7515F825"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6B63C350" w14:textId="5F184B7B"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6D48BE02" w14:textId="2B5A71ED"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center"/>
          </w:tcPr>
          <w:p w14:paraId="1AAE4CF0" w14:textId="4756B27D"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14:paraId="2BCA508E" w14:textId="7A095652"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2</w:t>
            </w:r>
          </w:p>
        </w:tc>
      </w:tr>
      <w:tr w:rsidR="00215529" w:rsidRPr="00E11F9B" w14:paraId="4886D093"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358BD2F7" w14:textId="1452C9B7" w:rsidR="00215529" w:rsidRPr="00E11F9B" w:rsidRDefault="00215529" w:rsidP="00215529">
            <w:pPr>
              <w:spacing w:after="0" w:line="240" w:lineRule="auto"/>
              <w:rPr>
                <w:rFonts w:ascii="Times New Roman" w:eastAsia="Times New Roman" w:hAnsi="Times New Roman" w:cs="Times New Roman"/>
                <w:lang w:eastAsia="ru-RU"/>
              </w:rPr>
            </w:pPr>
            <w:r w:rsidRPr="00355838">
              <w:rPr>
                <w:rFonts w:ascii="Times New Roman" w:hAnsi="Times New Roman" w:cs="Times New Roman"/>
                <w:sz w:val="24"/>
                <w:szCs w:val="24"/>
              </w:rPr>
              <w:t>Костюм спортивный ветрозащитный</w:t>
            </w:r>
          </w:p>
        </w:tc>
        <w:tc>
          <w:tcPr>
            <w:tcW w:w="1134" w:type="dxa"/>
            <w:tcBorders>
              <w:top w:val="single" w:sz="4" w:space="0" w:color="auto"/>
              <w:left w:val="single" w:sz="4" w:space="0" w:color="auto"/>
              <w:bottom w:val="single" w:sz="4" w:space="0" w:color="auto"/>
              <w:right w:val="single" w:sz="4" w:space="0" w:color="auto"/>
            </w:tcBorders>
            <w:vAlign w:val="center"/>
          </w:tcPr>
          <w:p w14:paraId="50291549" w14:textId="798128A1"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vAlign w:val="center"/>
          </w:tcPr>
          <w:p w14:paraId="53227D44" w14:textId="0F85EBD1"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6D2C7B2F" w14:textId="68D27A30"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5E7E9FFA" w14:textId="2609D3CA"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3ACC14DC" w14:textId="6930E8E6"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424909FF" w14:textId="4DF4B2DC"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14:paraId="07115FD2" w14:textId="7413A5DA"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14:paraId="4095A925" w14:textId="7F5E9D4D"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r>
      <w:tr w:rsidR="00215529" w:rsidRPr="00E11F9B" w14:paraId="59961646"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4E3B6D35" w14:textId="14DFE034" w:rsidR="00215529" w:rsidRPr="00E11F9B" w:rsidRDefault="00215529" w:rsidP="00215529">
            <w:pPr>
              <w:spacing w:after="0" w:line="240" w:lineRule="auto"/>
              <w:rPr>
                <w:rFonts w:ascii="Times New Roman" w:eastAsia="Times New Roman" w:hAnsi="Times New Roman" w:cs="Times New Roman"/>
                <w:lang w:eastAsia="ru-RU"/>
              </w:rPr>
            </w:pPr>
            <w:r w:rsidRPr="00355838">
              <w:rPr>
                <w:rFonts w:ascii="Times New Roman" w:hAnsi="Times New Roman" w:cs="Times New Roman"/>
                <w:sz w:val="24"/>
                <w:szCs w:val="24"/>
              </w:rPr>
              <w:t>Костюм тренировочный летний</w:t>
            </w:r>
          </w:p>
        </w:tc>
        <w:tc>
          <w:tcPr>
            <w:tcW w:w="1134" w:type="dxa"/>
            <w:tcBorders>
              <w:top w:val="single" w:sz="4" w:space="0" w:color="auto"/>
              <w:left w:val="single" w:sz="4" w:space="0" w:color="auto"/>
              <w:bottom w:val="single" w:sz="4" w:space="0" w:color="auto"/>
              <w:right w:val="single" w:sz="4" w:space="0" w:color="auto"/>
            </w:tcBorders>
            <w:vAlign w:val="center"/>
          </w:tcPr>
          <w:p w14:paraId="58D97361" w14:textId="4BF3E4F4"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vAlign w:val="center"/>
          </w:tcPr>
          <w:p w14:paraId="292C2403" w14:textId="1FE5C341"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1D6E3D6A" w14:textId="72B610DE"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2936D96F" w14:textId="408F66B5"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38404D91" w14:textId="0DDAE28B"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15EC9024" w14:textId="0AB1E184"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14:paraId="2F626E1A" w14:textId="622EABE5"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14:paraId="6E2697AF" w14:textId="1EF99E1A"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r>
      <w:tr w:rsidR="00215529" w:rsidRPr="00E11F9B" w14:paraId="74481C0D"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0BAB3A2E" w14:textId="6683FD38" w:rsidR="00215529" w:rsidRDefault="00215529" w:rsidP="00215529">
            <w:pPr>
              <w:spacing w:after="0" w:line="240" w:lineRule="auto"/>
              <w:rPr>
                <w:rFonts w:ascii="Times New Roman" w:eastAsia="Times New Roman" w:hAnsi="Times New Roman" w:cs="Times New Roman"/>
                <w:lang w:eastAsia="ru-RU"/>
              </w:rPr>
            </w:pPr>
            <w:r w:rsidRPr="00355838">
              <w:rPr>
                <w:rFonts w:ascii="Times New Roman" w:hAnsi="Times New Roman" w:cs="Times New Roman"/>
                <w:sz w:val="24"/>
                <w:szCs w:val="24"/>
              </w:rPr>
              <w:t>Костюм тренировочный утепленный</w:t>
            </w:r>
          </w:p>
        </w:tc>
        <w:tc>
          <w:tcPr>
            <w:tcW w:w="1134" w:type="dxa"/>
            <w:tcBorders>
              <w:top w:val="single" w:sz="4" w:space="0" w:color="auto"/>
              <w:left w:val="single" w:sz="4" w:space="0" w:color="auto"/>
              <w:bottom w:val="single" w:sz="4" w:space="0" w:color="auto"/>
              <w:right w:val="single" w:sz="4" w:space="0" w:color="auto"/>
            </w:tcBorders>
            <w:vAlign w:val="center"/>
          </w:tcPr>
          <w:p w14:paraId="42E3C097" w14:textId="50972C20"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vAlign w:val="center"/>
          </w:tcPr>
          <w:p w14:paraId="36603E71" w14:textId="47E504DD"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254849DF" w14:textId="51898B96"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6146BB2A" w14:textId="7E798DB7"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71871B36" w14:textId="35D742CA"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672BE877" w14:textId="4D72EFC5"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14:paraId="1A821531" w14:textId="3FA1A210"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14:paraId="0B73CB3A" w14:textId="5CB9BFC2"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r>
      <w:tr w:rsidR="00215529" w:rsidRPr="00E11F9B" w14:paraId="17B8A2CB"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07F72F06" w14:textId="27491927" w:rsidR="00215529" w:rsidRDefault="00215529" w:rsidP="00215529">
            <w:pPr>
              <w:spacing w:after="0" w:line="240" w:lineRule="auto"/>
              <w:rPr>
                <w:rFonts w:ascii="Times New Roman" w:eastAsia="Times New Roman" w:hAnsi="Times New Roman" w:cs="Times New Roman"/>
                <w:lang w:eastAsia="ru-RU"/>
              </w:rPr>
            </w:pPr>
            <w:r w:rsidRPr="00355838">
              <w:rPr>
                <w:rFonts w:ascii="Times New Roman" w:hAnsi="Times New Roman" w:cs="Times New Roman"/>
                <w:sz w:val="24"/>
                <w:szCs w:val="24"/>
              </w:rPr>
              <w:t>Кроссовки легкоатлетические</w:t>
            </w:r>
          </w:p>
        </w:tc>
        <w:tc>
          <w:tcPr>
            <w:tcW w:w="1134" w:type="dxa"/>
            <w:tcBorders>
              <w:top w:val="single" w:sz="4" w:space="0" w:color="auto"/>
              <w:left w:val="single" w:sz="4" w:space="0" w:color="auto"/>
              <w:bottom w:val="single" w:sz="4" w:space="0" w:color="auto"/>
              <w:right w:val="single" w:sz="4" w:space="0" w:color="auto"/>
            </w:tcBorders>
            <w:vAlign w:val="center"/>
          </w:tcPr>
          <w:p w14:paraId="30D3A204" w14:textId="2E14C9CA"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пар</w:t>
            </w:r>
          </w:p>
        </w:tc>
        <w:tc>
          <w:tcPr>
            <w:tcW w:w="1560" w:type="dxa"/>
            <w:tcBorders>
              <w:top w:val="single" w:sz="4" w:space="0" w:color="auto"/>
              <w:left w:val="single" w:sz="4" w:space="0" w:color="auto"/>
              <w:bottom w:val="single" w:sz="4" w:space="0" w:color="auto"/>
              <w:right w:val="single" w:sz="4" w:space="0" w:color="auto"/>
            </w:tcBorders>
            <w:vAlign w:val="center"/>
          </w:tcPr>
          <w:p w14:paraId="41FB4D11" w14:textId="5A19BE08"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60C8684E" w14:textId="0603C103"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03565E18" w14:textId="5F956800"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23646575" w14:textId="4E0F8E22"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5D950FD2" w14:textId="5235AC9D"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14:paraId="3A8CCEB8" w14:textId="5EDC2280"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14:paraId="46E3441B" w14:textId="1824CF84"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r>
      <w:tr w:rsidR="00215529" w:rsidRPr="00E11F9B" w14:paraId="07CA0210"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6517BF8E" w14:textId="5E779A81" w:rsidR="00215529" w:rsidRDefault="00215529" w:rsidP="00215529">
            <w:pPr>
              <w:spacing w:after="0" w:line="240" w:lineRule="auto"/>
              <w:rPr>
                <w:rFonts w:ascii="Times New Roman" w:eastAsia="Times New Roman" w:hAnsi="Times New Roman" w:cs="Times New Roman"/>
                <w:lang w:eastAsia="ru-RU"/>
              </w:rPr>
            </w:pPr>
            <w:r w:rsidRPr="00355838">
              <w:rPr>
                <w:rFonts w:ascii="Times New Roman" w:hAnsi="Times New Roman" w:cs="Times New Roman"/>
                <w:sz w:val="24"/>
                <w:szCs w:val="24"/>
              </w:rPr>
              <w:t>Пояс тяжелоатлетический</w:t>
            </w:r>
          </w:p>
        </w:tc>
        <w:tc>
          <w:tcPr>
            <w:tcW w:w="1134" w:type="dxa"/>
            <w:tcBorders>
              <w:top w:val="single" w:sz="4" w:space="0" w:color="auto"/>
              <w:left w:val="single" w:sz="4" w:space="0" w:color="auto"/>
              <w:bottom w:val="single" w:sz="4" w:space="0" w:color="auto"/>
              <w:right w:val="single" w:sz="4" w:space="0" w:color="auto"/>
            </w:tcBorders>
            <w:vAlign w:val="center"/>
          </w:tcPr>
          <w:p w14:paraId="5B1C99DA" w14:textId="2009343B"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vAlign w:val="center"/>
          </w:tcPr>
          <w:p w14:paraId="73473648" w14:textId="65A65516"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0DFA4C30" w14:textId="60F83BF9"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564993CB" w14:textId="5F1BCF91"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5FB7C217" w14:textId="3F92D624"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279DC30D" w14:textId="220D57E4"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center"/>
          </w:tcPr>
          <w:p w14:paraId="6A508344" w14:textId="70CCDFBA"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14:paraId="2DC8B4BA" w14:textId="3AA1AE70"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2</w:t>
            </w:r>
          </w:p>
        </w:tc>
      </w:tr>
      <w:tr w:rsidR="00215529" w:rsidRPr="00E11F9B" w14:paraId="67F21B66"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hideMark/>
          </w:tcPr>
          <w:p w14:paraId="4B70FF10" w14:textId="13CB7F8B" w:rsidR="00215529" w:rsidRPr="00E11F9B" w:rsidRDefault="00215529" w:rsidP="00215529">
            <w:pPr>
              <w:spacing w:after="0" w:line="240" w:lineRule="auto"/>
              <w:rPr>
                <w:rFonts w:ascii="Times New Roman" w:hAnsi="Times New Roman" w:cs="Times New Roman"/>
              </w:rPr>
            </w:pPr>
            <w:r w:rsidRPr="00355838">
              <w:rPr>
                <w:rFonts w:ascii="Times New Roman" w:hAnsi="Times New Roman" w:cs="Times New Roman"/>
                <w:sz w:val="24"/>
                <w:szCs w:val="24"/>
              </w:rPr>
              <w:t>Термо</w:t>
            </w:r>
            <w:r>
              <w:rPr>
                <w:rFonts w:ascii="Times New Roman" w:hAnsi="Times New Roman" w:cs="Times New Roman"/>
                <w:sz w:val="24"/>
                <w:szCs w:val="24"/>
              </w:rPr>
              <w:t>-бельё</w:t>
            </w:r>
            <w:r w:rsidRPr="00355838">
              <w:rPr>
                <w:rFonts w:ascii="Times New Roman" w:hAnsi="Times New Roman" w:cs="Times New Roman"/>
                <w:sz w:val="24"/>
                <w:szCs w:val="24"/>
              </w:rPr>
              <w:t xml:space="preserve"> спортивное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F5DDA2" w14:textId="7CED7658"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B445B02" w14:textId="470D0DDB" w:rsidR="00215529" w:rsidRPr="00E11F9B" w:rsidRDefault="00215529" w:rsidP="00215529">
            <w:pPr>
              <w:spacing w:after="0" w:line="240" w:lineRule="auto"/>
              <w:ind w:left="-75" w:right="-73"/>
              <w:jc w:val="center"/>
              <w:rPr>
                <w:rFonts w:ascii="Times New Roman" w:hAnsi="Times New Roman" w:cs="Times New Roman"/>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28641652" w14:textId="6299BB75"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22B92347" w14:textId="66588FCD"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338B2C51" w14:textId="6531C07E"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7D2FEAE0" w14:textId="1CE36930"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14:paraId="32529035" w14:textId="52FD3D85"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14:paraId="24730C69" w14:textId="755B5F45"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r>
      <w:tr w:rsidR="00215529" w:rsidRPr="00E11F9B" w14:paraId="6810555C"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70400EEF" w14:textId="62AD2E36" w:rsidR="00215529" w:rsidRPr="00E11F9B" w:rsidRDefault="00215529" w:rsidP="00215529">
            <w:pPr>
              <w:spacing w:after="0" w:line="240" w:lineRule="auto"/>
              <w:rPr>
                <w:rFonts w:ascii="Times New Roman" w:eastAsia="Times New Roman" w:hAnsi="Times New Roman" w:cs="Times New Roman"/>
                <w:lang w:eastAsia="ru-RU"/>
              </w:rPr>
            </w:pPr>
            <w:r w:rsidRPr="00355838">
              <w:rPr>
                <w:rFonts w:ascii="Times New Roman" w:hAnsi="Times New Roman" w:cs="Times New Roman"/>
                <w:sz w:val="24"/>
                <w:szCs w:val="24"/>
              </w:rPr>
              <w:lastRenderedPageBreak/>
              <w:t>Туфли тяжелоатлетические (штангетки)</w:t>
            </w:r>
          </w:p>
        </w:tc>
        <w:tc>
          <w:tcPr>
            <w:tcW w:w="1134" w:type="dxa"/>
            <w:tcBorders>
              <w:top w:val="single" w:sz="4" w:space="0" w:color="auto"/>
              <w:left w:val="single" w:sz="4" w:space="0" w:color="auto"/>
              <w:bottom w:val="single" w:sz="4" w:space="0" w:color="auto"/>
              <w:right w:val="single" w:sz="4" w:space="0" w:color="auto"/>
            </w:tcBorders>
            <w:vAlign w:val="center"/>
          </w:tcPr>
          <w:p w14:paraId="6489C90E" w14:textId="360FD26D"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пар</w:t>
            </w:r>
          </w:p>
        </w:tc>
        <w:tc>
          <w:tcPr>
            <w:tcW w:w="1560" w:type="dxa"/>
            <w:tcBorders>
              <w:top w:val="single" w:sz="4" w:space="0" w:color="auto"/>
              <w:left w:val="single" w:sz="4" w:space="0" w:color="auto"/>
              <w:bottom w:val="single" w:sz="4" w:space="0" w:color="auto"/>
              <w:right w:val="single" w:sz="4" w:space="0" w:color="auto"/>
            </w:tcBorders>
            <w:vAlign w:val="center"/>
          </w:tcPr>
          <w:p w14:paraId="14F2FD06" w14:textId="14C6564A"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48E187FA" w14:textId="63CCCDC1"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0F2A4F86" w14:textId="3045F6DB"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65398904" w14:textId="56AD61BD"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6B4A4747" w14:textId="04BCB545"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14:paraId="1B9D4D0E" w14:textId="717CD40A"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14:paraId="7CA1D90A" w14:textId="0208C627"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r>
      <w:tr w:rsidR="00215529" w:rsidRPr="00E11F9B" w14:paraId="1E95E0BC"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77C5711A" w14:textId="7C033E3A" w:rsidR="00215529" w:rsidRPr="00E11F9B" w:rsidRDefault="00215529" w:rsidP="00215529">
            <w:pPr>
              <w:spacing w:after="0" w:line="240" w:lineRule="auto"/>
              <w:rPr>
                <w:rFonts w:ascii="Times New Roman" w:eastAsia="Times New Roman" w:hAnsi="Times New Roman" w:cs="Times New Roman"/>
                <w:lang w:eastAsia="ru-RU"/>
              </w:rPr>
            </w:pPr>
            <w:r w:rsidRPr="00355838">
              <w:rPr>
                <w:rFonts w:ascii="Times New Roman" w:hAnsi="Times New Roman" w:cs="Times New Roman"/>
                <w:sz w:val="24"/>
                <w:szCs w:val="24"/>
              </w:rPr>
              <w:t>Футболка</w:t>
            </w:r>
          </w:p>
        </w:tc>
        <w:tc>
          <w:tcPr>
            <w:tcW w:w="1134" w:type="dxa"/>
            <w:tcBorders>
              <w:top w:val="single" w:sz="4" w:space="0" w:color="auto"/>
              <w:left w:val="single" w:sz="4" w:space="0" w:color="auto"/>
              <w:bottom w:val="single" w:sz="4" w:space="0" w:color="auto"/>
              <w:right w:val="single" w:sz="4" w:space="0" w:color="auto"/>
            </w:tcBorders>
            <w:vAlign w:val="center"/>
          </w:tcPr>
          <w:p w14:paraId="6C90EAED" w14:textId="30A43DC3"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vAlign w:val="center"/>
          </w:tcPr>
          <w:p w14:paraId="0E91894D" w14:textId="2C467D53"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004D048D" w14:textId="43DF7732"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25B443D4" w14:textId="06BBE8ED"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0F9AF51C" w14:textId="3D74552A"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center"/>
          </w:tcPr>
          <w:p w14:paraId="46B9F3E9" w14:textId="559DCA22"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14:paraId="66CF0915" w14:textId="0A145040"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14:paraId="2F9C69DC" w14:textId="5896F662" w:rsidR="00215529" w:rsidRPr="00E11F9B"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r>
      <w:tr w:rsidR="00215529" w:rsidRPr="00E11F9B" w14:paraId="56282B13" w14:textId="77777777" w:rsidTr="00215529">
        <w:trPr>
          <w:cantSplit/>
          <w:trHeight w:val="20"/>
        </w:trPr>
        <w:tc>
          <w:tcPr>
            <w:tcW w:w="2263" w:type="dxa"/>
            <w:tcBorders>
              <w:top w:val="single" w:sz="4" w:space="0" w:color="auto"/>
              <w:left w:val="single" w:sz="4" w:space="0" w:color="auto"/>
              <w:bottom w:val="single" w:sz="4" w:space="0" w:color="auto"/>
              <w:right w:val="single" w:sz="4" w:space="0" w:color="auto"/>
            </w:tcBorders>
            <w:vAlign w:val="center"/>
          </w:tcPr>
          <w:p w14:paraId="583D5934" w14:textId="3276E319" w:rsidR="00215529" w:rsidRDefault="00215529" w:rsidP="00215529">
            <w:pPr>
              <w:spacing w:after="0" w:line="240" w:lineRule="auto"/>
              <w:rPr>
                <w:rFonts w:ascii="Times New Roman" w:eastAsia="Times New Roman" w:hAnsi="Times New Roman" w:cs="Times New Roman"/>
                <w:lang w:eastAsia="ru-RU"/>
              </w:rPr>
            </w:pPr>
            <w:r w:rsidRPr="00355838">
              <w:rPr>
                <w:rFonts w:ascii="Times New Roman" w:hAnsi="Times New Roman" w:cs="Times New Roman"/>
                <w:sz w:val="24"/>
                <w:szCs w:val="24"/>
              </w:rPr>
              <w:t>Шапка спортивная</w:t>
            </w:r>
          </w:p>
        </w:tc>
        <w:tc>
          <w:tcPr>
            <w:tcW w:w="1134" w:type="dxa"/>
            <w:tcBorders>
              <w:top w:val="single" w:sz="4" w:space="0" w:color="auto"/>
              <w:left w:val="single" w:sz="4" w:space="0" w:color="auto"/>
              <w:bottom w:val="single" w:sz="4" w:space="0" w:color="auto"/>
              <w:right w:val="single" w:sz="4" w:space="0" w:color="auto"/>
            </w:tcBorders>
            <w:vAlign w:val="center"/>
          </w:tcPr>
          <w:p w14:paraId="4494099D" w14:textId="15F2F33A" w:rsidR="00215529" w:rsidRPr="00E11F9B" w:rsidRDefault="00215529" w:rsidP="00215529">
            <w:pPr>
              <w:spacing w:after="0" w:line="240" w:lineRule="auto"/>
              <w:jc w:val="center"/>
              <w:rPr>
                <w:rFonts w:ascii="Times New Roman" w:eastAsia="Times New Roman" w:hAnsi="Times New Roman" w:cs="Times New Roman"/>
                <w:lang w:eastAsia="ru-RU"/>
              </w:rPr>
            </w:pPr>
            <w:r w:rsidRPr="00355838">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vAlign w:val="center"/>
          </w:tcPr>
          <w:p w14:paraId="7E41B12F" w14:textId="2469B3F1" w:rsidR="00215529" w:rsidRPr="00E11F9B" w:rsidRDefault="00215529" w:rsidP="00215529">
            <w:pPr>
              <w:spacing w:after="0" w:line="240" w:lineRule="auto"/>
              <w:ind w:left="-75" w:right="-73"/>
              <w:jc w:val="center"/>
              <w:rPr>
                <w:rFonts w:ascii="Times New Roman" w:eastAsia="Times New Roman" w:hAnsi="Times New Roman" w:cs="Times New Roman"/>
                <w:lang w:eastAsia="ru-RU"/>
              </w:rPr>
            </w:pPr>
            <w:r w:rsidRPr="00355838">
              <w:rPr>
                <w:rFonts w:ascii="Times New Roman" w:hAnsi="Times New Roman" w:cs="Times New Roman"/>
                <w:sz w:val="24"/>
                <w:szCs w:val="24"/>
              </w:rPr>
              <w:t>на обучающегося</w:t>
            </w:r>
          </w:p>
        </w:tc>
        <w:tc>
          <w:tcPr>
            <w:tcW w:w="567" w:type="dxa"/>
            <w:tcBorders>
              <w:top w:val="single" w:sz="4" w:space="0" w:color="auto"/>
              <w:left w:val="single" w:sz="4" w:space="0" w:color="auto"/>
              <w:bottom w:val="single" w:sz="4" w:space="0" w:color="auto"/>
              <w:right w:val="single" w:sz="4" w:space="0" w:color="auto"/>
            </w:tcBorders>
            <w:vAlign w:val="center"/>
          </w:tcPr>
          <w:p w14:paraId="39376085" w14:textId="0628DD0D" w:rsidR="00215529"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1C7E9F51" w14:textId="68B4ED8C" w:rsidR="00215529"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40B2A777" w14:textId="000A0C0C" w:rsidR="00215529"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20CF4D2F" w14:textId="1C7CE953" w:rsidR="00215529"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14:paraId="4BD0CC74" w14:textId="7F0FDB22" w:rsidR="00215529"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14:paraId="244069D1" w14:textId="1E56A7DB" w:rsidR="00215529" w:rsidRDefault="00215529" w:rsidP="00215529">
            <w:pPr>
              <w:spacing w:after="0" w:line="240" w:lineRule="auto"/>
              <w:jc w:val="center"/>
              <w:rPr>
                <w:rFonts w:ascii="Times New Roman" w:hAnsi="Times New Roman" w:cs="Times New Roman"/>
              </w:rPr>
            </w:pPr>
            <w:r w:rsidRPr="00355838">
              <w:rPr>
                <w:rFonts w:ascii="Times New Roman" w:hAnsi="Times New Roman" w:cs="Times New Roman"/>
                <w:sz w:val="24"/>
                <w:szCs w:val="24"/>
              </w:rPr>
              <w:t>1</w:t>
            </w:r>
          </w:p>
        </w:tc>
      </w:tr>
    </w:tbl>
    <w:p w14:paraId="7DF47A16" w14:textId="77777777" w:rsidR="001F318A" w:rsidRDefault="001F318A" w:rsidP="001F318A">
      <w:pPr>
        <w:pStyle w:val="a4"/>
        <w:tabs>
          <w:tab w:val="left" w:pos="1276"/>
        </w:tabs>
        <w:autoSpaceDE w:val="0"/>
        <w:autoSpaceDN w:val="0"/>
        <w:adjustRightInd w:val="0"/>
        <w:spacing w:after="0" w:line="240" w:lineRule="auto"/>
        <w:ind w:left="1996"/>
        <w:jc w:val="both"/>
        <w:rPr>
          <w:rFonts w:ascii="Times New Roman" w:hAnsi="Times New Roman" w:cs="Times New Roman"/>
          <w:sz w:val="28"/>
          <w:szCs w:val="28"/>
        </w:rPr>
      </w:pPr>
    </w:p>
    <w:p w14:paraId="18D231AD" w14:textId="0827E7CE" w:rsidR="00E54D34" w:rsidRPr="008A343A" w:rsidRDefault="002F71EA" w:rsidP="00D55340">
      <w:pPr>
        <w:pStyle w:val="a4"/>
        <w:numPr>
          <w:ilvl w:val="1"/>
          <w:numId w:val="23"/>
        </w:numPr>
        <w:tabs>
          <w:tab w:val="left" w:pos="1276"/>
        </w:tabs>
        <w:autoSpaceDE w:val="0"/>
        <w:autoSpaceDN w:val="0"/>
        <w:adjustRightInd w:val="0"/>
        <w:spacing w:after="0" w:line="240" w:lineRule="auto"/>
        <w:ind w:left="0" w:firstLine="567"/>
        <w:rPr>
          <w:rFonts w:ascii="Times New Roman" w:hAnsi="Times New Roman" w:cs="Times New Roman"/>
          <w:sz w:val="28"/>
          <w:szCs w:val="28"/>
        </w:rPr>
      </w:pPr>
      <w:r w:rsidRPr="002F71EA">
        <w:rPr>
          <w:rFonts w:ascii="Times New Roman" w:hAnsi="Times New Roman" w:cs="Times New Roman"/>
          <w:sz w:val="28"/>
          <w:szCs w:val="28"/>
        </w:rPr>
        <w:t>Кадровые условия реализации</w:t>
      </w:r>
      <w:r w:rsidR="000455C1" w:rsidRPr="003923BE">
        <w:rPr>
          <w:rFonts w:ascii="Times New Roman" w:hAnsi="Times New Roman" w:cs="Times New Roman"/>
          <w:sz w:val="28"/>
          <w:szCs w:val="28"/>
        </w:rPr>
        <w:t xml:space="preserve"> </w:t>
      </w:r>
      <w:r w:rsidR="000455C1">
        <w:rPr>
          <w:rFonts w:ascii="Times New Roman" w:hAnsi="Times New Roman" w:cs="Times New Roman"/>
          <w:sz w:val="28"/>
          <w:szCs w:val="28"/>
        </w:rPr>
        <w:t>Программы</w:t>
      </w:r>
      <w:r w:rsidR="00C34385">
        <w:rPr>
          <w:rFonts w:ascii="Times New Roman" w:hAnsi="Times New Roman" w:cs="Times New Roman"/>
          <w:sz w:val="28"/>
          <w:szCs w:val="28"/>
        </w:rPr>
        <w:t>.</w:t>
      </w:r>
    </w:p>
    <w:p w14:paraId="71E7B99E" w14:textId="3A69EE3F" w:rsidR="00CA7527" w:rsidRDefault="00E54D34" w:rsidP="005D34F8">
      <w:pPr>
        <w:pStyle w:val="a4"/>
        <w:tabs>
          <w:tab w:val="left" w:pos="1276"/>
        </w:tabs>
        <w:autoSpaceDE w:val="0"/>
        <w:autoSpaceDN w:val="0"/>
        <w:adjustRightInd w:val="0"/>
        <w:spacing w:after="0" w:line="240" w:lineRule="auto"/>
        <w:ind w:left="0" w:firstLine="567"/>
        <w:jc w:val="center"/>
        <w:rPr>
          <w:rFonts w:ascii="Times New Roman" w:hAnsi="Times New Roman" w:cs="Times New Roman"/>
          <w:sz w:val="28"/>
          <w:szCs w:val="28"/>
        </w:rPr>
      </w:pPr>
      <w:r>
        <w:rPr>
          <w:rFonts w:ascii="Times New Roman" w:hAnsi="Times New Roman" w:cs="Times New Roman"/>
          <w:sz w:val="28"/>
          <w:szCs w:val="28"/>
        </w:rPr>
        <w:t>Укомплектованность Организации педагогическими, руководящими и иными работниками.</w:t>
      </w:r>
    </w:p>
    <w:p w14:paraId="64677984" w14:textId="08C75C61" w:rsidR="005D34F8" w:rsidRPr="0055035B" w:rsidRDefault="005D34F8" w:rsidP="005D34F8">
      <w:pPr>
        <w:pStyle w:val="a4"/>
        <w:tabs>
          <w:tab w:val="left" w:pos="1276"/>
        </w:tabs>
        <w:autoSpaceDE w:val="0"/>
        <w:autoSpaceDN w:val="0"/>
        <w:adjustRightInd w:val="0"/>
        <w:spacing w:after="0" w:line="240" w:lineRule="auto"/>
        <w:ind w:left="0" w:firstLine="567"/>
        <w:jc w:val="both"/>
        <w:rPr>
          <w:rFonts w:ascii="Times New Roman" w:hAnsi="Times New Roman" w:cs="Times New Roman"/>
          <w:sz w:val="24"/>
          <w:szCs w:val="24"/>
        </w:rPr>
      </w:pPr>
      <w:bookmarkStart w:id="8" w:name="_Hlk138071920"/>
      <w:r w:rsidRPr="0055035B">
        <w:rPr>
          <w:rFonts w:ascii="Times New Roman" w:hAnsi="Times New Roman" w:cs="Times New Roman"/>
          <w:color w:val="2C2D2E"/>
          <w:sz w:val="24"/>
          <w:szCs w:val="24"/>
        </w:rPr>
        <w:t>Для реализации Программы по гиревому спорту</w:t>
      </w:r>
      <w:r w:rsidRPr="0055035B">
        <w:rPr>
          <w:rFonts w:ascii="Times New Roman" w:hAnsi="Times New Roman" w:cs="Times New Roman"/>
          <w:sz w:val="24"/>
          <w:szCs w:val="24"/>
        </w:rPr>
        <w:t xml:space="preserve"> штат укомплектован: </w:t>
      </w:r>
    </w:p>
    <w:p w14:paraId="70ADB7E8" w14:textId="77777777" w:rsidR="005D34F8" w:rsidRPr="0055035B" w:rsidRDefault="005D34F8" w:rsidP="005D34F8">
      <w:pPr>
        <w:pStyle w:val="a4"/>
        <w:tabs>
          <w:tab w:val="left" w:pos="1276"/>
        </w:tabs>
        <w:autoSpaceDE w:val="0"/>
        <w:autoSpaceDN w:val="0"/>
        <w:adjustRightInd w:val="0"/>
        <w:spacing w:after="0" w:line="240" w:lineRule="auto"/>
        <w:ind w:left="0" w:firstLine="567"/>
        <w:jc w:val="both"/>
        <w:rPr>
          <w:rFonts w:ascii="Times New Roman" w:hAnsi="Times New Roman" w:cs="Times New Roman"/>
          <w:sz w:val="24"/>
          <w:szCs w:val="24"/>
        </w:rPr>
      </w:pPr>
      <w:r w:rsidRPr="0055035B">
        <w:rPr>
          <w:rFonts w:ascii="Times New Roman" w:hAnsi="Times New Roman" w:cs="Times New Roman"/>
          <w:sz w:val="24"/>
          <w:szCs w:val="24"/>
        </w:rPr>
        <w:t xml:space="preserve">- педагогическими работниками: тренерами-преподавателями, инструкторами-методистами; </w:t>
      </w:r>
    </w:p>
    <w:p w14:paraId="53754241" w14:textId="77777777" w:rsidR="005D34F8" w:rsidRPr="0055035B" w:rsidRDefault="005D34F8" w:rsidP="005D34F8">
      <w:pPr>
        <w:pStyle w:val="a4"/>
        <w:tabs>
          <w:tab w:val="left" w:pos="1276"/>
        </w:tabs>
        <w:autoSpaceDE w:val="0"/>
        <w:autoSpaceDN w:val="0"/>
        <w:adjustRightInd w:val="0"/>
        <w:spacing w:after="0" w:line="240" w:lineRule="auto"/>
        <w:ind w:left="0" w:firstLine="567"/>
        <w:jc w:val="both"/>
        <w:rPr>
          <w:rFonts w:ascii="Times New Roman" w:hAnsi="Times New Roman" w:cs="Times New Roman"/>
          <w:sz w:val="24"/>
          <w:szCs w:val="24"/>
        </w:rPr>
      </w:pPr>
      <w:r w:rsidRPr="0055035B">
        <w:rPr>
          <w:rFonts w:ascii="Times New Roman" w:hAnsi="Times New Roman" w:cs="Times New Roman"/>
          <w:sz w:val="24"/>
          <w:szCs w:val="24"/>
        </w:rPr>
        <w:t>- руководящими работниками: директором, заместителями директора по методической работе и спортивной работе;</w:t>
      </w:r>
    </w:p>
    <w:p w14:paraId="0CE5BBEF" w14:textId="2E2881D0" w:rsidR="005D34F8" w:rsidRPr="0055035B" w:rsidRDefault="005D34F8" w:rsidP="005D34F8">
      <w:pPr>
        <w:pStyle w:val="a4"/>
        <w:tabs>
          <w:tab w:val="left" w:pos="1276"/>
        </w:tabs>
        <w:autoSpaceDE w:val="0"/>
        <w:autoSpaceDN w:val="0"/>
        <w:adjustRightInd w:val="0"/>
        <w:spacing w:after="0" w:line="240" w:lineRule="auto"/>
        <w:ind w:left="0" w:firstLine="567"/>
        <w:jc w:val="both"/>
        <w:rPr>
          <w:rFonts w:ascii="Times New Roman" w:hAnsi="Times New Roman" w:cs="Times New Roman"/>
          <w:sz w:val="24"/>
          <w:szCs w:val="24"/>
        </w:rPr>
      </w:pPr>
      <w:r w:rsidRPr="0055035B">
        <w:rPr>
          <w:rFonts w:ascii="Times New Roman" w:hAnsi="Times New Roman" w:cs="Times New Roman"/>
          <w:sz w:val="24"/>
          <w:szCs w:val="24"/>
        </w:rPr>
        <w:t>- иными работниками: врачом.</w:t>
      </w:r>
      <w:bookmarkEnd w:id="8"/>
    </w:p>
    <w:p w14:paraId="789FA1EE" w14:textId="5BC126E9" w:rsidR="00CB54FB" w:rsidRPr="0055035B" w:rsidRDefault="00CB54FB" w:rsidP="00CB54FB">
      <w:pPr>
        <w:pStyle w:val="consplusnormalmrcssattr"/>
        <w:shd w:val="clear" w:color="auto" w:fill="FFFFFF"/>
        <w:spacing w:before="0" w:beforeAutospacing="0" w:after="0" w:afterAutospacing="0"/>
        <w:ind w:firstLine="567"/>
        <w:jc w:val="both"/>
        <w:rPr>
          <w:rFonts w:ascii="Arial" w:hAnsi="Arial" w:cs="Arial"/>
          <w:color w:val="2C2D2E"/>
        </w:rPr>
      </w:pPr>
      <w:r w:rsidRPr="0055035B">
        <w:rPr>
          <w:color w:val="2C2D2E"/>
        </w:rPr>
        <w:t xml:space="preserve">Уровень квалификации работников, требующихся для реализации Программы по </w:t>
      </w:r>
      <w:r w:rsidR="00206BAC" w:rsidRPr="0055035B">
        <w:rPr>
          <w:color w:val="2C2D2E"/>
        </w:rPr>
        <w:t>гиревому спорту</w:t>
      </w:r>
      <w:r w:rsidRPr="0055035B">
        <w:rPr>
          <w:color w:val="2C2D2E"/>
        </w:rPr>
        <w:t>, соответствует нормативным требованиям:</w:t>
      </w:r>
    </w:p>
    <w:p w14:paraId="1F1413BC" w14:textId="4208361C" w:rsidR="00CB54FB" w:rsidRPr="005D34F8" w:rsidRDefault="00CB54FB" w:rsidP="00CB54FB">
      <w:pPr>
        <w:pStyle w:val="consplusnormalmrcssattr"/>
        <w:shd w:val="clear" w:color="auto" w:fill="FFFFFF"/>
        <w:spacing w:before="0" w:beforeAutospacing="0" w:after="0" w:afterAutospacing="0"/>
        <w:ind w:firstLine="567"/>
        <w:jc w:val="right"/>
        <w:rPr>
          <w:rFonts w:ascii="Arial" w:hAnsi="Arial" w:cs="Arial"/>
          <w:color w:val="2C2D2E"/>
        </w:rPr>
      </w:pPr>
      <w:r w:rsidRPr="005D34F8">
        <w:rPr>
          <w:color w:val="2C2D2E"/>
        </w:rPr>
        <w:t xml:space="preserve">Таблица </w:t>
      </w:r>
      <w:r w:rsidR="00206BAC">
        <w:rPr>
          <w:color w:val="2C2D2E"/>
        </w:rPr>
        <w:t>№</w:t>
      </w:r>
      <w:r w:rsidRPr="005D34F8">
        <w:rPr>
          <w:color w:val="2C2D2E"/>
        </w:rPr>
        <w:t>2</w:t>
      </w:r>
      <w:r w:rsidR="0055035B">
        <w:rPr>
          <w:color w:val="2C2D2E"/>
        </w:rPr>
        <w:t>0</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260"/>
        <w:gridCol w:w="3261"/>
        <w:gridCol w:w="3817"/>
      </w:tblGrid>
      <w:tr w:rsidR="00CB54FB" w14:paraId="729F0C4D" w14:textId="77777777" w:rsidTr="00A662B5">
        <w:tc>
          <w:tcPr>
            <w:tcW w:w="9338"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6045D8E7" w14:textId="77777777" w:rsidR="00CB54FB" w:rsidRPr="00924B9E" w:rsidRDefault="00CB54FB" w:rsidP="00A662B5">
            <w:pPr>
              <w:pStyle w:val="consplusnormalmrcssattr"/>
              <w:jc w:val="center"/>
              <w:rPr>
                <w:rFonts w:ascii="Arial" w:hAnsi="Arial" w:cs="Arial"/>
                <w:color w:val="2C2D2E"/>
              </w:rPr>
            </w:pPr>
            <w:r w:rsidRPr="00924B9E">
              <w:rPr>
                <w:color w:val="2C2D2E"/>
              </w:rPr>
              <w:t>Уровень квалификации педагогических работников</w:t>
            </w:r>
          </w:p>
        </w:tc>
      </w:tr>
      <w:tr w:rsidR="00CB54FB" w14:paraId="2DF206E8" w14:textId="77777777" w:rsidTr="00206BAC">
        <w:tc>
          <w:tcPr>
            <w:tcW w:w="226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5AA7E5E0" w14:textId="77777777" w:rsidR="00CB54FB" w:rsidRPr="00924B9E" w:rsidRDefault="00CB54FB" w:rsidP="00A662B5">
            <w:pPr>
              <w:pStyle w:val="consplusnormalmrcssattr"/>
              <w:spacing w:before="0" w:beforeAutospacing="0" w:after="0" w:afterAutospacing="0"/>
              <w:jc w:val="center"/>
              <w:rPr>
                <w:rFonts w:ascii="Arial" w:hAnsi="Arial" w:cs="Arial"/>
                <w:color w:val="2C2D2E"/>
              </w:rPr>
            </w:pPr>
            <w:r w:rsidRPr="00924B9E">
              <w:rPr>
                <w:color w:val="2C2D2E"/>
              </w:rPr>
              <w:t>Должность</w:t>
            </w:r>
          </w:p>
        </w:tc>
        <w:tc>
          <w:tcPr>
            <w:tcW w:w="326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762A9E9C" w14:textId="77777777" w:rsidR="00CB54FB" w:rsidRPr="00924B9E" w:rsidRDefault="00CB54FB" w:rsidP="00A662B5">
            <w:pPr>
              <w:pStyle w:val="consplusnormalmrcssattr"/>
              <w:spacing w:before="0" w:beforeAutospacing="0" w:after="0" w:afterAutospacing="0"/>
              <w:jc w:val="center"/>
              <w:rPr>
                <w:rFonts w:ascii="Arial" w:hAnsi="Arial" w:cs="Arial"/>
                <w:color w:val="2C2D2E"/>
              </w:rPr>
            </w:pPr>
            <w:r w:rsidRPr="00924B9E">
              <w:rPr>
                <w:color w:val="2C2D2E"/>
              </w:rPr>
              <w:t>Профессиональный стандарт</w:t>
            </w:r>
          </w:p>
        </w:tc>
        <w:tc>
          <w:tcPr>
            <w:tcW w:w="3817"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5C13B783" w14:textId="77777777" w:rsidR="00CB54FB" w:rsidRPr="00924B9E" w:rsidRDefault="00CB54FB" w:rsidP="00A662B5">
            <w:pPr>
              <w:pStyle w:val="consplusnormalmrcssattr"/>
              <w:spacing w:before="0" w:beforeAutospacing="0" w:after="0" w:afterAutospacing="0"/>
              <w:jc w:val="center"/>
              <w:rPr>
                <w:color w:val="2C2D2E"/>
              </w:rPr>
            </w:pPr>
            <w:r w:rsidRPr="00924B9E">
              <w:rPr>
                <w:color w:val="2C2D2E"/>
              </w:rPr>
              <w:t xml:space="preserve">Утвержден, </w:t>
            </w:r>
          </w:p>
          <w:p w14:paraId="7B740BB5" w14:textId="77777777" w:rsidR="00CB54FB" w:rsidRPr="00924B9E" w:rsidRDefault="00CB54FB" w:rsidP="00A662B5">
            <w:pPr>
              <w:pStyle w:val="consplusnormalmrcssattr"/>
              <w:spacing w:before="0" w:beforeAutospacing="0" w:after="0" w:afterAutospacing="0"/>
              <w:jc w:val="center"/>
              <w:rPr>
                <w:rFonts w:ascii="Arial" w:hAnsi="Arial" w:cs="Arial"/>
                <w:color w:val="2C2D2E"/>
              </w:rPr>
            </w:pPr>
            <w:r w:rsidRPr="00924B9E">
              <w:rPr>
                <w:color w:val="2C2D2E"/>
              </w:rPr>
              <w:t>дата/номер</w:t>
            </w:r>
          </w:p>
        </w:tc>
      </w:tr>
      <w:tr w:rsidR="00CB54FB" w14:paraId="157EBAAE" w14:textId="77777777" w:rsidTr="00206BAC">
        <w:tc>
          <w:tcPr>
            <w:tcW w:w="226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38FFB857" w14:textId="77777777" w:rsidR="00CB54FB" w:rsidRPr="00924B9E" w:rsidRDefault="00CB54FB" w:rsidP="00A662B5">
            <w:pPr>
              <w:pStyle w:val="consplusnormalmrcssattr"/>
              <w:jc w:val="center"/>
              <w:rPr>
                <w:rFonts w:ascii="Arial" w:hAnsi="Arial" w:cs="Arial"/>
                <w:color w:val="2C2D2E"/>
              </w:rPr>
            </w:pPr>
            <w:r w:rsidRPr="00924B9E">
              <w:rPr>
                <w:color w:val="2C2D2E"/>
              </w:rPr>
              <w:t>Тренер-преподаватель</w:t>
            </w:r>
          </w:p>
        </w:tc>
        <w:tc>
          <w:tcPr>
            <w:tcW w:w="326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454FB513" w14:textId="77777777" w:rsidR="00CB54FB" w:rsidRPr="00924B9E" w:rsidRDefault="00CB54FB" w:rsidP="00A662B5">
            <w:pPr>
              <w:pStyle w:val="consplusnormalmrcssattr"/>
              <w:jc w:val="center"/>
              <w:rPr>
                <w:rFonts w:ascii="Arial" w:hAnsi="Arial" w:cs="Arial"/>
                <w:color w:val="2C2D2E"/>
              </w:rPr>
            </w:pPr>
            <w:r w:rsidRPr="00924B9E">
              <w:rPr>
                <w:color w:val="2C2D2E"/>
              </w:rPr>
              <w:t>«Тренер-преподаватель»</w:t>
            </w:r>
          </w:p>
        </w:tc>
        <w:tc>
          <w:tcPr>
            <w:tcW w:w="3817"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1DE28115" w14:textId="77777777" w:rsidR="00CB54FB" w:rsidRPr="00924B9E" w:rsidRDefault="00CB54FB" w:rsidP="00A662B5">
            <w:pPr>
              <w:pStyle w:val="consplusnormalmrcssattr"/>
              <w:ind w:left="-107" w:right="-115"/>
              <w:jc w:val="center"/>
              <w:rPr>
                <w:rFonts w:ascii="Arial" w:hAnsi="Arial" w:cs="Arial"/>
                <w:color w:val="2C2D2E"/>
              </w:rPr>
            </w:pPr>
            <w:r w:rsidRPr="00924B9E">
              <w:rPr>
                <w:color w:val="2C2D2E"/>
              </w:rPr>
              <w:t>Приказ Минтруда России от 24.12.2020 № 952н (зарегистрирован Минюстом России 25.01.2021, регистрационный №</w:t>
            </w:r>
            <w:r>
              <w:rPr>
                <w:color w:val="2C2D2E"/>
              </w:rPr>
              <w:t xml:space="preserve"> </w:t>
            </w:r>
            <w:r w:rsidRPr="00924B9E">
              <w:rPr>
                <w:color w:val="2C2D2E"/>
              </w:rPr>
              <w:t>62203)</w:t>
            </w:r>
            <w:r w:rsidRPr="00924B9E">
              <w:rPr>
                <w:rFonts w:ascii="Arial" w:hAnsi="Arial" w:cs="Arial"/>
                <w:color w:val="2C2D2E"/>
              </w:rPr>
              <w:t> </w:t>
            </w:r>
          </w:p>
        </w:tc>
      </w:tr>
      <w:tr w:rsidR="00CB54FB" w14:paraId="153F2954" w14:textId="77777777" w:rsidTr="00206BAC">
        <w:tc>
          <w:tcPr>
            <w:tcW w:w="226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39CC5398" w14:textId="77777777" w:rsidR="00CB54FB" w:rsidRPr="00924B9E" w:rsidRDefault="00CB54FB" w:rsidP="00A662B5">
            <w:pPr>
              <w:pStyle w:val="consplusnormalmrcssattr"/>
              <w:jc w:val="center"/>
              <w:rPr>
                <w:rFonts w:ascii="Arial" w:hAnsi="Arial" w:cs="Arial"/>
                <w:color w:val="2C2D2E"/>
              </w:rPr>
            </w:pPr>
            <w:r w:rsidRPr="00924B9E">
              <w:rPr>
                <w:color w:val="2C2D2E"/>
              </w:rPr>
              <w:t>Инструктор-методист</w:t>
            </w:r>
          </w:p>
        </w:tc>
        <w:tc>
          <w:tcPr>
            <w:tcW w:w="326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6EAFB267" w14:textId="77777777" w:rsidR="00CB54FB" w:rsidRPr="00924B9E" w:rsidRDefault="00CB54FB" w:rsidP="00A662B5">
            <w:pPr>
              <w:pStyle w:val="consplusnormalmrcssattr"/>
              <w:jc w:val="center"/>
              <w:rPr>
                <w:rFonts w:ascii="Arial" w:hAnsi="Arial" w:cs="Arial"/>
                <w:color w:val="2C2D2E"/>
              </w:rPr>
            </w:pPr>
            <w:r w:rsidRPr="00924B9E">
              <w:rPr>
                <w:color w:val="2C2D2E"/>
              </w:rPr>
              <w:t>«Специалист по инструкторской и методической работе в области физической культуры и спорта»</w:t>
            </w:r>
          </w:p>
        </w:tc>
        <w:tc>
          <w:tcPr>
            <w:tcW w:w="3817"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655BFE7F" w14:textId="77777777" w:rsidR="00CB54FB" w:rsidRPr="00924B9E" w:rsidRDefault="00CB54FB" w:rsidP="00A662B5">
            <w:pPr>
              <w:pStyle w:val="consplusnormalmrcssattr"/>
              <w:jc w:val="center"/>
              <w:rPr>
                <w:rFonts w:ascii="Arial" w:hAnsi="Arial" w:cs="Arial"/>
                <w:color w:val="2C2D2E"/>
              </w:rPr>
            </w:pPr>
            <w:r w:rsidRPr="00924B9E">
              <w:rPr>
                <w:color w:val="2C2D2E"/>
              </w:rPr>
              <w:t>Приказ Минтруда России от 21.04.2022 № 237н (зарегистрирован Минюстом России 27.05.2022, регистрационный № 68615)</w:t>
            </w:r>
          </w:p>
        </w:tc>
      </w:tr>
      <w:tr w:rsidR="00CB54FB" w14:paraId="1B67F433" w14:textId="77777777" w:rsidTr="00A662B5">
        <w:tc>
          <w:tcPr>
            <w:tcW w:w="9338" w:type="dxa"/>
            <w:gridSpan w:val="3"/>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3321312A" w14:textId="77777777" w:rsidR="00CB54FB" w:rsidRPr="00924B9E" w:rsidRDefault="00CB54FB" w:rsidP="00A662B5">
            <w:pPr>
              <w:pStyle w:val="consplusnormalmrcssattr"/>
              <w:jc w:val="center"/>
              <w:rPr>
                <w:rFonts w:ascii="Arial" w:hAnsi="Arial" w:cs="Arial"/>
                <w:color w:val="2C2D2E"/>
              </w:rPr>
            </w:pPr>
            <w:r w:rsidRPr="00924B9E">
              <w:rPr>
                <w:color w:val="2C2D2E"/>
              </w:rPr>
              <w:t>Уровень квалификации руководящих работников</w:t>
            </w:r>
          </w:p>
        </w:tc>
      </w:tr>
      <w:tr w:rsidR="00CB54FB" w14:paraId="51D52D6B" w14:textId="77777777" w:rsidTr="00206BAC">
        <w:tc>
          <w:tcPr>
            <w:tcW w:w="226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7E0FF721" w14:textId="77777777" w:rsidR="00CB54FB" w:rsidRPr="00924B9E" w:rsidRDefault="00CB54FB" w:rsidP="00A662B5">
            <w:pPr>
              <w:pStyle w:val="consplusnormalmrcssattr"/>
              <w:spacing w:before="0" w:beforeAutospacing="0" w:after="0" w:afterAutospacing="0"/>
              <w:jc w:val="center"/>
              <w:rPr>
                <w:rFonts w:ascii="Arial" w:hAnsi="Arial" w:cs="Arial"/>
                <w:color w:val="2C2D2E"/>
              </w:rPr>
            </w:pPr>
            <w:r w:rsidRPr="00924B9E">
              <w:rPr>
                <w:color w:val="2C2D2E"/>
              </w:rPr>
              <w:t>Должность</w:t>
            </w:r>
          </w:p>
        </w:tc>
        <w:tc>
          <w:tcPr>
            <w:tcW w:w="326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4588AC71" w14:textId="77777777" w:rsidR="00CB54FB" w:rsidRPr="00924B9E" w:rsidRDefault="00CB54FB" w:rsidP="00A662B5">
            <w:pPr>
              <w:pStyle w:val="consplusnormalmrcssattr"/>
              <w:spacing w:before="0" w:beforeAutospacing="0" w:after="0" w:afterAutospacing="0"/>
              <w:jc w:val="center"/>
              <w:rPr>
                <w:rFonts w:ascii="Arial" w:hAnsi="Arial" w:cs="Arial"/>
                <w:color w:val="2C2D2E"/>
              </w:rPr>
            </w:pPr>
            <w:r w:rsidRPr="00924B9E">
              <w:rPr>
                <w:color w:val="2C2D2E"/>
              </w:rPr>
              <w:t>ЕКС</w:t>
            </w:r>
          </w:p>
        </w:tc>
        <w:tc>
          <w:tcPr>
            <w:tcW w:w="3817"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274C43D8" w14:textId="77777777" w:rsidR="00CB54FB" w:rsidRPr="00924B9E" w:rsidRDefault="00CB54FB" w:rsidP="00A662B5">
            <w:pPr>
              <w:pStyle w:val="consplusnormalmrcssattr"/>
              <w:spacing w:before="0" w:beforeAutospacing="0" w:after="0" w:afterAutospacing="0"/>
              <w:jc w:val="center"/>
              <w:rPr>
                <w:rFonts w:ascii="Arial" w:hAnsi="Arial" w:cs="Arial"/>
                <w:color w:val="2C2D2E"/>
              </w:rPr>
            </w:pPr>
            <w:r w:rsidRPr="00924B9E">
              <w:rPr>
                <w:color w:val="2C2D2E"/>
              </w:rPr>
              <w:t>Утвержден,</w:t>
            </w:r>
          </w:p>
          <w:p w14:paraId="33D37250" w14:textId="77777777" w:rsidR="00CB54FB" w:rsidRPr="00924B9E" w:rsidRDefault="00CB54FB" w:rsidP="00A662B5">
            <w:pPr>
              <w:pStyle w:val="consplusnormalmrcssattr"/>
              <w:spacing w:before="0" w:beforeAutospacing="0" w:after="0" w:afterAutospacing="0"/>
              <w:jc w:val="center"/>
              <w:rPr>
                <w:rFonts w:ascii="Arial" w:hAnsi="Arial" w:cs="Arial"/>
                <w:color w:val="2C2D2E"/>
              </w:rPr>
            </w:pPr>
            <w:r w:rsidRPr="00924B9E">
              <w:rPr>
                <w:color w:val="2C2D2E"/>
              </w:rPr>
              <w:t>дата/номер</w:t>
            </w:r>
          </w:p>
        </w:tc>
      </w:tr>
      <w:tr w:rsidR="00CB54FB" w14:paraId="65E204F2" w14:textId="77777777" w:rsidTr="00206BAC">
        <w:tc>
          <w:tcPr>
            <w:tcW w:w="226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7A3C5136" w14:textId="77777777" w:rsidR="00CB54FB" w:rsidRPr="009D5437" w:rsidRDefault="00CB54FB" w:rsidP="00A662B5">
            <w:pPr>
              <w:pStyle w:val="consplusnormalmrcssattr"/>
              <w:jc w:val="center"/>
              <w:rPr>
                <w:color w:val="2C2D2E"/>
              </w:rPr>
            </w:pPr>
            <w:r w:rsidRPr="00924B9E">
              <w:rPr>
                <w:color w:val="2C2D2E"/>
              </w:rPr>
              <w:t>Директор,</w:t>
            </w:r>
          </w:p>
          <w:p w14:paraId="770481AB" w14:textId="5B80E8F8" w:rsidR="00CB54FB" w:rsidRPr="009D5437" w:rsidRDefault="00206BAC" w:rsidP="0055035B">
            <w:pPr>
              <w:pStyle w:val="consplusnormalmrcssattr"/>
              <w:jc w:val="center"/>
              <w:rPr>
                <w:color w:val="2C2D2E"/>
              </w:rPr>
            </w:pPr>
            <w:r w:rsidRPr="00924B9E">
              <w:rPr>
                <w:color w:val="2C2D2E"/>
              </w:rPr>
              <w:t>Заместител</w:t>
            </w:r>
            <w:r>
              <w:rPr>
                <w:color w:val="2C2D2E"/>
              </w:rPr>
              <w:t>и</w:t>
            </w:r>
            <w:r w:rsidRPr="00924B9E">
              <w:rPr>
                <w:color w:val="2C2D2E"/>
              </w:rPr>
              <w:t xml:space="preserve"> директора </w:t>
            </w:r>
          </w:p>
        </w:tc>
        <w:tc>
          <w:tcPr>
            <w:tcW w:w="326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02EF8379" w14:textId="77777777" w:rsidR="00CB54FB" w:rsidRPr="00924B9E" w:rsidRDefault="001E2E2C" w:rsidP="00A662B5">
            <w:pPr>
              <w:pStyle w:val="consplusnormalmrcssattr"/>
              <w:ind w:left="-102" w:right="-112"/>
              <w:jc w:val="center"/>
              <w:rPr>
                <w:rFonts w:ascii="Arial" w:hAnsi="Arial" w:cs="Arial"/>
              </w:rPr>
            </w:pPr>
            <w:hyperlink r:id="rId11" w:anchor="DCM0QC" w:tgtFrame="_blank" w:history="1">
              <w:r w:rsidR="00CB54FB" w:rsidRPr="00924B9E">
                <w:rPr>
                  <w:rStyle w:val="aa"/>
                  <w:color w:val="auto"/>
                  <w:u w:val="none"/>
                </w:rPr>
                <w:t>"Руководитель организации (подразделения организации), осуществляющей деятельность в области физической культуры и спорта"</w:t>
              </w:r>
            </w:hyperlink>
          </w:p>
        </w:tc>
        <w:tc>
          <w:tcPr>
            <w:tcW w:w="3817"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3993604C" w14:textId="77777777" w:rsidR="00CB54FB" w:rsidRPr="00924B9E" w:rsidRDefault="00CB54FB" w:rsidP="00A662B5">
            <w:pPr>
              <w:pStyle w:val="consplusnormalmrcssattr"/>
              <w:jc w:val="center"/>
              <w:rPr>
                <w:rFonts w:ascii="Arial" w:hAnsi="Arial" w:cs="Arial"/>
                <w:color w:val="2C2D2E"/>
              </w:rPr>
            </w:pPr>
            <w:r w:rsidRPr="00924B9E">
              <w:rPr>
                <w:color w:val="2C2D2E"/>
              </w:rPr>
              <w:t>Приказ Минтруда России от 29 октября 2015 года N 798н (зарегистрирован Минюстом России 12.11.2015 г., регистрационный № 39694).</w:t>
            </w:r>
          </w:p>
        </w:tc>
      </w:tr>
      <w:tr w:rsidR="00CB54FB" w14:paraId="2369C938" w14:textId="77777777" w:rsidTr="00A662B5">
        <w:tc>
          <w:tcPr>
            <w:tcW w:w="9338" w:type="dxa"/>
            <w:gridSpan w:val="3"/>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2AE4B7BE" w14:textId="77777777" w:rsidR="00CB54FB" w:rsidRPr="00924B9E" w:rsidRDefault="00CB54FB" w:rsidP="00A662B5">
            <w:pPr>
              <w:pStyle w:val="consplusnormalmrcssattr"/>
              <w:jc w:val="center"/>
              <w:rPr>
                <w:rFonts w:ascii="Arial" w:hAnsi="Arial" w:cs="Arial"/>
                <w:color w:val="2C2D2E"/>
              </w:rPr>
            </w:pPr>
            <w:r w:rsidRPr="00924B9E">
              <w:rPr>
                <w:color w:val="2C2D2E"/>
              </w:rPr>
              <w:t>Уровень квалификации иных работников</w:t>
            </w:r>
          </w:p>
        </w:tc>
      </w:tr>
      <w:tr w:rsidR="00CB54FB" w14:paraId="59F56238" w14:textId="77777777" w:rsidTr="00206BAC">
        <w:tc>
          <w:tcPr>
            <w:tcW w:w="226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2C5930FA" w14:textId="77777777" w:rsidR="00CB54FB" w:rsidRPr="00924B9E" w:rsidRDefault="00CB54FB" w:rsidP="00A662B5">
            <w:pPr>
              <w:pStyle w:val="consplusnormalmrcssattr"/>
              <w:jc w:val="center"/>
              <w:rPr>
                <w:rFonts w:ascii="Arial" w:hAnsi="Arial" w:cs="Arial"/>
                <w:color w:val="2C2D2E"/>
              </w:rPr>
            </w:pPr>
            <w:r w:rsidRPr="00924B9E">
              <w:rPr>
                <w:color w:val="2C2D2E"/>
              </w:rPr>
              <w:t>Должность</w:t>
            </w:r>
          </w:p>
        </w:tc>
        <w:tc>
          <w:tcPr>
            <w:tcW w:w="326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74B8B32B" w14:textId="77777777" w:rsidR="00CB54FB" w:rsidRPr="00924B9E" w:rsidRDefault="00CB54FB" w:rsidP="00A662B5">
            <w:pPr>
              <w:pStyle w:val="consplusnormalmrcssattr"/>
              <w:jc w:val="center"/>
              <w:rPr>
                <w:rFonts w:ascii="Arial" w:hAnsi="Arial" w:cs="Arial"/>
                <w:color w:val="2C2D2E"/>
              </w:rPr>
            </w:pPr>
            <w:r w:rsidRPr="00924B9E">
              <w:rPr>
                <w:color w:val="2C2D2E"/>
              </w:rPr>
              <w:t>ЕКС</w:t>
            </w:r>
          </w:p>
        </w:tc>
        <w:tc>
          <w:tcPr>
            <w:tcW w:w="3817"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6CBE7C58" w14:textId="77777777" w:rsidR="00CB54FB" w:rsidRPr="00924B9E" w:rsidRDefault="00CB54FB" w:rsidP="00A662B5">
            <w:pPr>
              <w:pStyle w:val="consplusnormalmrcssattr"/>
              <w:spacing w:before="0" w:beforeAutospacing="0" w:after="0" w:afterAutospacing="0"/>
              <w:jc w:val="center"/>
              <w:rPr>
                <w:rFonts w:ascii="Arial" w:hAnsi="Arial" w:cs="Arial"/>
                <w:color w:val="2C2D2E"/>
              </w:rPr>
            </w:pPr>
            <w:r w:rsidRPr="00924B9E">
              <w:rPr>
                <w:color w:val="2C2D2E"/>
              </w:rPr>
              <w:t>Утвержден,</w:t>
            </w:r>
          </w:p>
          <w:p w14:paraId="62B52265" w14:textId="77777777" w:rsidR="00CB54FB" w:rsidRPr="00924B9E" w:rsidRDefault="00CB54FB" w:rsidP="00A662B5">
            <w:pPr>
              <w:pStyle w:val="consplusnormalmrcssattr"/>
              <w:spacing w:before="0" w:beforeAutospacing="0" w:after="0" w:afterAutospacing="0"/>
              <w:jc w:val="center"/>
              <w:rPr>
                <w:rFonts w:ascii="Arial" w:hAnsi="Arial" w:cs="Arial"/>
                <w:color w:val="2C2D2E"/>
              </w:rPr>
            </w:pPr>
            <w:r w:rsidRPr="00924B9E">
              <w:rPr>
                <w:color w:val="2C2D2E"/>
              </w:rPr>
              <w:t>дата/номер</w:t>
            </w:r>
          </w:p>
        </w:tc>
      </w:tr>
      <w:tr w:rsidR="00CB54FB" w14:paraId="2673E94C" w14:textId="77777777" w:rsidTr="00206BAC">
        <w:tc>
          <w:tcPr>
            <w:tcW w:w="226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35C5DCE7" w14:textId="77777777" w:rsidR="00CB54FB" w:rsidRPr="00924B9E" w:rsidRDefault="00CB54FB" w:rsidP="00A662B5">
            <w:pPr>
              <w:pStyle w:val="consplusnormalmrcssattr"/>
              <w:jc w:val="center"/>
              <w:rPr>
                <w:rFonts w:ascii="Arial" w:hAnsi="Arial" w:cs="Arial"/>
                <w:color w:val="2C2D2E"/>
              </w:rPr>
            </w:pPr>
            <w:r w:rsidRPr="00924B9E">
              <w:rPr>
                <w:color w:val="2C2D2E"/>
              </w:rPr>
              <w:t>Врач</w:t>
            </w:r>
          </w:p>
        </w:tc>
        <w:tc>
          <w:tcPr>
            <w:tcW w:w="326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02B86C9A" w14:textId="77777777" w:rsidR="00CB54FB" w:rsidRPr="00924B9E" w:rsidRDefault="00CB54FB" w:rsidP="00A662B5">
            <w:pPr>
              <w:pStyle w:val="consplusnormalmrcssattr"/>
              <w:jc w:val="center"/>
              <w:rPr>
                <w:rFonts w:ascii="Arial" w:hAnsi="Arial" w:cs="Arial"/>
                <w:color w:val="2C2D2E"/>
              </w:rPr>
            </w:pPr>
            <w:r w:rsidRPr="00924B9E">
              <w:rPr>
                <w:color w:val="2C2D2E"/>
              </w:rPr>
              <w:t>«Врач по спортивной медицине (по видам спорта)»</w:t>
            </w:r>
          </w:p>
        </w:tc>
        <w:tc>
          <w:tcPr>
            <w:tcW w:w="3817"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hideMark/>
          </w:tcPr>
          <w:p w14:paraId="782B0BE3" w14:textId="77777777" w:rsidR="00CB54FB" w:rsidRPr="00924B9E" w:rsidRDefault="00CB54FB" w:rsidP="00A662B5">
            <w:pPr>
              <w:pStyle w:val="consplusnormalmrcssattr"/>
              <w:ind w:firstLine="567"/>
              <w:jc w:val="both"/>
              <w:rPr>
                <w:rFonts w:ascii="Arial" w:hAnsi="Arial" w:cs="Arial"/>
                <w:color w:val="2C2D2E"/>
              </w:rPr>
            </w:pPr>
            <w:r w:rsidRPr="00924B9E">
              <w:rPr>
                <w:color w:val="2C2D2E"/>
              </w:rPr>
              <w:t>Приказ министерства здравоохранения и социального развития Российской Федерации от 15 августа 2011 г. N 916н.</w:t>
            </w:r>
          </w:p>
        </w:tc>
      </w:tr>
    </w:tbl>
    <w:p w14:paraId="1103562A" w14:textId="77777777" w:rsidR="004B4233" w:rsidRDefault="004B4233" w:rsidP="004B4233">
      <w:pPr>
        <w:pStyle w:val="ConsPlusNormal"/>
        <w:ind w:firstLine="567"/>
        <w:jc w:val="both"/>
        <w:rPr>
          <w:rFonts w:ascii="Times New Roman" w:eastAsiaTheme="minorHAnsi" w:hAnsi="Times New Roman" w:cs="Times New Roman"/>
          <w:sz w:val="28"/>
          <w:szCs w:val="28"/>
          <w:lang w:eastAsia="en-US"/>
        </w:rPr>
      </w:pPr>
      <w:bookmarkStart w:id="9" w:name="_Hlk138071952"/>
    </w:p>
    <w:p w14:paraId="7B75A518" w14:textId="718B4116" w:rsidR="004B4233" w:rsidRPr="0055035B" w:rsidRDefault="004B4233" w:rsidP="004B4233">
      <w:pPr>
        <w:pStyle w:val="ConsPlusNormal"/>
        <w:ind w:firstLine="567"/>
        <w:jc w:val="both"/>
        <w:rPr>
          <w:rFonts w:ascii="Times New Roman" w:eastAsiaTheme="minorHAnsi" w:hAnsi="Times New Roman" w:cs="Times New Roman"/>
          <w:sz w:val="24"/>
          <w:szCs w:val="24"/>
          <w:lang w:eastAsia="en-US"/>
        </w:rPr>
      </w:pPr>
      <w:r w:rsidRPr="0055035B">
        <w:rPr>
          <w:rFonts w:ascii="Times New Roman" w:eastAsiaTheme="minorHAnsi" w:hAnsi="Times New Roman" w:cs="Times New Roman"/>
          <w:sz w:val="24"/>
          <w:szCs w:val="24"/>
          <w:lang w:eastAsia="en-US"/>
        </w:rPr>
        <w:t>Для проведения учебно-тренировочных занятий и участия в официальных спортивных соревнованиях на учебно-тренировочном этапе (этапе спортивной специализации), кроме основного тренера-преподавателя, допускается привлечение тренера-преподавателя по видам спортивной подготовки, с учетом специфики вида спорта «</w:t>
      </w:r>
      <w:r w:rsidR="001D1439" w:rsidRPr="0055035B">
        <w:rPr>
          <w:rFonts w:ascii="Times New Roman" w:eastAsiaTheme="minorHAnsi" w:hAnsi="Times New Roman" w:cs="Times New Roman"/>
          <w:sz w:val="24"/>
          <w:szCs w:val="24"/>
          <w:lang w:eastAsia="en-US"/>
        </w:rPr>
        <w:t>гиревой спорт</w:t>
      </w:r>
      <w:r w:rsidRPr="0055035B">
        <w:rPr>
          <w:rFonts w:ascii="Times New Roman" w:eastAsiaTheme="minorHAnsi" w:hAnsi="Times New Roman" w:cs="Times New Roman"/>
          <w:sz w:val="24"/>
          <w:szCs w:val="24"/>
          <w:lang w:eastAsia="en-US"/>
        </w:rPr>
        <w:t xml:space="preserve">», а также на всех этапах спортивной подготовки привлечение иных специалистов (при условии их одновременной работы с </w:t>
      </w:r>
      <w:r w:rsidRPr="0055035B">
        <w:rPr>
          <w:rFonts w:ascii="Times New Roman" w:eastAsiaTheme="minorHAnsi" w:hAnsi="Times New Roman" w:cs="Times New Roman"/>
          <w:sz w:val="24"/>
          <w:szCs w:val="24"/>
          <w:lang w:eastAsia="en-US"/>
        </w:rPr>
        <w:lastRenderedPageBreak/>
        <w:t>обучающимися).</w:t>
      </w:r>
    </w:p>
    <w:bookmarkEnd w:id="9"/>
    <w:p w14:paraId="23D68BEC" w14:textId="77777777" w:rsidR="00CB54FB" w:rsidRDefault="00CB54FB" w:rsidP="00EE50C5">
      <w:pPr>
        <w:shd w:val="clear" w:color="auto" w:fill="FFFFFF"/>
        <w:spacing w:after="0" w:line="240" w:lineRule="auto"/>
        <w:ind w:firstLine="567"/>
        <w:jc w:val="center"/>
        <w:rPr>
          <w:rFonts w:ascii="Times New Roman" w:hAnsi="Times New Roman" w:cs="Times New Roman"/>
          <w:color w:val="FF0000"/>
          <w:sz w:val="28"/>
          <w:szCs w:val="28"/>
        </w:rPr>
      </w:pPr>
    </w:p>
    <w:p w14:paraId="34D0DAC5" w14:textId="47C9CD52" w:rsidR="009D2F4F" w:rsidRPr="00CB54FB" w:rsidRDefault="009D2F4F" w:rsidP="00EE50C5">
      <w:pPr>
        <w:shd w:val="clear" w:color="auto" w:fill="FFFFFF"/>
        <w:spacing w:after="0" w:line="240" w:lineRule="auto"/>
        <w:ind w:firstLine="567"/>
        <w:jc w:val="center"/>
        <w:rPr>
          <w:rFonts w:ascii="Times New Roman" w:hAnsi="Times New Roman" w:cs="Times New Roman"/>
          <w:sz w:val="28"/>
          <w:szCs w:val="28"/>
        </w:rPr>
      </w:pPr>
      <w:r w:rsidRPr="00CB54FB">
        <w:rPr>
          <w:rFonts w:ascii="Times New Roman" w:hAnsi="Times New Roman" w:cs="Times New Roman"/>
          <w:sz w:val="28"/>
          <w:szCs w:val="28"/>
        </w:rPr>
        <w:t>Непрерывность профессионального развития тренеров-</w:t>
      </w:r>
      <w:r w:rsidR="00034551" w:rsidRPr="00CB54FB">
        <w:rPr>
          <w:rFonts w:ascii="Times New Roman" w:hAnsi="Times New Roman" w:cs="Times New Roman"/>
          <w:sz w:val="28"/>
          <w:szCs w:val="28"/>
        </w:rPr>
        <w:t>п</w:t>
      </w:r>
      <w:r w:rsidRPr="00CB54FB">
        <w:rPr>
          <w:rFonts w:ascii="Times New Roman" w:hAnsi="Times New Roman" w:cs="Times New Roman"/>
          <w:sz w:val="28"/>
          <w:szCs w:val="28"/>
        </w:rPr>
        <w:t>реподавателей Организации</w:t>
      </w:r>
      <w:r w:rsidR="00C34385" w:rsidRPr="00CB54FB">
        <w:rPr>
          <w:rFonts w:ascii="Times New Roman" w:hAnsi="Times New Roman" w:cs="Times New Roman"/>
          <w:sz w:val="28"/>
          <w:szCs w:val="28"/>
        </w:rPr>
        <w:t>.</w:t>
      </w:r>
    </w:p>
    <w:p w14:paraId="78F535AD" w14:textId="3C6826D3" w:rsidR="00CB54FB" w:rsidRPr="0055035B" w:rsidRDefault="009D2F4F" w:rsidP="00555A12">
      <w:pPr>
        <w:pStyle w:val="a4"/>
        <w:spacing w:after="0" w:line="240" w:lineRule="auto"/>
        <w:ind w:left="0" w:firstLine="567"/>
        <w:jc w:val="both"/>
        <w:rPr>
          <w:rFonts w:ascii="Times New Roman" w:eastAsia="Times New Roman" w:hAnsi="Times New Roman" w:cs="Times New Roman"/>
          <w:sz w:val="24"/>
          <w:szCs w:val="24"/>
          <w:lang w:eastAsia="ru-RU"/>
        </w:rPr>
      </w:pPr>
      <w:r w:rsidRPr="00CB54FB">
        <w:rPr>
          <w:rFonts w:ascii="Times New Roman" w:hAnsi="Times New Roman" w:cs="Times New Roman"/>
          <w:sz w:val="28"/>
          <w:szCs w:val="28"/>
        </w:rPr>
        <w:t xml:space="preserve"> </w:t>
      </w:r>
      <w:r w:rsidR="00CB54FB" w:rsidRPr="0055035B">
        <w:rPr>
          <w:rFonts w:ascii="Times New Roman" w:hAnsi="Times New Roman" w:cs="Times New Roman"/>
          <w:sz w:val="24"/>
          <w:szCs w:val="24"/>
        </w:rPr>
        <w:t>В целях непрерывности профессионального развития, согласно ст.47 ФЗ № 273 - ФЗ «</w:t>
      </w:r>
      <w:r w:rsidR="00CB54FB" w:rsidRPr="0055035B">
        <w:rPr>
          <w:rFonts w:ascii="Times New Roman" w:hAnsi="Times New Roman" w:cs="Times New Roman"/>
          <w:sz w:val="24"/>
          <w:szCs w:val="24"/>
          <w:shd w:val="clear" w:color="auto" w:fill="FFFFFF"/>
        </w:rPr>
        <w:t>Об образовании в Российской Федерации</w:t>
      </w:r>
      <w:r w:rsidR="00CB54FB" w:rsidRPr="0055035B">
        <w:rPr>
          <w:rFonts w:ascii="Times New Roman" w:hAnsi="Times New Roman" w:cs="Times New Roman"/>
          <w:sz w:val="24"/>
          <w:szCs w:val="24"/>
        </w:rPr>
        <w:t xml:space="preserve">», тренеры-преподаватели </w:t>
      </w:r>
      <w:bookmarkStart w:id="10" w:name="_Hlk138072002"/>
      <w:r w:rsidR="00430DB7" w:rsidRPr="0055035B">
        <w:rPr>
          <w:rFonts w:ascii="Times New Roman" w:hAnsi="Times New Roman" w:cs="Times New Roman"/>
          <w:sz w:val="24"/>
          <w:szCs w:val="24"/>
          <w:shd w:val="clear" w:color="auto" w:fill="FFFFFF"/>
        </w:rPr>
        <w:t xml:space="preserve">не </w:t>
      </w:r>
      <w:r w:rsidR="00B815B4" w:rsidRPr="0055035B">
        <w:rPr>
          <w:rFonts w:ascii="Times New Roman" w:hAnsi="Times New Roman" w:cs="Times New Roman"/>
          <w:sz w:val="24"/>
          <w:szCs w:val="24"/>
          <w:shd w:val="clear" w:color="auto" w:fill="FFFFFF"/>
        </w:rPr>
        <w:t>реже,</w:t>
      </w:r>
      <w:r w:rsidR="00430DB7" w:rsidRPr="0055035B">
        <w:rPr>
          <w:rFonts w:ascii="Times New Roman" w:hAnsi="Times New Roman" w:cs="Times New Roman"/>
          <w:sz w:val="24"/>
          <w:szCs w:val="24"/>
          <w:shd w:val="clear" w:color="auto" w:fill="FFFFFF"/>
        </w:rPr>
        <w:t xml:space="preserve"> чем один раз в три года</w:t>
      </w:r>
      <w:bookmarkEnd w:id="10"/>
      <w:r w:rsidR="00430DB7" w:rsidRPr="0055035B">
        <w:rPr>
          <w:rFonts w:ascii="Times New Roman" w:hAnsi="Times New Roman" w:cs="Times New Roman"/>
          <w:sz w:val="24"/>
          <w:szCs w:val="24"/>
        </w:rPr>
        <w:t xml:space="preserve"> </w:t>
      </w:r>
      <w:r w:rsidR="00CB54FB" w:rsidRPr="0055035B">
        <w:rPr>
          <w:rFonts w:ascii="Times New Roman" w:hAnsi="Times New Roman" w:cs="Times New Roman"/>
          <w:sz w:val="24"/>
          <w:szCs w:val="24"/>
        </w:rPr>
        <w:t xml:space="preserve">направляются на курсы повышения квалификации в сроки, установленные планом повышения квалификации в спортивной школе. Аттестация тренеров-преподавателей в целях установления квалификационной категории (по желанию) или соответствия занимаемой должности (обязательная) проводится 1 раз в </w:t>
      </w:r>
      <w:r w:rsidR="00430DB7" w:rsidRPr="0055035B">
        <w:rPr>
          <w:rFonts w:ascii="Times New Roman" w:hAnsi="Times New Roman" w:cs="Times New Roman"/>
          <w:sz w:val="24"/>
          <w:szCs w:val="24"/>
        </w:rPr>
        <w:t xml:space="preserve">3 года </w:t>
      </w:r>
      <w:r w:rsidR="00CB54FB" w:rsidRPr="0055035B">
        <w:rPr>
          <w:rFonts w:ascii="Times New Roman" w:hAnsi="Times New Roman" w:cs="Times New Roman"/>
          <w:sz w:val="24"/>
          <w:szCs w:val="24"/>
        </w:rPr>
        <w:t xml:space="preserve">согласно приказу Министерства образования и науки Российской Федерации от 7 апреля 2014 г. № 276 «Об утверждении Порядка проведения аттестации педагогических работников организаций, осуществляющих образовательную деятельность». С целью профессионального роста и присвоения квалификационных категорий педагогические работники могут повышать квалификацию посредством участия в тренингах, </w:t>
      </w:r>
      <w:r w:rsidR="00CB54FB" w:rsidRPr="0055035B">
        <w:rPr>
          <w:rFonts w:ascii="Times New Roman" w:eastAsia="Times New Roman" w:hAnsi="Times New Roman" w:cs="Times New Roman"/>
          <w:sz w:val="24"/>
          <w:szCs w:val="24"/>
          <w:lang w:eastAsia="ru-RU"/>
        </w:rPr>
        <w:t>конференциях, мастер-классах.</w:t>
      </w:r>
    </w:p>
    <w:p w14:paraId="049207A8" w14:textId="72191998" w:rsidR="00F02D29" w:rsidRDefault="00F02D29" w:rsidP="00CB54FB">
      <w:pPr>
        <w:shd w:val="clear" w:color="auto" w:fill="FFFFFF"/>
        <w:spacing w:after="0" w:line="240" w:lineRule="auto"/>
        <w:ind w:firstLine="567"/>
        <w:jc w:val="both"/>
        <w:rPr>
          <w:rFonts w:ascii="Times New Roman" w:hAnsi="Times New Roman" w:cs="Times New Roman"/>
          <w:sz w:val="28"/>
          <w:szCs w:val="28"/>
        </w:rPr>
      </w:pPr>
    </w:p>
    <w:p w14:paraId="78D3BD9D" w14:textId="543AD8D9" w:rsidR="00EF32C2" w:rsidRPr="008A343A" w:rsidRDefault="00FD1F7A" w:rsidP="00555A12">
      <w:pPr>
        <w:pStyle w:val="a4"/>
        <w:widowControl w:val="0"/>
        <w:numPr>
          <w:ilvl w:val="1"/>
          <w:numId w:val="23"/>
        </w:numPr>
        <w:autoSpaceDE w:val="0"/>
        <w:spacing w:after="0" w:line="240" w:lineRule="auto"/>
        <w:ind w:left="0" w:firstLine="567"/>
        <w:jc w:val="center"/>
        <w:rPr>
          <w:rFonts w:ascii="Times New Roman" w:hAnsi="Times New Roman" w:cs="Times New Roman"/>
          <w:sz w:val="28"/>
          <w:szCs w:val="28"/>
        </w:rPr>
      </w:pPr>
      <w:r>
        <w:rPr>
          <w:rFonts w:ascii="Times New Roman" w:hAnsi="Times New Roman" w:cs="Times New Roman"/>
          <w:sz w:val="28"/>
          <w:szCs w:val="28"/>
        </w:rPr>
        <w:t>Информационно-методические условия реализации</w:t>
      </w:r>
      <w:r w:rsidR="00EF32C2">
        <w:rPr>
          <w:rFonts w:ascii="Times New Roman" w:hAnsi="Times New Roman" w:cs="Times New Roman"/>
          <w:sz w:val="28"/>
          <w:szCs w:val="28"/>
        </w:rPr>
        <w:t xml:space="preserve"> </w:t>
      </w:r>
      <w:r w:rsidR="00EF32C2" w:rsidRPr="00EF32C2">
        <w:rPr>
          <w:rFonts w:ascii="Times New Roman" w:hAnsi="Times New Roman" w:cs="Times New Roman"/>
          <w:sz w:val="28"/>
          <w:szCs w:val="28"/>
        </w:rPr>
        <w:t>Программы.</w:t>
      </w:r>
    </w:p>
    <w:p w14:paraId="52B7CC9B" w14:textId="421E53A8" w:rsidR="00EF32C2" w:rsidRPr="0055035B" w:rsidRDefault="00EF32C2" w:rsidP="00555A12">
      <w:pPr>
        <w:shd w:val="clear" w:color="auto" w:fill="FFFFFF"/>
        <w:spacing w:after="0" w:line="240" w:lineRule="auto"/>
        <w:ind w:firstLine="567"/>
        <w:jc w:val="both"/>
        <w:rPr>
          <w:rFonts w:ascii="Times New Roman" w:eastAsia="Times New Roman" w:hAnsi="Times New Roman" w:cs="Times New Roman"/>
          <w:color w:val="1A1A1A"/>
          <w:sz w:val="24"/>
          <w:szCs w:val="24"/>
          <w:lang w:eastAsia="ru-RU"/>
        </w:rPr>
      </w:pPr>
      <w:r w:rsidRPr="0055035B">
        <w:rPr>
          <w:rFonts w:ascii="Times New Roman" w:eastAsia="Times New Roman" w:hAnsi="Times New Roman" w:cs="Times New Roman"/>
          <w:color w:val="1A1A1A"/>
          <w:sz w:val="24"/>
          <w:szCs w:val="24"/>
          <w:lang w:eastAsia="ru-RU"/>
        </w:rPr>
        <w:t>Информационно-методические условия реализации программы обеспечиваются современной информационно-образовательной средой (ИОС), включающей:</w:t>
      </w:r>
    </w:p>
    <w:p w14:paraId="2BBA6056" w14:textId="26A4375B" w:rsidR="00EF32C2" w:rsidRPr="0055035B" w:rsidRDefault="00EF32C2" w:rsidP="00555A12">
      <w:pPr>
        <w:shd w:val="clear" w:color="auto" w:fill="FFFFFF"/>
        <w:spacing w:after="0" w:line="240" w:lineRule="auto"/>
        <w:ind w:firstLine="567"/>
        <w:jc w:val="both"/>
        <w:rPr>
          <w:rFonts w:ascii="Times New Roman" w:eastAsia="Times New Roman" w:hAnsi="Times New Roman" w:cs="Times New Roman"/>
          <w:color w:val="1A1A1A"/>
          <w:sz w:val="24"/>
          <w:szCs w:val="24"/>
          <w:lang w:eastAsia="ru-RU"/>
        </w:rPr>
      </w:pPr>
      <w:r w:rsidRPr="0055035B">
        <w:rPr>
          <w:rFonts w:ascii="Times New Roman" w:eastAsia="Times New Roman" w:hAnsi="Times New Roman" w:cs="Times New Roman"/>
          <w:color w:val="1A1A1A"/>
          <w:sz w:val="24"/>
          <w:szCs w:val="24"/>
          <w:lang w:eastAsia="ru-RU"/>
        </w:rPr>
        <w:t>– комплекс информационных образовательных ресурсов, в том числе цифровые образовательные ресурсы;</w:t>
      </w:r>
    </w:p>
    <w:p w14:paraId="5436FA18" w14:textId="7E5EC89F" w:rsidR="00EF32C2" w:rsidRPr="0055035B" w:rsidRDefault="00EF32C2" w:rsidP="00555A12">
      <w:pPr>
        <w:shd w:val="clear" w:color="auto" w:fill="FFFFFF"/>
        <w:spacing w:after="0" w:line="240" w:lineRule="auto"/>
        <w:ind w:firstLine="567"/>
        <w:jc w:val="both"/>
        <w:rPr>
          <w:rFonts w:ascii="Times New Roman" w:eastAsia="Times New Roman" w:hAnsi="Times New Roman" w:cs="Times New Roman"/>
          <w:color w:val="1A1A1A"/>
          <w:sz w:val="24"/>
          <w:szCs w:val="24"/>
          <w:lang w:eastAsia="ru-RU"/>
        </w:rPr>
      </w:pPr>
      <w:r w:rsidRPr="0055035B">
        <w:rPr>
          <w:rFonts w:ascii="Times New Roman" w:eastAsia="Times New Roman" w:hAnsi="Times New Roman" w:cs="Times New Roman"/>
          <w:color w:val="1A1A1A"/>
          <w:sz w:val="24"/>
          <w:szCs w:val="24"/>
          <w:lang w:eastAsia="ru-RU"/>
        </w:rPr>
        <w:t>– совокупность технологических средств ИКТ: компьютеры, иное информационное оборудование, коммуникационные каналы;</w:t>
      </w:r>
    </w:p>
    <w:p w14:paraId="5C253E1D" w14:textId="77777777" w:rsidR="00EF32C2" w:rsidRPr="0055035B" w:rsidRDefault="00EF32C2" w:rsidP="00555A12">
      <w:pPr>
        <w:shd w:val="clear" w:color="auto" w:fill="FFFFFF"/>
        <w:spacing w:after="0" w:line="240" w:lineRule="auto"/>
        <w:ind w:firstLine="567"/>
        <w:jc w:val="both"/>
        <w:rPr>
          <w:rFonts w:ascii="Times New Roman" w:eastAsia="Times New Roman" w:hAnsi="Times New Roman" w:cs="Times New Roman"/>
          <w:color w:val="1A1A1A"/>
          <w:sz w:val="24"/>
          <w:szCs w:val="24"/>
          <w:lang w:eastAsia="ru-RU"/>
        </w:rPr>
      </w:pPr>
      <w:r w:rsidRPr="0055035B">
        <w:rPr>
          <w:rFonts w:ascii="Times New Roman" w:eastAsia="Times New Roman" w:hAnsi="Times New Roman" w:cs="Times New Roman"/>
          <w:color w:val="1A1A1A"/>
          <w:sz w:val="24"/>
          <w:szCs w:val="24"/>
          <w:lang w:eastAsia="ru-RU"/>
        </w:rPr>
        <w:t>– систему современных педагогических технологий, обеспечивающих обучение в современной информационно-образовательной среде.</w:t>
      </w:r>
    </w:p>
    <w:p w14:paraId="1BCCBEBF" w14:textId="5B1FE29F" w:rsidR="00EF32C2" w:rsidRPr="0055035B" w:rsidRDefault="00EF32C2" w:rsidP="00555A12">
      <w:pPr>
        <w:shd w:val="clear" w:color="auto" w:fill="FFFFFF"/>
        <w:spacing w:after="0" w:line="240" w:lineRule="auto"/>
        <w:ind w:firstLine="567"/>
        <w:jc w:val="both"/>
        <w:rPr>
          <w:rFonts w:ascii="Times New Roman" w:hAnsi="Times New Roman" w:cs="Times New Roman"/>
          <w:b/>
          <w:bCs/>
          <w:sz w:val="24"/>
          <w:szCs w:val="24"/>
        </w:rPr>
      </w:pPr>
      <w:r w:rsidRPr="0055035B">
        <w:rPr>
          <w:rFonts w:ascii="Times New Roman" w:eastAsia="Times New Roman" w:hAnsi="Times New Roman" w:cs="Times New Roman"/>
          <w:color w:val="1A1A1A"/>
          <w:sz w:val="24"/>
          <w:szCs w:val="24"/>
          <w:lang w:eastAsia="ru-RU"/>
        </w:rPr>
        <w:t>Важной частью ИОС является официальный сайт образовательной организации в сети Интернет, на котором размещается информация о реализуемых дополнительных образовательных программах спортивной подготовки, ФССП, материально-техническом обеспечении образовательной деятельности и т.д.</w:t>
      </w:r>
    </w:p>
    <w:p w14:paraId="6A86CE53" w14:textId="5DDBEC6A" w:rsidR="00D55340" w:rsidRDefault="00D55340" w:rsidP="00B815B4">
      <w:pPr>
        <w:tabs>
          <w:tab w:val="left" w:pos="1276"/>
        </w:tabs>
        <w:autoSpaceDE w:val="0"/>
        <w:autoSpaceDN w:val="0"/>
        <w:adjustRightInd w:val="0"/>
        <w:spacing w:after="0" w:line="240" w:lineRule="auto"/>
        <w:rPr>
          <w:rFonts w:ascii="Times New Roman" w:hAnsi="Times New Roman" w:cs="Times New Roman"/>
          <w:b/>
          <w:bCs/>
          <w:sz w:val="28"/>
          <w:szCs w:val="28"/>
        </w:rPr>
      </w:pPr>
    </w:p>
    <w:p w14:paraId="19BEF68F" w14:textId="32505FF1" w:rsidR="00D21FA2" w:rsidRDefault="008F1692" w:rsidP="00B815B4">
      <w:pPr>
        <w:tabs>
          <w:tab w:val="left" w:pos="1276"/>
        </w:tabs>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Перечень информационного обеспечения</w:t>
      </w:r>
      <w:r w:rsidR="006D509B">
        <w:rPr>
          <w:rFonts w:ascii="Times New Roman" w:hAnsi="Times New Roman" w:cs="Times New Roman"/>
          <w:b/>
          <w:bCs/>
          <w:sz w:val="28"/>
          <w:szCs w:val="28"/>
        </w:rPr>
        <w:t>:</w:t>
      </w:r>
    </w:p>
    <w:p w14:paraId="507D6509" w14:textId="77777777" w:rsidR="0031225D" w:rsidRDefault="0031225D" w:rsidP="00D07A8A">
      <w:pPr>
        <w:tabs>
          <w:tab w:val="left" w:pos="1276"/>
        </w:tabs>
        <w:autoSpaceDE w:val="0"/>
        <w:autoSpaceDN w:val="0"/>
        <w:adjustRightInd w:val="0"/>
        <w:spacing w:after="0" w:line="240" w:lineRule="auto"/>
        <w:jc w:val="center"/>
        <w:rPr>
          <w:rFonts w:ascii="Times New Roman" w:hAnsi="Times New Roman" w:cs="Times New Roman"/>
          <w:b/>
          <w:bCs/>
          <w:sz w:val="28"/>
          <w:szCs w:val="28"/>
        </w:rPr>
      </w:pPr>
    </w:p>
    <w:p w14:paraId="7651DF46" w14:textId="77777777" w:rsidR="0031225D" w:rsidRDefault="0031225D" w:rsidP="0031225D">
      <w:pPr>
        <w:pStyle w:val="a5"/>
        <w:tabs>
          <w:tab w:val="left" w:pos="0"/>
        </w:tabs>
        <w:suppressAutoHyphens w:val="0"/>
        <w:ind w:firstLine="709"/>
        <w:jc w:val="both"/>
        <w:rPr>
          <w:rFonts w:ascii="Times New Roman" w:hAnsi="Times New Roman" w:cs="Times New Roman"/>
          <w:i/>
          <w:iCs/>
          <w:sz w:val="28"/>
          <w:szCs w:val="28"/>
        </w:rPr>
      </w:pPr>
      <w:bookmarkStart w:id="11" w:name="_Hlk138072093"/>
      <w:r w:rsidRPr="003C1089">
        <w:rPr>
          <w:rFonts w:ascii="Times New Roman" w:hAnsi="Times New Roman" w:cs="Times New Roman"/>
          <w:i/>
          <w:iCs/>
          <w:sz w:val="28"/>
          <w:szCs w:val="28"/>
        </w:rPr>
        <w:t>Нормативные документы</w:t>
      </w:r>
      <w:r>
        <w:rPr>
          <w:rFonts w:ascii="Times New Roman" w:hAnsi="Times New Roman" w:cs="Times New Roman"/>
          <w:i/>
          <w:iCs/>
          <w:sz w:val="28"/>
          <w:szCs w:val="28"/>
        </w:rPr>
        <w:t>:</w:t>
      </w:r>
    </w:p>
    <w:p w14:paraId="3DEF76F7" w14:textId="77777777" w:rsidR="0031225D" w:rsidRPr="003C1089" w:rsidRDefault="0031225D" w:rsidP="0031225D">
      <w:pPr>
        <w:pStyle w:val="a5"/>
        <w:tabs>
          <w:tab w:val="left" w:pos="0"/>
        </w:tabs>
        <w:suppressAutoHyphens w:val="0"/>
        <w:ind w:firstLine="709"/>
        <w:jc w:val="both"/>
        <w:rPr>
          <w:rFonts w:ascii="Times New Roman" w:hAnsi="Times New Roman" w:cs="Times New Roman"/>
          <w:i/>
          <w:iCs/>
          <w:sz w:val="28"/>
          <w:szCs w:val="28"/>
        </w:rPr>
      </w:pPr>
    </w:p>
    <w:p w14:paraId="26B3C95C"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suppressAutoHyphens w:val="0"/>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Федеральный закон от 30.04.2021 № 127-ФЗ "О внесении изменений в Федеральный закон "О физической культуре и спорте в Российской Федерации" и Федеральный закон "Об образовании в Российской Федерации";</w:t>
      </w:r>
    </w:p>
    <w:p w14:paraId="5A4089EA"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Федеральный закон от 29 декабря 2012г. №273–ФЗ «Об образовании в Российской Федерации»;</w:t>
      </w:r>
    </w:p>
    <w:p w14:paraId="78F7B863"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Федеральный закон от 4 декабря 2007 г. № 329 – ФЗ О физической культуре и спорте в Российской Федерации;</w:t>
      </w:r>
    </w:p>
    <w:p w14:paraId="52699AC3"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Распоряжение Правительства Российской Федерации от 24.11.2020 №3081-р «Об утверждении Стратегии развития физической культуры и спорта в РФ на период до 2030 года»;</w:t>
      </w:r>
    </w:p>
    <w:p w14:paraId="3862FACA"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Распоряжение Правительства Российской Федерации от 28.12.2021 №3894-р «Об утверждении Концепции развития детско-юношеского спорта в РФ до 2030 года и плана мероприятий по ее реализации»;</w:t>
      </w:r>
    </w:p>
    <w:p w14:paraId="483BE9F4"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Распоряжение Правительства Российской Федерации от 31.03.2022 №678-р «О Концепции развития дополнительного образования детей до 2030 года»;</w:t>
      </w:r>
    </w:p>
    <w:p w14:paraId="3D8B15ED"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Приказ Министерства спорта Российской Федерации от 27 января 2023 №57 "Об утверждении порядка приема на обучение по дополнительным образовательным программам спортивной подготовки".</w:t>
      </w:r>
    </w:p>
    <w:p w14:paraId="1BD4E83C"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lastRenderedPageBreak/>
        <w:t>Приказ Министерства спорта России от 3 августа 2022 г. № 634 "Об особенностях организации и осуществления образовательной деятельности по дополнительным образовательным программам спортивной подготовки";</w:t>
      </w:r>
    </w:p>
    <w:p w14:paraId="51DE160B"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suppressAutoHyphens w:val="0"/>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Приказ Министерства спорта России от 30 октября 2015 г. N 999 "Об утверждении требований к обеспечению подготовки спортивного резерва для спортивных сборных команд Российской Федерации";</w:t>
      </w:r>
    </w:p>
    <w:p w14:paraId="50009271"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suppressAutoHyphens w:val="0"/>
        <w:ind w:left="0" w:firstLine="709"/>
        <w:jc w:val="both"/>
        <w:rPr>
          <w:rFonts w:ascii="Times New Roman" w:hAnsi="Times New Roman" w:cs="Times New Roman"/>
          <w:iCs/>
          <w:sz w:val="24"/>
          <w:szCs w:val="24"/>
        </w:rPr>
      </w:pPr>
      <w:bookmarkStart w:id="12" w:name="_Hlk129345648"/>
      <w:r w:rsidRPr="0055035B">
        <w:rPr>
          <w:rFonts w:ascii="Times New Roman" w:hAnsi="Times New Roman" w:cs="Times New Roman"/>
          <w:iCs/>
          <w:sz w:val="24"/>
          <w:szCs w:val="24"/>
        </w:rPr>
        <w:t>Приказ Министерства здравоохранения РФ от 23.11.2020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мероприятиях”;</w:t>
      </w:r>
      <w:bookmarkEnd w:id="12"/>
    </w:p>
    <w:p w14:paraId="40FEC8DA" w14:textId="77777777"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suppressAutoHyphens w:val="0"/>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Постановление Главного государственного санитарного врача РФ от 28.09.2020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096C17D5" w14:textId="0F3A17CD"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suppressAutoHyphens w:val="0"/>
        <w:ind w:left="0" w:firstLine="709"/>
        <w:jc w:val="both"/>
        <w:rPr>
          <w:rFonts w:ascii="Times New Roman" w:hAnsi="Times New Roman" w:cs="Times New Roman"/>
          <w:iCs/>
          <w:sz w:val="24"/>
          <w:szCs w:val="24"/>
        </w:rPr>
      </w:pPr>
      <w:r w:rsidRPr="0055035B">
        <w:rPr>
          <w:rFonts w:ascii="Times New Roman" w:hAnsi="Times New Roman" w:cs="Times New Roman"/>
          <w:iCs/>
          <w:sz w:val="24"/>
          <w:szCs w:val="24"/>
        </w:rPr>
        <w:t>Федеральный стандарт спортивной подготовки по виду спорта гиревой спорт, утвержденный Приказом Министерства спорта Российской Федерации от 09.11.2022 № 944 «Об утверждении Федерального стандарта спортивной подготовки по виду спорта гиревой спорт»;</w:t>
      </w:r>
    </w:p>
    <w:p w14:paraId="12DB088B" w14:textId="41E6DC70"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s>
        <w:suppressAutoHyphens w:val="0"/>
        <w:ind w:left="0" w:firstLine="709"/>
        <w:jc w:val="both"/>
        <w:rPr>
          <w:rFonts w:ascii="Times New Roman" w:hAnsi="Times New Roman" w:cs="Times New Roman"/>
          <w:iCs/>
          <w:color w:val="auto"/>
          <w:sz w:val="24"/>
          <w:szCs w:val="24"/>
        </w:rPr>
      </w:pPr>
      <w:r w:rsidRPr="0055035B">
        <w:rPr>
          <w:rFonts w:ascii="Times New Roman" w:hAnsi="Times New Roman" w:cs="Times New Roman"/>
          <w:iCs/>
          <w:sz w:val="24"/>
          <w:szCs w:val="24"/>
        </w:rPr>
        <w:t xml:space="preserve">Примерная дополнительная образовательная программа спортивной подготовки по виду спорта «гиревой спорт», утвержденная приказом Министерства спорта России от 14.12.2022 № 1226 «Об утверждении примерной дополнительной образовательной программы спортивной </w:t>
      </w:r>
      <w:r w:rsidRPr="0055035B">
        <w:rPr>
          <w:rFonts w:ascii="Times New Roman" w:hAnsi="Times New Roman" w:cs="Times New Roman"/>
          <w:iCs/>
          <w:color w:val="auto"/>
          <w:sz w:val="24"/>
          <w:szCs w:val="24"/>
        </w:rPr>
        <w:t>подготовки по виду спорта «гиревой спорт»;</w:t>
      </w:r>
    </w:p>
    <w:p w14:paraId="77E37EE1" w14:textId="13355283" w:rsidR="0031225D" w:rsidRPr="0055035B" w:rsidRDefault="0031225D" w:rsidP="0031225D">
      <w:pPr>
        <w:pStyle w:val="a5"/>
        <w:numPr>
          <w:ilvl w:val="0"/>
          <w:numId w:val="43"/>
        </w:numPr>
        <w:pBdr>
          <w:top w:val="none" w:sz="0" w:space="0" w:color="auto"/>
          <w:left w:val="none" w:sz="0" w:space="0" w:color="auto"/>
          <w:bottom w:val="none" w:sz="0" w:space="0" w:color="auto"/>
          <w:right w:val="none" w:sz="0" w:space="0" w:color="auto"/>
        </w:pBdr>
        <w:tabs>
          <w:tab w:val="left" w:pos="993"/>
          <w:tab w:val="left" w:pos="1276"/>
        </w:tabs>
        <w:suppressAutoHyphens w:val="0"/>
        <w:autoSpaceDE w:val="0"/>
        <w:autoSpaceDN w:val="0"/>
        <w:adjustRightInd w:val="0"/>
        <w:ind w:left="0" w:firstLine="567"/>
        <w:jc w:val="both"/>
        <w:rPr>
          <w:rFonts w:ascii="Times New Roman" w:hAnsi="Times New Roman" w:cs="Times New Roman"/>
          <w:color w:val="auto"/>
          <w:sz w:val="24"/>
          <w:szCs w:val="24"/>
        </w:rPr>
      </w:pPr>
      <w:r w:rsidRPr="0055035B">
        <w:rPr>
          <w:rFonts w:ascii="Times New Roman" w:hAnsi="Times New Roman" w:cs="Times New Roman"/>
          <w:iCs/>
          <w:color w:val="auto"/>
          <w:sz w:val="24"/>
          <w:szCs w:val="24"/>
        </w:rPr>
        <w:t xml:space="preserve">Правила вида спорта «гиревой спорт», утвержденные Приказом Министерства спорта Российской Федерации от </w:t>
      </w:r>
      <w:r w:rsidR="00606A60" w:rsidRPr="0055035B">
        <w:rPr>
          <w:rFonts w:ascii="Times New Roman" w:hAnsi="Times New Roman" w:cs="Times New Roman"/>
          <w:iCs/>
          <w:color w:val="auto"/>
          <w:sz w:val="24"/>
          <w:szCs w:val="24"/>
        </w:rPr>
        <w:t>30</w:t>
      </w:r>
      <w:r w:rsidRPr="0055035B">
        <w:rPr>
          <w:rFonts w:ascii="Times New Roman" w:hAnsi="Times New Roman" w:cs="Times New Roman"/>
          <w:iCs/>
          <w:color w:val="auto"/>
          <w:sz w:val="24"/>
          <w:szCs w:val="24"/>
        </w:rPr>
        <w:t>.</w:t>
      </w:r>
      <w:r w:rsidR="00606A60" w:rsidRPr="0055035B">
        <w:rPr>
          <w:rFonts w:ascii="Times New Roman" w:hAnsi="Times New Roman" w:cs="Times New Roman"/>
          <w:iCs/>
          <w:color w:val="auto"/>
          <w:sz w:val="24"/>
          <w:szCs w:val="24"/>
        </w:rPr>
        <w:t>11</w:t>
      </w:r>
      <w:r w:rsidRPr="0055035B">
        <w:rPr>
          <w:rFonts w:ascii="Times New Roman" w:hAnsi="Times New Roman" w:cs="Times New Roman"/>
          <w:iCs/>
          <w:color w:val="auto"/>
          <w:sz w:val="24"/>
          <w:szCs w:val="24"/>
        </w:rPr>
        <w:t>.20</w:t>
      </w:r>
      <w:r w:rsidR="00606A60" w:rsidRPr="0055035B">
        <w:rPr>
          <w:rFonts w:ascii="Times New Roman" w:hAnsi="Times New Roman" w:cs="Times New Roman"/>
          <w:iCs/>
          <w:color w:val="auto"/>
          <w:sz w:val="24"/>
          <w:szCs w:val="24"/>
        </w:rPr>
        <w:t>20</w:t>
      </w:r>
      <w:r w:rsidRPr="0055035B">
        <w:rPr>
          <w:rFonts w:ascii="Times New Roman" w:hAnsi="Times New Roman" w:cs="Times New Roman"/>
          <w:iCs/>
          <w:color w:val="auto"/>
          <w:sz w:val="24"/>
          <w:szCs w:val="24"/>
        </w:rPr>
        <w:t xml:space="preserve"> № </w:t>
      </w:r>
      <w:r w:rsidR="00606A60" w:rsidRPr="0055035B">
        <w:rPr>
          <w:rFonts w:ascii="Times New Roman" w:hAnsi="Times New Roman" w:cs="Times New Roman"/>
          <w:iCs/>
          <w:color w:val="auto"/>
          <w:sz w:val="24"/>
          <w:szCs w:val="24"/>
        </w:rPr>
        <w:t>869</w:t>
      </w:r>
      <w:r w:rsidRPr="0055035B">
        <w:rPr>
          <w:rFonts w:ascii="Times New Roman" w:hAnsi="Times New Roman" w:cs="Times New Roman"/>
          <w:iCs/>
          <w:color w:val="auto"/>
          <w:sz w:val="24"/>
          <w:szCs w:val="24"/>
        </w:rPr>
        <w:t xml:space="preserve"> (ред. от 0</w:t>
      </w:r>
      <w:r w:rsidR="00606A60" w:rsidRPr="0055035B">
        <w:rPr>
          <w:rFonts w:ascii="Times New Roman" w:hAnsi="Times New Roman" w:cs="Times New Roman"/>
          <w:iCs/>
          <w:color w:val="auto"/>
          <w:sz w:val="24"/>
          <w:szCs w:val="24"/>
        </w:rPr>
        <w:t>8</w:t>
      </w:r>
      <w:r w:rsidRPr="0055035B">
        <w:rPr>
          <w:rFonts w:ascii="Times New Roman" w:hAnsi="Times New Roman" w:cs="Times New Roman"/>
          <w:iCs/>
          <w:color w:val="auto"/>
          <w:sz w:val="24"/>
          <w:szCs w:val="24"/>
        </w:rPr>
        <w:t>.</w:t>
      </w:r>
      <w:r w:rsidR="00606A60" w:rsidRPr="0055035B">
        <w:rPr>
          <w:rFonts w:ascii="Times New Roman" w:hAnsi="Times New Roman" w:cs="Times New Roman"/>
          <w:iCs/>
          <w:color w:val="auto"/>
          <w:sz w:val="24"/>
          <w:szCs w:val="24"/>
        </w:rPr>
        <w:t>1</w:t>
      </w:r>
      <w:r w:rsidRPr="0055035B">
        <w:rPr>
          <w:rFonts w:ascii="Times New Roman" w:hAnsi="Times New Roman" w:cs="Times New Roman"/>
          <w:iCs/>
          <w:color w:val="auto"/>
          <w:sz w:val="24"/>
          <w:szCs w:val="24"/>
        </w:rPr>
        <w:t>2.2022 г.) «Об утверждении правил вида спорта «</w:t>
      </w:r>
      <w:r w:rsidR="00606A60" w:rsidRPr="0055035B">
        <w:rPr>
          <w:rFonts w:ascii="Times New Roman" w:hAnsi="Times New Roman" w:cs="Times New Roman"/>
          <w:iCs/>
          <w:color w:val="auto"/>
          <w:sz w:val="24"/>
          <w:szCs w:val="24"/>
        </w:rPr>
        <w:t>гиревой спорт</w:t>
      </w:r>
      <w:r w:rsidRPr="0055035B">
        <w:rPr>
          <w:rFonts w:ascii="Times New Roman" w:hAnsi="Times New Roman" w:cs="Times New Roman"/>
          <w:iCs/>
          <w:color w:val="auto"/>
          <w:sz w:val="24"/>
          <w:szCs w:val="24"/>
        </w:rPr>
        <w:t>».</w:t>
      </w:r>
    </w:p>
    <w:p w14:paraId="6D877B64" w14:textId="77777777" w:rsidR="0031225D" w:rsidRPr="00606A60" w:rsidRDefault="0031225D" w:rsidP="0031225D">
      <w:pPr>
        <w:pStyle w:val="a5"/>
        <w:pBdr>
          <w:top w:val="none" w:sz="0" w:space="0" w:color="auto"/>
          <w:left w:val="none" w:sz="0" w:space="0" w:color="auto"/>
          <w:bottom w:val="none" w:sz="0" w:space="0" w:color="auto"/>
          <w:right w:val="none" w:sz="0" w:space="0" w:color="auto"/>
        </w:pBdr>
        <w:tabs>
          <w:tab w:val="left" w:pos="993"/>
          <w:tab w:val="left" w:pos="1276"/>
        </w:tabs>
        <w:suppressAutoHyphens w:val="0"/>
        <w:autoSpaceDE w:val="0"/>
        <w:autoSpaceDN w:val="0"/>
        <w:adjustRightInd w:val="0"/>
        <w:jc w:val="both"/>
        <w:rPr>
          <w:rFonts w:ascii="Times New Roman" w:hAnsi="Times New Roman" w:cs="Times New Roman"/>
          <w:iCs/>
          <w:color w:val="auto"/>
          <w:sz w:val="28"/>
          <w:szCs w:val="28"/>
        </w:rPr>
      </w:pPr>
    </w:p>
    <w:p w14:paraId="01959CB3" w14:textId="77777777" w:rsidR="0031225D" w:rsidRDefault="0031225D" w:rsidP="0031225D">
      <w:pPr>
        <w:pStyle w:val="a5"/>
        <w:tabs>
          <w:tab w:val="left" w:pos="0"/>
        </w:tabs>
        <w:suppressAutoHyphens w:val="0"/>
        <w:ind w:firstLine="709"/>
        <w:jc w:val="center"/>
        <w:rPr>
          <w:rFonts w:ascii="Times New Roman" w:hAnsi="Times New Roman" w:cs="Times New Roman"/>
          <w:i/>
          <w:iCs/>
          <w:sz w:val="28"/>
          <w:szCs w:val="28"/>
        </w:rPr>
      </w:pPr>
      <w:r w:rsidRPr="00552820">
        <w:rPr>
          <w:rFonts w:ascii="Times New Roman" w:hAnsi="Times New Roman" w:cs="Times New Roman"/>
          <w:i/>
          <w:iCs/>
          <w:sz w:val="28"/>
          <w:szCs w:val="28"/>
        </w:rPr>
        <w:t>Список литературы для тренера-преподавателя</w:t>
      </w:r>
    </w:p>
    <w:p w14:paraId="63A92BC2" w14:textId="73530E39" w:rsidR="0031225D" w:rsidRPr="00A546C8" w:rsidRDefault="0031225D" w:rsidP="0031225D">
      <w:pPr>
        <w:pStyle w:val="a5"/>
        <w:tabs>
          <w:tab w:val="left" w:pos="0"/>
        </w:tabs>
        <w:suppressAutoHyphens w:val="0"/>
        <w:ind w:firstLine="709"/>
        <w:jc w:val="center"/>
        <w:rPr>
          <w:rFonts w:ascii="Times New Roman" w:hAnsi="Times New Roman" w:cs="Times New Roman"/>
          <w:i/>
          <w:iCs/>
          <w:color w:val="auto"/>
          <w:sz w:val="28"/>
          <w:szCs w:val="28"/>
        </w:rPr>
      </w:pPr>
      <w:r>
        <w:rPr>
          <w:rFonts w:ascii="Times New Roman" w:hAnsi="Times New Roman" w:cs="Times New Roman"/>
          <w:i/>
          <w:iCs/>
          <w:sz w:val="28"/>
          <w:szCs w:val="28"/>
        </w:rPr>
        <w:t xml:space="preserve"> (доступен по ссылке: </w:t>
      </w:r>
      <w:hyperlink r:id="rId12" w:history="1">
        <w:r w:rsidRPr="00A546C8">
          <w:rPr>
            <w:rStyle w:val="aa"/>
            <w:rFonts w:ascii="Times New Roman" w:hAnsi="Times New Roman" w:cs="Times New Roman"/>
            <w:i/>
            <w:iCs/>
            <w:color w:val="auto"/>
            <w:sz w:val="28"/>
            <w:szCs w:val="28"/>
          </w:rPr>
          <w:t>https://</w:t>
        </w:r>
      </w:hyperlink>
      <w:r w:rsidR="00B815B4">
        <w:rPr>
          <w:rStyle w:val="aa"/>
          <w:rFonts w:ascii="Times New Roman" w:hAnsi="Times New Roman" w:cs="Times New Roman"/>
          <w:i/>
          <w:iCs/>
          <w:color w:val="auto"/>
          <w:sz w:val="28"/>
          <w:szCs w:val="28"/>
          <w:lang w:val="en-US"/>
        </w:rPr>
        <w:t>sport</w:t>
      </w:r>
      <w:r w:rsidR="00B815B4" w:rsidRPr="00B815B4">
        <w:rPr>
          <w:rStyle w:val="aa"/>
          <w:rFonts w:ascii="Times New Roman" w:hAnsi="Times New Roman" w:cs="Times New Roman"/>
          <w:i/>
          <w:iCs/>
          <w:color w:val="auto"/>
          <w:sz w:val="28"/>
          <w:szCs w:val="28"/>
        </w:rPr>
        <w:t>@</w:t>
      </w:r>
      <w:r w:rsidR="00B815B4">
        <w:rPr>
          <w:rStyle w:val="aa"/>
          <w:rFonts w:ascii="Times New Roman" w:hAnsi="Times New Roman" w:cs="Times New Roman"/>
          <w:i/>
          <w:iCs/>
          <w:color w:val="auto"/>
          <w:sz w:val="28"/>
          <w:szCs w:val="28"/>
          <w:lang w:val="en-US"/>
        </w:rPr>
        <w:t>gulzarya</w:t>
      </w:r>
      <w:r w:rsidR="00B815B4" w:rsidRPr="00B815B4">
        <w:rPr>
          <w:rStyle w:val="aa"/>
          <w:rFonts w:ascii="Times New Roman" w:hAnsi="Times New Roman" w:cs="Times New Roman"/>
          <w:i/>
          <w:iCs/>
          <w:color w:val="auto"/>
          <w:sz w:val="28"/>
          <w:szCs w:val="28"/>
        </w:rPr>
        <w:t>.</w:t>
      </w:r>
      <w:r w:rsidR="00B815B4">
        <w:rPr>
          <w:rStyle w:val="aa"/>
          <w:rFonts w:ascii="Times New Roman" w:hAnsi="Times New Roman" w:cs="Times New Roman"/>
          <w:i/>
          <w:iCs/>
          <w:color w:val="auto"/>
          <w:sz w:val="28"/>
          <w:szCs w:val="28"/>
          <w:lang w:val="en-US"/>
        </w:rPr>
        <w:t>ru</w:t>
      </w:r>
      <w:r w:rsidR="00B815B4" w:rsidRPr="00B815B4">
        <w:rPr>
          <w:rStyle w:val="aa"/>
          <w:rFonts w:ascii="Times New Roman" w:hAnsi="Times New Roman" w:cs="Times New Roman"/>
          <w:i/>
          <w:iCs/>
          <w:color w:val="auto"/>
          <w:sz w:val="28"/>
          <w:szCs w:val="28"/>
        </w:rPr>
        <w:t xml:space="preserve"> </w:t>
      </w:r>
      <w:r w:rsidRPr="00A546C8">
        <w:rPr>
          <w:rFonts w:ascii="Times New Roman" w:hAnsi="Times New Roman" w:cs="Times New Roman"/>
          <w:i/>
          <w:iCs/>
          <w:color w:val="auto"/>
          <w:sz w:val="28"/>
          <w:szCs w:val="28"/>
        </w:rPr>
        <w:t>)</w:t>
      </w:r>
    </w:p>
    <w:p w14:paraId="6C009C2C" w14:textId="77777777" w:rsidR="0031225D" w:rsidRPr="00552820" w:rsidRDefault="0031225D" w:rsidP="0031225D">
      <w:pPr>
        <w:pStyle w:val="a5"/>
        <w:tabs>
          <w:tab w:val="left" w:pos="0"/>
        </w:tabs>
        <w:suppressAutoHyphens w:val="0"/>
        <w:ind w:firstLine="709"/>
        <w:jc w:val="center"/>
        <w:rPr>
          <w:rFonts w:ascii="Times New Roman" w:hAnsi="Times New Roman" w:cs="Times New Roman"/>
          <w:i/>
          <w:iCs/>
          <w:sz w:val="28"/>
          <w:szCs w:val="28"/>
        </w:rPr>
      </w:pPr>
    </w:p>
    <w:p w14:paraId="4CAB96F0" w14:textId="429068A8"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 А.Н. Воробьев «Тяжела атлетика» - учебник для институтов физической культуры, Москва ФИС, 1988</w:t>
      </w:r>
    </w:p>
    <w:p w14:paraId="6DCA4489"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 xml:space="preserve">2. А.Н. Воробьев «Тяжелоатлетический спорт» - очерки по физиологии </w:t>
      </w:r>
      <w:r w:rsidRPr="00E540FC">
        <w:rPr>
          <w:rFonts w:ascii="Times New Roman" w:hAnsi="Times New Roman"/>
          <w:bCs/>
          <w:sz w:val="24"/>
          <w:szCs w:val="24"/>
        </w:rPr>
        <w:t xml:space="preserve">и </w:t>
      </w:r>
      <w:r w:rsidRPr="00E540FC">
        <w:rPr>
          <w:rFonts w:ascii="Times New Roman" w:hAnsi="Times New Roman"/>
          <w:sz w:val="24"/>
          <w:szCs w:val="24"/>
        </w:rPr>
        <w:t>спортивной тренировке, Москва ФИС, 1977</w:t>
      </w:r>
    </w:p>
    <w:p w14:paraId="03B42353"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3. А.С. Медведев «Система многолетней тренировки в тяжелой атлетике, Москва ФИС, 1986</w:t>
      </w:r>
    </w:p>
    <w:p w14:paraId="30BBDBD4"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4. Р.А. Роман «Тренировка тяжелоатлета», Москва, ФИС, 1986</w:t>
      </w:r>
    </w:p>
    <w:p w14:paraId="31ED2218"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5. Л.С. Дворкин «Юный тяжелоатлет» Москва ФИС, 1982</w:t>
      </w:r>
    </w:p>
    <w:p w14:paraId="7141B088"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6. В.А. Геселевич «Медицинский справочник тренера, Москва ФИС, 1981</w:t>
      </w:r>
    </w:p>
    <w:p w14:paraId="001E4BFE"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7. М.Б. Казаков Медицинский контроль в тяжелой атлетике» Москва ФИС, 1961</w:t>
      </w:r>
    </w:p>
    <w:p w14:paraId="2556090C"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8. А.А. Деркач, А.А. Исаев «Педагогическое мастерство тренера», Москва ФИ, 1981</w:t>
      </w:r>
    </w:p>
    <w:p w14:paraId="70A5C68F"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9. В.П. Золотов «Восстановление работоспособности в спорте, Киев, Здоровье, 1990</w:t>
      </w:r>
    </w:p>
    <w:p w14:paraId="22BF42D4"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10. А.А. Бирюков, К.А. Кафанов «Средства восстановления работоспособное спортсмена» Москва ФИС, 1979</w:t>
      </w:r>
    </w:p>
    <w:p w14:paraId="1E7381A1"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11. Н.П. Лапутин, В.Г. Олешко «Управления тренировочным процессом тяжелоатлетов», Киев, «Здоровье», 1992.</w:t>
      </w:r>
    </w:p>
    <w:p w14:paraId="5040C352"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12. А.И. Воротынцев «Гири. Спорт сильных и здоровых», Москва, «Советский спорт», 2001.</w:t>
      </w:r>
    </w:p>
    <w:p w14:paraId="5F9205B7"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lastRenderedPageBreak/>
        <w:t>13. Холодов, Ж.К. Теория и методика физического воспитания и спорта: Учеб.пособие для студ. высш. учеб. заведений/Ж.К. Холодов, В.С. Кузнецов: Академия, 2000. – 480 с.9. Марков К.К. Тренер - педагог и психолог. - Иркутск, 1999.</w:t>
      </w:r>
    </w:p>
    <w:p w14:paraId="7FF23104"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14. Матвеев Л. П. Основы общей теории спорта и системы подготовки спортсменов в олимпийском спорте. - Киев, 1999.</w:t>
      </w:r>
    </w:p>
    <w:p w14:paraId="094F6A1B"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15. Система подготовки спортивного резерва. - М., 1999.</w:t>
      </w:r>
    </w:p>
    <w:p w14:paraId="46A646D4"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16. Спортивная медицина: справочное издание. - М., 1999.</w:t>
      </w:r>
    </w:p>
    <w:p w14:paraId="73F8159E"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17. Железняк Ю.Д., Куняпский В. А. У истоков мастерства. - М., 1998.</w:t>
      </w:r>
    </w:p>
    <w:p w14:paraId="0F62501A"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18. Настольная книга учителя физической культуры / Под ред.                             Л.Б. Кофмана. – М., 1998.</w:t>
      </w:r>
    </w:p>
    <w:p w14:paraId="49A7B91B" w14:textId="77777777" w:rsidR="0031225D" w:rsidRPr="00E540FC" w:rsidRDefault="0031225D" w:rsidP="0031225D">
      <w:pPr>
        <w:pStyle w:val="a5"/>
        <w:spacing w:before="20" w:line="276" w:lineRule="auto"/>
        <w:ind w:firstLine="567"/>
        <w:jc w:val="both"/>
        <w:rPr>
          <w:rFonts w:ascii="Times New Roman" w:hAnsi="Times New Roman"/>
          <w:sz w:val="24"/>
          <w:szCs w:val="24"/>
        </w:rPr>
      </w:pPr>
      <w:r w:rsidRPr="00E540FC">
        <w:rPr>
          <w:rFonts w:ascii="Times New Roman" w:hAnsi="Times New Roman"/>
          <w:sz w:val="24"/>
          <w:szCs w:val="24"/>
        </w:rPr>
        <w:t>19. Никитушкин В.Г., Губа В.П. Методы отбора в спорте. – М., 1998.</w:t>
      </w:r>
    </w:p>
    <w:p w14:paraId="42751B79" w14:textId="77777777" w:rsidR="0031225D" w:rsidRPr="00E540FC" w:rsidRDefault="0031225D" w:rsidP="0031225D">
      <w:pPr>
        <w:pStyle w:val="2"/>
        <w:spacing w:before="20"/>
        <w:ind w:firstLine="567"/>
        <w:jc w:val="both"/>
        <w:rPr>
          <w:rFonts w:ascii="Times New Roman" w:hAnsi="Times New Roman" w:cs="Times New Roman"/>
          <w:bCs/>
          <w:color w:val="auto"/>
          <w:sz w:val="24"/>
          <w:szCs w:val="24"/>
        </w:rPr>
      </w:pPr>
      <w:r w:rsidRPr="00E540FC">
        <w:rPr>
          <w:rFonts w:ascii="Times New Roman" w:hAnsi="Times New Roman" w:cs="Times New Roman"/>
          <w:bCs/>
          <w:color w:val="auto"/>
          <w:sz w:val="24"/>
          <w:szCs w:val="24"/>
        </w:rPr>
        <w:t>20. Ашмарин Б.А. Теория и методика физического воспитания/ Б.А. Ашмарин. – М.: Физкультура и спорт, 1990 г. – 235с.</w:t>
      </w:r>
    </w:p>
    <w:p w14:paraId="723ED387" w14:textId="77777777" w:rsidR="0031225D" w:rsidRPr="00E540FC" w:rsidRDefault="0031225D" w:rsidP="0031225D">
      <w:pPr>
        <w:shd w:val="clear" w:color="auto" w:fill="FFFFFF"/>
        <w:spacing w:after="0" w:line="240" w:lineRule="auto"/>
        <w:jc w:val="center"/>
        <w:rPr>
          <w:rFonts w:ascii="Times New Roman" w:hAnsi="Times New Roman" w:cs="Times New Roman"/>
          <w:i/>
          <w:sz w:val="24"/>
          <w:szCs w:val="24"/>
        </w:rPr>
      </w:pPr>
    </w:p>
    <w:p w14:paraId="6F45E0D2" w14:textId="77777777" w:rsidR="0031225D" w:rsidRPr="00E540FC" w:rsidRDefault="0031225D" w:rsidP="0031225D">
      <w:pPr>
        <w:shd w:val="clear" w:color="auto" w:fill="FFFFFF"/>
        <w:spacing w:after="0" w:line="240" w:lineRule="auto"/>
        <w:jc w:val="center"/>
        <w:rPr>
          <w:rFonts w:ascii="Times New Roman" w:eastAsia="Times New Roman" w:hAnsi="Times New Roman" w:cs="Times New Roman"/>
          <w:i/>
          <w:color w:val="1A1A1A"/>
          <w:sz w:val="24"/>
          <w:szCs w:val="24"/>
          <w:lang w:eastAsia="ru-RU"/>
        </w:rPr>
      </w:pPr>
      <w:bookmarkStart w:id="13" w:name="_Hlk138072713"/>
      <w:r w:rsidRPr="00E540FC">
        <w:rPr>
          <w:rFonts w:ascii="Times New Roman" w:hAnsi="Times New Roman" w:cs="Times New Roman"/>
          <w:i/>
          <w:sz w:val="24"/>
          <w:szCs w:val="24"/>
        </w:rPr>
        <w:t xml:space="preserve">Перечень интернет-ресурсов, </w:t>
      </w:r>
      <w:r w:rsidRPr="00E540FC">
        <w:rPr>
          <w:rFonts w:ascii="Times New Roman" w:eastAsia="Times New Roman" w:hAnsi="Times New Roman" w:cs="Times New Roman"/>
          <w:i/>
          <w:color w:val="1A1A1A"/>
          <w:sz w:val="24"/>
          <w:szCs w:val="24"/>
          <w:lang w:eastAsia="ru-RU"/>
        </w:rPr>
        <w:t>необходимый для использования в работе</w:t>
      </w:r>
    </w:p>
    <w:p w14:paraId="66CEBF04" w14:textId="6539E5F1" w:rsidR="0031225D" w:rsidRPr="00E540FC" w:rsidRDefault="0031225D" w:rsidP="0031225D">
      <w:pPr>
        <w:shd w:val="clear" w:color="auto" w:fill="FFFFFF"/>
        <w:spacing w:after="0" w:line="240" w:lineRule="auto"/>
        <w:jc w:val="center"/>
        <w:rPr>
          <w:rFonts w:ascii="Times New Roman" w:eastAsia="Times New Roman" w:hAnsi="Times New Roman" w:cs="Times New Roman"/>
          <w:i/>
          <w:color w:val="1A1A1A"/>
          <w:sz w:val="24"/>
          <w:szCs w:val="24"/>
          <w:lang w:eastAsia="ru-RU"/>
        </w:rPr>
      </w:pPr>
      <w:r w:rsidRPr="00E540FC">
        <w:rPr>
          <w:rFonts w:ascii="Times New Roman" w:eastAsia="Times New Roman" w:hAnsi="Times New Roman" w:cs="Times New Roman"/>
          <w:i/>
          <w:color w:val="1A1A1A"/>
          <w:sz w:val="24"/>
          <w:szCs w:val="24"/>
          <w:lang w:eastAsia="ru-RU"/>
        </w:rPr>
        <w:t>лицами, осуществляющими спортивную подготовку по гиревому спорту:</w:t>
      </w:r>
    </w:p>
    <w:bookmarkEnd w:id="13"/>
    <w:p w14:paraId="2482D77E" w14:textId="4EE0ABA0" w:rsidR="0031225D" w:rsidRPr="00E540FC" w:rsidRDefault="0031225D" w:rsidP="00AA68BA">
      <w:pPr>
        <w:shd w:val="clear" w:color="auto" w:fill="FFFFFF"/>
        <w:spacing w:after="0" w:line="240" w:lineRule="auto"/>
        <w:ind w:firstLine="567"/>
        <w:jc w:val="center"/>
        <w:rPr>
          <w:rFonts w:ascii="Times New Roman" w:eastAsia="Times New Roman" w:hAnsi="Times New Roman" w:cs="Times New Roman"/>
          <w:i/>
          <w:color w:val="1A1A1A"/>
          <w:sz w:val="24"/>
          <w:szCs w:val="24"/>
          <w:lang w:eastAsia="ru-RU"/>
        </w:rPr>
      </w:pPr>
    </w:p>
    <w:p w14:paraId="4A91CAD9" w14:textId="6C26CDEB" w:rsidR="0031225D" w:rsidRPr="00E540FC" w:rsidRDefault="0031225D" w:rsidP="00AA68BA">
      <w:pPr>
        <w:pStyle w:val="a5"/>
        <w:numPr>
          <w:ilvl w:val="0"/>
          <w:numId w:val="45"/>
        </w:numPr>
        <w:tabs>
          <w:tab w:val="left" w:pos="851"/>
        </w:tabs>
        <w:spacing w:before="20" w:after="20" w:line="276" w:lineRule="auto"/>
        <w:ind w:left="0" w:firstLine="567"/>
        <w:jc w:val="both"/>
        <w:rPr>
          <w:rFonts w:asciiTheme="majorHAnsi" w:eastAsiaTheme="majorEastAsia" w:hAnsiTheme="majorHAnsi" w:cstheme="majorBidi"/>
          <w:b/>
          <w:color w:val="auto"/>
          <w:sz w:val="24"/>
          <w:szCs w:val="24"/>
        </w:rPr>
      </w:pPr>
      <w:r w:rsidRPr="00E540FC">
        <w:rPr>
          <w:rFonts w:ascii="Times New Roman" w:hAnsi="Times New Roman" w:cs="Times New Roman"/>
          <w:sz w:val="24"/>
          <w:szCs w:val="24"/>
        </w:rPr>
        <w:t>Министерство спорта РФ. Режим доступа</w:t>
      </w:r>
      <w:r w:rsidRPr="00E540FC">
        <w:rPr>
          <w:rFonts w:ascii="Times New Roman" w:hAnsi="Times New Roman" w:cs="Times New Roman"/>
          <w:color w:val="auto"/>
          <w:sz w:val="24"/>
          <w:szCs w:val="24"/>
        </w:rPr>
        <w:t xml:space="preserve">: </w:t>
      </w:r>
      <w:hyperlink r:id="rId13" w:history="1">
        <w:r w:rsidRPr="00E540FC">
          <w:rPr>
            <w:rStyle w:val="aa"/>
            <w:rFonts w:ascii="Times New Roman" w:hAnsi="Times New Roman" w:cs="Times New Roman"/>
            <w:color w:val="auto"/>
            <w:sz w:val="24"/>
            <w:szCs w:val="24"/>
            <w:u w:val="none"/>
          </w:rPr>
          <w:t>http://www.minsport.gov.ru</w:t>
        </w:r>
      </w:hyperlink>
      <w:r w:rsidRPr="00E540FC">
        <w:rPr>
          <w:rFonts w:ascii="Times New Roman" w:hAnsi="Times New Roman" w:cs="Times New Roman"/>
          <w:color w:val="auto"/>
          <w:sz w:val="24"/>
          <w:szCs w:val="24"/>
        </w:rPr>
        <w:t xml:space="preserve"> </w:t>
      </w:r>
    </w:p>
    <w:p w14:paraId="37167DAE" w14:textId="16E7B103" w:rsidR="00AA68BA" w:rsidRPr="00E540FC" w:rsidRDefault="00AA68BA" w:rsidP="00AA68BA">
      <w:pPr>
        <w:pStyle w:val="a5"/>
        <w:numPr>
          <w:ilvl w:val="0"/>
          <w:numId w:val="45"/>
        </w:numPr>
        <w:tabs>
          <w:tab w:val="left" w:pos="851"/>
        </w:tabs>
        <w:spacing w:before="20" w:after="20" w:line="276" w:lineRule="auto"/>
        <w:ind w:left="0" w:firstLine="567"/>
        <w:jc w:val="both"/>
        <w:rPr>
          <w:rStyle w:val="20"/>
          <w:b/>
          <w:color w:val="auto"/>
          <w:sz w:val="24"/>
          <w:szCs w:val="24"/>
        </w:rPr>
      </w:pPr>
      <w:r w:rsidRPr="00E540FC">
        <w:rPr>
          <w:rStyle w:val="20"/>
          <w:rFonts w:ascii="Times New Roman" w:hAnsi="Times New Roman" w:cs="Times New Roman"/>
          <w:color w:val="auto"/>
          <w:sz w:val="24"/>
          <w:szCs w:val="24"/>
        </w:rPr>
        <w:t xml:space="preserve">Всероссийская федерация гиревого спорта. </w:t>
      </w:r>
      <w:r w:rsidRPr="00E540FC">
        <w:rPr>
          <w:rFonts w:ascii="Times New Roman" w:hAnsi="Times New Roman" w:cs="Times New Roman"/>
          <w:sz w:val="24"/>
          <w:szCs w:val="24"/>
        </w:rPr>
        <w:t>Режим доступа</w:t>
      </w:r>
      <w:r w:rsidRPr="00E540FC">
        <w:rPr>
          <w:rStyle w:val="20"/>
          <w:rFonts w:ascii="Times New Roman" w:hAnsi="Times New Roman" w:cs="Times New Roman"/>
          <w:color w:val="auto"/>
          <w:sz w:val="24"/>
          <w:szCs w:val="24"/>
        </w:rPr>
        <w:t>: http://</w:t>
      </w:r>
      <w:hyperlink r:id="rId14" w:tgtFrame="_blank" w:history="1">
        <w:r w:rsidRPr="00E540FC">
          <w:rPr>
            <w:rStyle w:val="aa"/>
            <w:rFonts w:ascii="Times New Roman" w:hAnsi="Times New Roman" w:cs="Times New Roman"/>
            <w:color w:val="auto"/>
            <w:sz w:val="24"/>
            <w:szCs w:val="24"/>
            <w:shd w:val="clear" w:color="auto" w:fill="FFFFFF"/>
          </w:rPr>
          <w:t>vfgs.ru</w:t>
        </w:r>
      </w:hyperlink>
      <w:r w:rsidRPr="00E540FC">
        <w:rPr>
          <w:rStyle w:val="serp-urlitem"/>
          <w:rFonts w:ascii="Times New Roman" w:hAnsi="Times New Roman" w:cs="Times New Roman"/>
          <w:color w:val="auto"/>
          <w:sz w:val="24"/>
          <w:szCs w:val="24"/>
          <w:shd w:val="clear" w:color="auto" w:fill="FFFFFF"/>
        </w:rPr>
        <w:t>)</w:t>
      </w:r>
    </w:p>
    <w:p w14:paraId="1CBC0650" w14:textId="77777777" w:rsidR="0031225D" w:rsidRPr="00E540FC" w:rsidRDefault="0031225D" w:rsidP="00AA68BA">
      <w:pPr>
        <w:pStyle w:val="a5"/>
        <w:numPr>
          <w:ilvl w:val="0"/>
          <w:numId w:val="45"/>
        </w:numPr>
        <w:pBdr>
          <w:top w:val="none" w:sz="0" w:space="0" w:color="auto"/>
          <w:left w:val="none" w:sz="0" w:space="0" w:color="auto"/>
          <w:bottom w:val="none" w:sz="0" w:space="0" w:color="auto"/>
          <w:right w:val="none" w:sz="0" w:space="0" w:color="auto"/>
        </w:pBdr>
        <w:tabs>
          <w:tab w:val="left" w:pos="851"/>
          <w:tab w:val="left" w:pos="1134"/>
          <w:tab w:val="left" w:pos="1418"/>
        </w:tabs>
        <w:suppressAutoHyphens w:val="0"/>
        <w:ind w:left="0" w:firstLine="567"/>
        <w:jc w:val="both"/>
        <w:rPr>
          <w:rFonts w:ascii="Times New Roman" w:hAnsi="Times New Roman" w:cs="Times New Roman"/>
          <w:color w:val="auto"/>
          <w:sz w:val="24"/>
          <w:szCs w:val="24"/>
        </w:rPr>
      </w:pPr>
      <w:r w:rsidRPr="00E540FC">
        <w:rPr>
          <w:rFonts w:ascii="Times New Roman" w:hAnsi="Times New Roman" w:cs="Times New Roman"/>
          <w:color w:val="auto"/>
          <w:sz w:val="24"/>
          <w:szCs w:val="24"/>
        </w:rPr>
        <w:t xml:space="preserve">Министерство просвещения РФ. Режим доступа: </w:t>
      </w:r>
      <w:hyperlink r:id="rId15" w:history="1">
        <w:r w:rsidRPr="00E540FC">
          <w:rPr>
            <w:rStyle w:val="aa"/>
            <w:rFonts w:ascii="Times New Roman" w:hAnsi="Times New Roman" w:cs="Times New Roman"/>
            <w:color w:val="auto"/>
            <w:sz w:val="24"/>
            <w:szCs w:val="24"/>
            <w:u w:val="none"/>
          </w:rPr>
          <w:t>https://edu.gov.ru/</w:t>
        </w:r>
      </w:hyperlink>
      <w:r w:rsidRPr="00E540FC">
        <w:rPr>
          <w:rFonts w:ascii="Times New Roman" w:hAnsi="Times New Roman" w:cs="Times New Roman"/>
          <w:color w:val="auto"/>
          <w:sz w:val="24"/>
          <w:szCs w:val="24"/>
        </w:rPr>
        <w:t xml:space="preserve"> </w:t>
      </w:r>
    </w:p>
    <w:p w14:paraId="673571D2" w14:textId="56B8000C" w:rsidR="00AA68BA" w:rsidRPr="00E540FC" w:rsidRDefault="0031225D" w:rsidP="00AA68BA">
      <w:pPr>
        <w:pStyle w:val="a5"/>
        <w:numPr>
          <w:ilvl w:val="0"/>
          <w:numId w:val="45"/>
        </w:numPr>
        <w:pBdr>
          <w:top w:val="none" w:sz="0" w:space="0" w:color="auto"/>
          <w:left w:val="none" w:sz="0" w:space="0" w:color="auto"/>
          <w:bottom w:val="none" w:sz="0" w:space="0" w:color="auto"/>
          <w:right w:val="none" w:sz="0" w:space="0" w:color="auto"/>
        </w:pBdr>
        <w:tabs>
          <w:tab w:val="left" w:pos="851"/>
          <w:tab w:val="left" w:pos="1134"/>
        </w:tabs>
        <w:ind w:left="0" w:firstLine="567"/>
        <w:jc w:val="both"/>
        <w:rPr>
          <w:rFonts w:ascii="Times New Roman" w:hAnsi="Times New Roman" w:cs="Times New Roman"/>
          <w:color w:val="auto"/>
          <w:sz w:val="24"/>
          <w:szCs w:val="24"/>
        </w:rPr>
      </w:pPr>
      <w:r w:rsidRPr="00E540FC">
        <w:rPr>
          <w:rFonts w:ascii="Times New Roman" w:hAnsi="Times New Roman" w:cs="Times New Roman"/>
          <w:color w:val="auto"/>
          <w:sz w:val="24"/>
          <w:szCs w:val="24"/>
        </w:rPr>
        <w:t xml:space="preserve">ФГБУ «Федеральный центр организационно-методического обеспечения физического воспитания». Режим доступа: </w:t>
      </w:r>
      <w:hyperlink r:id="rId16" w:history="1">
        <w:r w:rsidRPr="00E540FC">
          <w:rPr>
            <w:rStyle w:val="aa"/>
            <w:rFonts w:ascii="Times New Roman" w:hAnsi="Times New Roman" w:cs="Times New Roman"/>
            <w:color w:val="auto"/>
            <w:sz w:val="24"/>
            <w:szCs w:val="24"/>
            <w:u w:val="none"/>
          </w:rPr>
          <w:t>https://xn--b1atfb1adk.xn--p1ai/</w:t>
        </w:r>
      </w:hyperlink>
    </w:p>
    <w:p w14:paraId="54F9E831" w14:textId="77777777" w:rsidR="0031225D" w:rsidRPr="00E540FC" w:rsidRDefault="0031225D" w:rsidP="00AA68BA">
      <w:pPr>
        <w:pStyle w:val="a5"/>
        <w:numPr>
          <w:ilvl w:val="0"/>
          <w:numId w:val="45"/>
        </w:numPr>
        <w:pBdr>
          <w:top w:val="none" w:sz="0" w:space="0" w:color="auto"/>
          <w:left w:val="none" w:sz="0" w:space="0" w:color="auto"/>
          <w:bottom w:val="none" w:sz="0" w:space="0" w:color="auto"/>
          <w:right w:val="none" w:sz="0" w:space="0" w:color="auto"/>
        </w:pBdr>
        <w:tabs>
          <w:tab w:val="left" w:pos="851"/>
        </w:tabs>
        <w:ind w:left="0" w:firstLine="567"/>
        <w:jc w:val="both"/>
        <w:rPr>
          <w:rFonts w:ascii="Times New Roman" w:hAnsi="Times New Roman" w:cs="Times New Roman"/>
          <w:sz w:val="24"/>
          <w:szCs w:val="24"/>
        </w:rPr>
      </w:pPr>
      <w:r w:rsidRPr="00E540FC">
        <w:rPr>
          <w:rFonts w:ascii="Times New Roman" w:hAnsi="Times New Roman" w:cs="Times New Roman"/>
          <w:color w:val="auto"/>
          <w:sz w:val="24"/>
          <w:szCs w:val="24"/>
        </w:rPr>
        <w:t xml:space="preserve">Википедия/свободная энциклопедия. Режим </w:t>
      </w:r>
      <w:r w:rsidRPr="00E540FC">
        <w:rPr>
          <w:rFonts w:ascii="Times New Roman" w:hAnsi="Times New Roman" w:cs="Times New Roman"/>
          <w:sz w:val="24"/>
          <w:szCs w:val="24"/>
        </w:rPr>
        <w:t>доступа: /https://ru.wikipedia.org</w:t>
      </w:r>
    </w:p>
    <w:p w14:paraId="124D7526" w14:textId="6BE6B781" w:rsidR="0031225D" w:rsidRPr="00E540FC" w:rsidRDefault="0031225D" w:rsidP="00AA68BA">
      <w:pPr>
        <w:pStyle w:val="a5"/>
        <w:numPr>
          <w:ilvl w:val="0"/>
          <w:numId w:val="45"/>
        </w:numPr>
        <w:pBdr>
          <w:top w:val="none" w:sz="0" w:space="0" w:color="auto"/>
          <w:left w:val="none" w:sz="0" w:space="0" w:color="auto"/>
          <w:bottom w:val="none" w:sz="0" w:space="0" w:color="auto"/>
          <w:right w:val="none" w:sz="0" w:space="0" w:color="auto"/>
        </w:pBdr>
        <w:tabs>
          <w:tab w:val="left" w:pos="851"/>
        </w:tabs>
        <w:suppressAutoHyphens w:val="0"/>
        <w:ind w:left="0" w:firstLine="567"/>
        <w:jc w:val="both"/>
        <w:rPr>
          <w:rStyle w:val="aa"/>
          <w:rFonts w:ascii="Times New Roman" w:hAnsi="Times New Roman" w:cs="Times New Roman"/>
          <w:color w:val="auto"/>
          <w:sz w:val="24"/>
          <w:szCs w:val="24"/>
          <w:u w:val="none"/>
        </w:rPr>
      </w:pPr>
      <w:r w:rsidRPr="00E540FC">
        <w:rPr>
          <w:rFonts w:ascii="Times New Roman" w:hAnsi="Times New Roman" w:cs="Times New Roman"/>
          <w:sz w:val="24"/>
          <w:szCs w:val="24"/>
        </w:rPr>
        <w:t xml:space="preserve">Сайт проекта «ФизкультУра». Режим доступа: </w:t>
      </w:r>
      <w:hyperlink r:id="rId17" w:history="1">
        <w:r w:rsidRPr="00E540FC">
          <w:rPr>
            <w:rStyle w:val="aa"/>
            <w:rFonts w:ascii="Times New Roman" w:hAnsi="Times New Roman" w:cs="Times New Roman"/>
            <w:color w:val="auto"/>
            <w:sz w:val="24"/>
            <w:szCs w:val="24"/>
          </w:rPr>
          <w:t>http://www.fizkult-ura.ru</w:t>
        </w:r>
      </w:hyperlink>
    </w:p>
    <w:p w14:paraId="0D1AC654" w14:textId="705C5390" w:rsidR="00AA68BA" w:rsidRPr="00E540FC" w:rsidRDefault="00AA68BA" w:rsidP="00AA68BA">
      <w:pPr>
        <w:pStyle w:val="a5"/>
        <w:numPr>
          <w:ilvl w:val="0"/>
          <w:numId w:val="45"/>
        </w:numPr>
        <w:tabs>
          <w:tab w:val="left" w:pos="851"/>
        </w:tabs>
        <w:spacing w:before="20" w:line="276" w:lineRule="auto"/>
        <w:ind w:left="0" w:firstLine="567"/>
        <w:jc w:val="both"/>
        <w:rPr>
          <w:rFonts w:ascii="Times New Roman" w:hAnsi="Times New Roman" w:cs="Times New Roman"/>
          <w:color w:val="auto"/>
          <w:sz w:val="24"/>
          <w:szCs w:val="24"/>
        </w:rPr>
      </w:pPr>
      <w:r w:rsidRPr="00E540FC">
        <w:rPr>
          <w:rFonts w:ascii="Times New Roman" w:hAnsi="Times New Roman" w:cs="Times New Roman"/>
          <w:color w:val="auto"/>
          <w:sz w:val="24"/>
          <w:szCs w:val="24"/>
        </w:rPr>
        <w:t>Российское антидопинговое агентство (</w:t>
      </w:r>
      <w:hyperlink r:id="rId18" w:history="1">
        <w:r w:rsidRPr="00E540FC">
          <w:rPr>
            <w:rStyle w:val="aa"/>
            <w:rFonts w:ascii="Times New Roman" w:hAnsi="Times New Roman" w:cs="Times New Roman"/>
            <w:color w:val="auto"/>
            <w:sz w:val="24"/>
            <w:szCs w:val="24"/>
          </w:rPr>
          <w:t>http://www.rusada.ru</w:t>
        </w:r>
      </w:hyperlink>
      <w:r w:rsidRPr="00E540FC">
        <w:rPr>
          <w:rFonts w:ascii="Times New Roman" w:hAnsi="Times New Roman" w:cs="Times New Roman"/>
          <w:color w:val="auto"/>
          <w:sz w:val="24"/>
          <w:szCs w:val="24"/>
        </w:rPr>
        <w:t>)</w:t>
      </w:r>
    </w:p>
    <w:bookmarkEnd w:id="11"/>
    <w:p w14:paraId="79AF86C0" w14:textId="5DD17F57"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490F15BB" w14:textId="62C17AB4"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338D2814" w14:textId="49475531"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509C0F0B" w14:textId="0DF9F576"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bookmarkStart w:id="14" w:name="_GoBack"/>
      <w:bookmarkEnd w:id="14"/>
    </w:p>
    <w:p w14:paraId="494A68E3" w14:textId="46A6AF12"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039720E1" w14:textId="57D51B53"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258612D9" w14:textId="238DE48D"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1585C746" w14:textId="483A77EF"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0617EBD0" w14:textId="5EBE31D3"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418A4C63" w14:textId="71A1388B"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510330BE" w14:textId="0271D9CB" w:rsidR="00F67331"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FF0000"/>
          <w:sz w:val="28"/>
          <w:szCs w:val="28"/>
        </w:rPr>
      </w:pPr>
    </w:p>
    <w:p w14:paraId="2C01A6F8" w14:textId="5ACB3F03" w:rsidR="00F67331" w:rsidRPr="00A823C9" w:rsidRDefault="00F67331" w:rsidP="00F67331">
      <w:pPr>
        <w:pStyle w:val="a5"/>
        <w:pBdr>
          <w:top w:val="none" w:sz="0" w:space="0" w:color="auto"/>
          <w:left w:val="none" w:sz="0" w:space="0" w:color="auto"/>
          <w:bottom w:val="none" w:sz="0" w:space="0" w:color="auto"/>
          <w:right w:val="none" w:sz="0" w:space="0" w:color="auto"/>
        </w:pBdr>
        <w:tabs>
          <w:tab w:val="left" w:pos="851"/>
        </w:tabs>
        <w:suppressAutoHyphens w:val="0"/>
        <w:jc w:val="both"/>
        <w:rPr>
          <w:rFonts w:ascii="Times New Roman" w:hAnsi="Times New Roman" w:cs="Times New Roman"/>
          <w:color w:val="auto"/>
          <w:sz w:val="28"/>
          <w:szCs w:val="28"/>
        </w:rPr>
      </w:pPr>
    </w:p>
    <w:sectPr w:rsidR="00F67331" w:rsidRPr="00A823C9" w:rsidSect="001E2E2C">
      <w:footerReference w:type="default" r:id="rId1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3D77F6" w14:textId="77777777" w:rsidR="00B81550" w:rsidRDefault="00B81550" w:rsidP="009221EA">
      <w:pPr>
        <w:spacing w:after="0" w:line="240" w:lineRule="auto"/>
      </w:pPr>
      <w:r>
        <w:separator/>
      </w:r>
    </w:p>
  </w:endnote>
  <w:endnote w:type="continuationSeparator" w:id="0">
    <w:p w14:paraId="424037D9" w14:textId="77777777" w:rsidR="00B81550" w:rsidRDefault="00B81550" w:rsidP="00922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80"/>
    <w:family w:val="auto"/>
    <w:notTrueType/>
    <w:pitch w:val="default"/>
    <w:sig w:usb0="00000201" w:usb1="08070000" w:usb2="00000010" w:usb3="00000000" w:csb0="00020004" w:csb1="00000000"/>
  </w:font>
  <w:font w:name="VOVKO+TimesNewRomanPSMT">
    <w:altName w:val="Times New Roman"/>
    <w:charset w:val="01"/>
    <w:family w:val="auto"/>
    <w:pitch w:val="variable"/>
    <w:sig w:usb0="00000000" w:usb1="C000785B" w:usb2="00000009" w:usb3="00000000" w:csb0="400001FF" w:csb1="FFFF0000"/>
  </w:font>
  <w:font w:name="KOINF+TimesNewRomanPSMT">
    <w:altName w:val="Times New Roman"/>
    <w:charset w:val="01"/>
    <w:family w:val="auto"/>
    <w:pitch w:val="variable"/>
    <w:sig w:usb0="00000000" w:usb1="C000785B" w:usb2="00000009" w:usb3="00000000" w:csb0="400001FF" w:csb1="FFFF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2472979"/>
      <w:docPartObj>
        <w:docPartGallery w:val="Page Numbers (Bottom of Page)"/>
        <w:docPartUnique/>
      </w:docPartObj>
    </w:sdtPr>
    <w:sdtContent>
      <w:p w14:paraId="15A161BC" w14:textId="1E28531B" w:rsidR="001E2E2C" w:rsidRDefault="001E2E2C">
        <w:pPr>
          <w:pStyle w:val="af1"/>
          <w:jc w:val="center"/>
        </w:pPr>
        <w:r>
          <w:fldChar w:fldCharType="begin"/>
        </w:r>
        <w:r>
          <w:instrText>PAGE   \* MERGEFORMAT</w:instrText>
        </w:r>
        <w:r>
          <w:fldChar w:fldCharType="separate"/>
        </w:r>
        <w:r w:rsidR="00E540FC">
          <w:rPr>
            <w:noProof/>
          </w:rPr>
          <w:t>70</w:t>
        </w:r>
        <w:r>
          <w:fldChar w:fldCharType="end"/>
        </w:r>
      </w:p>
    </w:sdtContent>
  </w:sdt>
  <w:p w14:paraId="1243A079" w14:textId="77777777" w:rsidR="001E2E2C" w:rsidRDefault="001E2E2C">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85A02" w14:textId="77777777" w:rsidR="00B81550" w:rsidRDefault="00B81550" w:rsidP="009221EA">
      <w:pPr>
        <w:spacing w:after="0" w:line="240" w:lineRule="auto"/>
      </w:pPr>
      <w:r>
        <w:separator/>
      </w:r>
    </w:p>
  </w:footnote>
  <w:footnote w:type="continuationSeparator" w:id="0">
    <w:p w14:paraId="43351E45" w14:textId="77777777" w:rsidR="00B81550" w:rsidRDefault="00B81550" w:rsidP="009221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D36"/>
    <w:multiLevelType w:val="multilevel"/>
    <w:tmpl w:val="5BFC597A"/>
    <w:lvl w:ilvl="0">
      <w:start w:val="1"/>
      <w:numFmt w:val="decimal"/>
      <w:lvlText w:val="4.%1."/>
      <w:lvlJc w:val="center"/>
      <w:pPr>
        <w:ind w:left="360" w:hanging="72"/>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8B2D62"/>
    <w:multiLevelType w:val="hybridMultilevel"/>
    <w:tmpl w:val="8ADA3F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8823E8"/>
    <w:multiLevelType w:val="hybridMultilevel"/>
    <w:tmpl w:val="315E4484"/>
    <w:lvl w:ilvl="0" w:tplc="FEC219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4487FFB"/>
    <w:multiLevelType w:val="hybridMultilevel"/>
    <w:tmpl w:val="929006BC"/>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4DD3864"/>
    <w:multiLevelType w:val="multilevel"/>
    <w:tmpl w:val="8F58991E"/>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b w:val="0"/>
        <w:bCs w:val="0"/>
      </w:rPr>
    </w:lvl>
    <w:lvl w:ilvl="2">
      <w:start w:val="1"/>
      <w:numFmt w:val="decimal"/>
      <w:lvlText w:val="%1.%2.%3."/>
      <w:lvlJc w:val="left"/>
      <w:pPr>
        <w:ind w:left="4050" w:hanging="720"/>
      </w:pPr>
      <w:rPr>
        <w:rFonts w:hint="default"/>
      </w:rPr>
    </w:lvl>
    <w:lvl w:ilvl="3">
      <w:start w:val="1"/>
      <w:numFmt w:val="decimal"/>
      <w:lvlText w:val="%1.%2.%3.%4."/>
      <w:lvlJc w:val="left"/>
      <w:pPr>
        <w:ind w:left="6075" w:hanging="1080"/>
      </w:pPr>
      <w:rPr>
        <w:rFonts w:hint="default"/>
      </w:rPr>
    </w:lvl>
    <w:lvl w:ilvl="4">
      <w:start w:val="1"/>
      <w:numFmt w:val="decimal"/>
      <w:lvlText w:val="%1.%2.%3.%4.%5."/>
      <w:lvlJc w:val="left"/>
      <w:pPr>
        <w:ind w:left="7740" w:hanging="1080"/>
      </w:pPr>
      <w:rPr>
        <w:rFonts w:hint="default"/>
      </w:rPr>
    </w:lvl>
    <w:lvl w:ilvl="5">
      <w:start w:val="1"/>
      <w:numFmt w:val="decimal"/>
      <w:lvlText w:val="%1.%2.%3.%4.%5.%6."/>
      <w:lvlJc w:val="left"/>
      <w:pPr>
        <w:ind w:left="9765" w:hanging="1440"/>
      </w:pPr>
      <w:rPr>
        <w:rFonts w:hint="default"/>
      </w:rPr>
    </w:lvl>
    <w:lvl w:ilvl="6">
      <w:start w:val="1"/>
      <w:numFmt w:val="decimal"/>
      <w:lvlText w:val="%1.%2.%3.%4.%5.%6.%7."/>
      <w:lvlJc w:val="left"/>
      <w:pPr>
        <w:ind w:left="11790" w:hanging="1800"/>
      </w:pPr>
      <w:rPr>
        <w:rFonts w:hint="default"/>
      </w:rPr>
    </w:lvl>
    <w:lvl w:ilvl="7">
      <w:start w:val="1"/>
      <w:numFmt w:val="decimal"/>
      <w:lvlText w:val="%1.%2.%3.%4.%5.%6.%7.%8."/>
      <w:lvlJc w:val="left"/>
      <w:pPr>
        <w:ind w:left="13455" w:hanging="1800"/>
      </w:pPr>
      <w:rPr>
        <w:rFonts w:hint="default"/>
      </w:rPr>
    </w:lvl>
    <w:lvl w:ilvl="8">
      <w:start w:val="1"/>
      <w:numFmt w:val="decimal"/>
      <w:lvlText w:val="%1.%2.%3.%4.%5.%6.%7.%8.%9."/>
      <w:lvlJc w:val="left"/>
      <w:pPr>
        <w:ind w:left="15480" w:hanging="2160"/>
      </w:pPr>
      <w:rPr>
        <w:rFonts w:hint="default"/>
      </w:rPr>
    </w:lvl>
  </w:abstractNum>
  <w:abstractNum w:abstractNumId="5" w15:restartNumberingAfterBreak="0">
    <w:nsid w:val="06D42852"/>
    <w:multiLevelType w:val="multilevel"/>
    <w:tmpl w:val="91145112"/>
    <w:lvl w:ilvl="0">
      <w:start w:val="1"/>
      <w:numFmt w:val="decimal"/>
      <w:lvlText w:val="3.%1."/>
      <w:lvlJc w:val="center"/>
      <w:pPr>
        <w:ind w:left="360" w:hanging="72"/>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88170AE"/>
    <w:multiLevelType w:val="hybridMultilevel"/>
    <w:tmpl w:val="3A846B98"/>
    <w:lvl w:ilvl="0" w:tplc="FF7C04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DC3F68"/>
    <w:multiLevelType w:val="hybridMultilevel"/>
    <w:tmpl w:val="4F92E39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11CA22AA"/>
    <w:multiLevelType w:val="multilevel"/>
    <w:tmpl w:val="358CAFCE"/>
    <w:lvl w:ilvl="0">
      <w:start w:val="6"/>
      <w:numFmt w:val="decimal"/>
      <w:lvlText w:val="%1."/>
      <w:lvlJc w:val="left"/>
      <w:pPr>
        <w:ind w:left="450" w:hanging="450"/>
      </w:pPr>
      <w:rPr>
        <w:rFonts w:hint="default"/>
      </w:rPr>
    </w:lvl>
    <w:lvl w:ilvl="1">
      <w:start w:val="1"/>
      <w:numFmt w:val="decimal"/>
      <w:lvlText w:val="%1.%2."/>
      <w:lvlJc w:val="left"/>
      <w:pPr>
        <w:ind w:left="1996" w:hanging="720"/>
      </w:pPr>
      <w:rPr>
        <w:rFonts w:hint="default"/>
        <w:b w:val="0"/>
        <w:bCs w:val="0"/>
      </w:rPr>
    </w:lvl>
    <w:lvl w:ilvl="2">
      <w:start w:val="1"/>
      <w:numFmt w:val="decimal"/>
      <w:lvlText w:val="%1.%2.%3."/>
      <w:lvlJc w:val="left"/>
      <w:pPr>
        <w:ind w:left="4050" w:hanging="720"/>
      </w:pPr>
      <w:rPr>
        <w:rFonts w:hint="default"/>
      </w:rPr>
    </w:lvl>
    <w:lvl w:ilvl="3">
      <w:start w:val="1"/>
      <w:numFmt w:val="decimal"/>
      <w:lvlText w:val="%1.%2.%3.%4."/>
      <w:lvlJc w:val="left"/>
      <w:pPr>
        <w:ind w:left="6075" w:hanging="1080"/>
      </w:pPr>
      <w:rPr>
        <w:rFonts w:hint="default"/>
      </w:rPr>
    </w:lvl>
    <w:lvl w:ilvl="4">
      <w:start w:val="1"/>
      <w:numFmt w:val="decimal"/>
      <w:lvlText w:val="%1.%2.%3.%4.%5."/>
      <w:lvlJc w:val="left"/>
      <w:pPr>
        <w:ind w:left="7740" w:hanging="1080"/>
      </w:pPr>
      <w:rPr>
        <w:rFonts w:hint="default"/>
      </w:rPr>
    </w:lvl>
    <w:lvl w:ilvl="5">
      <w:start w:val="1"/>
      <w:numFmt w:val="decimal"/>
      <w:lvlText w:val="%1.%2.%3.%4.%5.%6."/>
      <w:lvlJc w:val="left"/>
      <w:pPr>
        <w:ind w:left="9765" w:hanging="1440"/>
      </w:pPr>
      <w:rPr>
        <w:rFonts w:hint="default"/>
      </w:rPr>
    </w:lvl>
    <w:lvl w:ilvl="6">
      <w:start w:val="1"/>
      <w:numFmt w:val="decimal"/>
      <w:lvlText w:val="%1.%2.%3.%4.%5.%6.%7."/>
      <w:lvlJc w:val="left"/>
      <w:pPr>
        <w:ind w:left="11790" w:hanging="1800"/>
      </w:pPr>
      <w:rPr>
        <w:rFonts w:hint="default"/>
      </w:rPr>
    </w:lvl>
    <w:lvl w:ilvl="7">
      <w:start w:val="1"/>
      <w:numFmt w:val="decimal"/>
      <w:lvlText w:val="%1.%2.%3.%4.%5.%6.%7.%8."/>
      <w:lvlJc w:val="left"/>
      <w:pPr>
        <w:ind w:left="13455" w:hanging="1800"/>
      </w:pPr>
      <w:rPr>
        <w:rFonts w:hint="default"/>
      </w:rPr>
    </w:lvl>
    <w:lvl w:ilvl="8">
      <w:start w:val="1"/>
      <w:numFmt w:val="decimal"/>
      <w:lvlText w:val="%1.%2.%3.%4.%5.%6.%7.%8.%9."/>
      <w:lvlJc w:val="left"/>
      <w:pPr>
        <w:ind w:left="15480" w:hanging="2160"/>
      </w:pPr>
      <w:rPr>
        <w:rFonts w:hint="default"/>
      </w:rPr>
    </w:lvl>
  </w:abstractNum>
  <w:abstractNum w:abstractNumId="9" w15:restartNumberingAfterBreak="0">
    <w:nsid w:val="199A61B2"/>
    <w:multiLevelType w:val="multilevel"/>
    <w:tmpl w:val="5AF4CB2E"/>
    <w:lvl w:ilvl="0">
      <w:start w:val="1"/>
      <w:numFmt w:val="decimal"/>
      <w:lvlText w:val="2.%1."/>
      <w:lvlJc w:val="center"/>
      <w:pPr>
        <w:ind w:left="360" w:hanging="72"/>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C257908"/>
    <w:multiLevelType w:val="hybridMultilevel"/>
    <w:tmpl w:val="16BCA8F4"/>
    <w:lvl w:ilvl="0" w:tplc="8E6C65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EB23A03"/>
    <w:multiLevelType w:val="hybridMultilevel"/>
    <w:tmpl w:val="73C860D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15:restartNumberingAfterBreak="0">
    <w:nsid w:val="220308DC"/>
    <w:multiLevelType w:val="multilevel"/>
    <w:tmpl w:val="A9747AB8"/>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224E31E2"/>
    <w:multiLevelType w:val="multilevel"/>
    <w:tmpl w:val="B172D74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817295C"/>
    <w:multiLevelType w:val="multilevel"/>
    <w:tmpl w:val="C5165DF4"/>
    <w:lvl w:ilvl="0">
      <w:start w:val="2"/>
      <w:numFmt w:val="decimal"/>
      <w:lvlText w:val="%1."/>
      <w:lvlJc w:val="left"/>
      <w:pPr>
        <w:tabs>
          <w:tab w:val="num" w:pos="0"/>
        </w:tabs>
        <w:ind w:left="450" w:hanging="450"/>
      </w:pPr>
    </w:lvl>
    <w:lvl w:ilvl="1">
      <w:start w:val="1"/>
      <w:numFmt w:val="decimal"/>
      <w:lvlText w:val="%1.%2."/>
      <w:lvlJc w:val="left"/>
      <w:pPr>
        <w:tabs>
          <w:tab w:val="num" w:pos="0"/>
        </w:tabs>
        <w:ind w:left="1287" w:hanging="720"/>
      </w:pPr>
      <w:rPr>
        <w:b/>
      </w:r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781" w:hanging="108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4275" w:hanging="1440"/>
      </w:pPr>
    </w:lvl>
    <w:lvl w:ilvl="6">
      <w:start w:val="1"/>
      <w:numFmt w:val="decimal"/>
      <w:lvlText w:val="%1.%2.%3.%4.%5.%6.%7."/>
      <w:lvlJc w:val="left"/>
      <w:pPr>
        <w:tabs>
          <w:tab w:val="num" w:pos="0"/>
        </w:tabs>
        <w:ind w:left="5202" w:hanging="1800"/>
      </w:pPr>
    </w:lvl>
    <w:lvl w:ilvl="7">
      <w:start w:val="1"/>
      <w:numFmt w:val="decimal"/>
      <w:lvlText w:val="%1.%2.%3.%4.%5.%6.%7.%8."/>
      <w:lvlJc w:val="left"/>
      <w:pPr>
        <w:tabs>
          <w:tab w:val="num" w:pos="0"/>
        </w:tabs>
        <w:ind w:left="5769" w:hanging="1800"/>
      </w:pPr>
    </w:lvl>
    <w:lvl w:ilvl="8">
      <w:start w:val="1"/>
      <w:numFmt w:val="decimal"/>
      <w:lvlText w:val="%1.%2.%3.%4.%5.%6.%7.%8.%9."/>
      <w:lvlJc w:val="left"/>
      <w:pPr>
        <w:tabs>
          <w:tab w:val="num" w:pos="0"/>
        </w:tabs>
        <w:ind w:left="6696" w:hanging="2160"/>
      </w:pPr>
    </w:lvl>
  </w:abstractNum>
  <w:abstractNum w:abstractNumId="15" w15:restartNumberingAfterBreak="0">
    <w:nsid w:val="2C8E091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BE4191"/>
    <w:multiLevelType w:val="multilevel"/>
    <w:tmpl w:val="B4F21E0C"/>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34A84FAF"/>
    <w:multiLevelType w:val="multilevel"/>
    <w:tmpl w:val="66400878"/>
    <w:lvl w:ilvl="0">
      <w:start w:val="1"/>
      <w:numFmt w:val="decimal"/>
      <w:lvlText w:val="%1."/>
      <w:lvlJc w:val="left"/>
      <w:pPr>
        <w:ind w:left="450" w:hanging="450"/>
      </w:pPr>
      <w:rPr>
        <w:rFonts w:eastAsia="Times New Roman" w:hint="default"/>
      </w:rPr>
    </w:lvl>
    <w:lvl w:ilvl="1">
      <w:start w:val="1"/>
      <w:numFmt w:val="decimal"/>
      <w:lvlText w:val="%1.%2."/>
      <w:lvlJc w:val="left"/>
      <w:pPr>
        <w:ind w:left="1215" w:hanging="720"/>
      </w:pPr>
      <w:rPr>
        <w:rFonts w:eastAsia="Times New Roman" w:hint="default"/>
        <w:sz w:val="28"/>
        <w:szCs w:val="28"/>
      </w:rPr>
    </w:lvl>
    <w:lvl w:ilvl="2">
      <w:start w:val="1"/>
      <w:numFmt w:val="decimal"/>
      <w:lvlText w:val="%1.%2.%3."/>
      <w:lvlJc w:val="left"/>
      <w:pPr>
        <w:ind w:left="1571" w:hanging="720"/>
      </w:pPr>
      <w:rPr>
        <w:rFonts w:eastAsia="Times New Roman" w:hint="default"/>
      </w:rPr>
    </w:lvl>
    <w:lvl w:ilvl="3">
      <w:start w:val="1"/>
      <w:numFmt w:val="decimal"/>
      <w:lvlText w:val="%1.%2.%3.%4."/>
      <w:lvlJc w:val="left"/>
      <w:pPr>
        <w:ind w:left="2565" w:hanging="1080"/>
      </w:pPr>
      <w:rPr>
        <w:rFonts w:eastAsia="Times New Roman" w:hint="default"/>
      </w:rPr>
    </w:lvl>
    <w:lvl w:ilvl="4">
      <w:start w:val="1"/>
      <w:numFmt w:val="decimal"/>
      <w:lvlText w:val="%1.%2.%3.%4.%5."/>
      <w:lvlJc w:val="left"/>
      <w:pPr>
        <w:ind w:left="3060" w:hanging="1080"/>
      </w:pPr>
      <w:rPr>
        <w:rFonts w:eastAsia="Times New Roman" w:hint="default"/>
      </w:rPr>
    </w:lvl>
    <w:lvl w:ilvl="5">
      <w:start w:val="1"/>
      <w:numFmt w:val="decimal"/>
      <w:lvlText w:val="%1.%2.%3.%4.%5.%6."/>
      <w:lvlJc w:val="left"/>
      <w:pPr>
        <w:ind w:left="3915" w:hanging="1440"/>
      </w:pPr>
      <w:rPr>
        <w:rFonts w:eastAsia="Times New Roman" w:hint="default"/>
      </w:rPr>
    </w:lvl>
    <w:lvl w:ilvl="6">
      <w:start w:val="1"/>
      <w:numFmt w:val="decimal"/>
      <w:lvlText w:val="%1.%2.%3.%4.%5.%6.%7."/>
      <w:lvlJc w:val="left"/>
      <w:pPr>
        <w:ind w:left="4770" w:hanging="1800"/>
      </w:pPr>
      <w:rPr>
        <w:rFonts w:eastAsia="Times New Roman" w:hint="default"/>
      </w:rPr>
    </w:lvl>
    <w:lvl w:ilvl="7">
      <w:start w:val="1"/>
      <w:numFmt w:val="decimal"/>
      <w:lvlText w:val="%1.%2.%3.%4.%5.%6.%7.%8."/>
      <w:lvlJc w:val="left"/>
      <w:pPr>
        <w:ind w:left="5265" w:hanging="1800"/>
      </w:pPr>
      <w:rPr>
        <w:rFonts w:eastAsia="Times New Roman" w:hint="default"/>
      </w:rPr>
    </w:lvl>
    <w:lvl w:ilvl="8">
      <w:start w:val="1"/>
      <w:numFmt w:val="decimal"/>
      <w:lvlText w:val="%1.%2.%3.%4.%5.%6.%7.%8.%9."/>
      <w:lvlJc w:val="left"/>
      <w:pPr>
        <w:ind w:left="6120" w:hanging="2160"/>
      </w:pPr>
      <w:rPr>
        <w:rFonts w:eastAsia="Times New Roman" w:hint="default"/>
      </w:rPr>
    </w:lvl>
  </w:abstractNum>
  <w:abstractNum w:abstractNumId="18" w15:restartNumberingAfterBreak="0">
    <w:nsid w:val="39424C13"/>
    <w:multiLevelType w:val="multilevel"/>
    <w:tmpl w:val="3B942756"/>
    <w:lvl w:ilvl="0">
      <w:start w:val="5"/>
      <w:numFmt w:val="decimal"/>
      <w:lvlText w:val="%1."/>
      <w:lvlJc w:val="left"/>
      <w:pPr>
        <w:ind w:left="450" w:hanging="450"/>
      </w:pPr>
      <w:rPr>
        <w:rFonts w:hint="default"/>
      </w:rPr>
    </w:lvl>
    <w:lvl w:ilvl="1">
      <w:start w:val="1"/>
      <w:numFmt w:val="decimal"/>
      <w:lvlText w:val="%1.%2."/>
      <w:lvlJc w:val="left"/>
      <w:pPr>
        <w:ind w:left="1275" w:hanging="72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745" w:hanging="108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4215" w:hanging="1440"/>
      </w:pPr>
      <w:rPr>
        <w:rFonts w:hint="default"/>
      </w:rPr>
    </w:lvl>
    <w:lvl w:ilvl="6">
      <w:start w:val="1"/>
      <w:numFmt w:val="decimal"/>
      <w:lvlText w:val="%1.%2.%3.%4.%5.%6.%7."/>
      <w:lvlJc w:val="left"/>
      <w:pPr>
        <w:ind w:left="5130" w:hanging="1800"/>
      </w:pPr>
      <w:rPr>
        <w:rFonts w:hint="default"/>
      </w:rPr>
    </w:lvl>
    <w:lvl w:ilvl="7">
      <w:start w:val="1"/>
      <w:numFmt w:val="decimal"/>
      <w:lvlText w:val="%1.%2.%3.%4.%5.%6.%7.%8."/>
      <w:lvlJc w:val="left"/>
      <w:pPr>
        <w:ind w:left="5685" w:hanging="1800"/>
      </w:pPr>
      <w:rPr>
        <w:rFonts w:hint="default"/>
      </w:rPr>
    </w:lvl>
    <w:lvl w:ilvl="8">
      <w:start w:val="1"/>
      <w:numFmt w:val="decimal"/>
      <w:lvlText w:val="%1.%2.%3.%4.%5.%6.%7.%8.%9."/>
      <w:lvlJc w:val="left"/>
      <w:pPr>
        <w:ind w:left="6600" w:hanging="2160"/>
      </w:pPr>
      <w:rPr>
        <w:rFonts w:hint="default"/>
      </w:rPr>
    </w:lvl>
  </w:abstractNum>
  <w:abstractNum w:abstractNumId="19" w15:restartNumberingAfterBreak="0">
    <w:nsid w:val="39A24B4A"/>
    <w:multiLevelType w:val="multilevel"/>
    <w:tmpl w:val="8F58991E"/>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b w:val="0"/>
        <w:bCs w:val="0"/>
      </w:rPr>
    </w:lvl>
    <w:lvl w:ilvl="2">
      <w:start w:val="1"/>
      <w:numFmt w:val="decimal"/>
      <w:lvlText w:val="%1.%2.%3."/>
      <w:lvlJc w:val="left"/>
      <w:pPr>
        <w:ind w:left="4050" w:hanging="720"/>
      </w:pPr>
      <w:rPr>
        <w:rFonts w:hint="default"/>
      </w:rPr>
    </w:lvl>
    <w:lvl w:ilvl="3">
      <w:start w:val="1"/>
      <w:numFmt w:val="decimal"/>
      <w:lvlText w:val="%1.%2.%3.%4."/>
      <w:lvlJc w:val="left"/>
      <w:pPr>
        <w:ind w:left="6075" w:hanging="1080"/>
      </w:pPr>
      <w:rPr>
        <w:rFonts w:hint="default"/>
      </w:rPr>
    </w:lvl>
    <w:lvl w:ilvl="4">
      <w:start w:val="1"/>
      <w:numFmt w:val="decimal"/>
      <w:lvlText w:val="%1.%2.%3.%4.%5."/>
      <w:lvlJc w:val="left"/>
      <w:pPr>
        <w:ind w:left="7740" w:hanging="1080"/>
      </w:pPr>
      <w:rPr>
        <w:rFonts w:hint="default"/>
      </w:rPr>
    </w:lvl>
    <w:lvl w:ilvl="5">
      <w:start w:val="1"/>
      <w:numFmt w:val="decimal"/>
      <w:lvlText w:val="%1.%2.%3.%4.%5.%6."/>
      <w:lvlJc w:val="left"/>
      <w:pPr>
        <w:ind w:left="9765" w:hanging="1440"/>
      </w:pPr>
      <w:rPr>
        <w:rFonts w:hint="default"/>
      </w:rPr>
    </w:lvl>
    <w:lvl w:ilvl="6">
      <w:start w:val="1"/>
      <w:numFmt w:val="decimal"/>
      <w:lvlText w:val="%1.%2.%3.%4.%5.%6.%7."/>
      <w:lvlJc w:val="left"/>
      <w:pPr>
        <w:ind w:left="11790" w:hanging="1800"/>
      </w:pPr>
      <w:rPr>
        <w:rFonts w:hint="default"/>
      </w:rPr>
    </w:lvl>
    <w:lvl w:ilvl="7">
      <w:start w:val="1"/>
      <w:numFmt w:val="decimal"/>
      <w:lvlText w:val="%1.%2.%3.%4.%5.%6.%7.%8."/>
      <w:lvlJc w:val="left"/>
      <w:pPr>
        <w:ind w:left="13455" w:hanging="1800"/>
      </w:pPr>
      <w:rPr>
        <w:rFonts w:hint="default"/>
      </w:rPr>
    </w:lvl>
    <w:lvl w:ilvl="8">
      <w:start w:val="1"/>
      <w:numFmt w:val="decimal"/>
      <w:lvlText w:val="%1.%2.%3.%4.%5.%6.%7.%8.%9."/>
      <w:lvlJc w:val="left"/>
      <w:pPr>
        <w:ind w:left="15480" w:hanging="2160"/>
      </w:pPr>
      <w:rPr>
        <w:rFonts w:hint="default"/>
      </w:rPr>
    </w:lvl>
  </w:abstractNum>
  <w:abstractNum w:abstractNumId="20" w15:restartNumberingAfterBreak="0">
    <w:nsid w:val="3ADC535C"/>
    <w:multiLevelType w:val="multilevel"/>
    <w:tmpl w:val="6AB41B06"/>
    <w:lvl w:ilvl="0">
      <w:start w:val="1"/>
      <w:numFmt w:val="decimal"/>
      <w:lvlText w:val="%1."/>
      <w:lvlJc w:val="left"/>
      <w:pPr>
        <w:ind w:left="1017" w:hanging="450"/>
      </w:pPr>
      <w:rPr>
        <w:rFonts w:hint="default"/>
        <w:b w:val="0"/>
        <w:bCs w:val="0"/>
        <w:color w:val="auto"/>
      </w:rPr>
    </w:lvl>
    <w:lvl w:ilvl="1">
      <w:start w:val="1"/>
      <w:numFmt w:val="decimal"/>
      <w:lvlText w:val="%1.%2."/>
      <w:lvlJc w:val="left"/>
      <w:pPr>
        <w:ind w:left="2563" w:hanging="720"/>
      </w:pPr>
      <w:rPr>
        <w:rFonts w:hint="default"/>
        <w:b w:val="0"/>
        <w:bCs w:val="0"/>
      </w:rPr>
    </w:lvl>
    <w:lvl w:ilvl="2">
      <w:start w:val="1"/>
      <w:numFmt w:val="decimal"/>
      <w:lvlText w:val="%1.%2.%3."/>
      <w:lvlJc w:val="left"/>
      <w:pPr>
        <w:ind w:left="4617" w:hanging="720"/>
      </w:pPr>
      <w:rPr>
        <w:rFonts w:hint="default"/>
      </w:rPr>
    </w:lvl>
    <w:lvl w:ilvl="3">
      <w:start w:val="1"/>
      <w:numFmt w:val="decimal"/>
      <w:lvlText w:val="%1.%2.%3.%4."/>
      <w:lvlJc w:val="left"/>
      <w:pPr>
        <w:ind w:left="6642" w:hanging="1080"/>
      </w:pPr>
      <w:rPr>
        <w:rFonts w:hint="default"/>
      </w:rPr>
    </w:lvl>
    <w:lvl w:ilvl="4">
      <w:start w:val="1"/>
      <w:numFmt w:val="decimal"/>
      <w:lvlText w:val="%1.%2.%3.%4.%5."/>
      <w:lvlJc w:val="left"/>
      <w:pPr>
        <w:ind w:left="8307" w:hanging="1080"/>
      </w:pPr>
      <w:rPr>
        <w:rFonts w:hint="default"/>
      </w:rPr>
    </w:lvl>
    <w:lvl w:ilvl="5">
      <w:start w:val="1"/>
      <w:numFmt w:val="decimal"/>
      <w:lvlText w:val="%1.%2.%3.%4.%5.%6."/>
      <w:lvlJc w:val="left"/>
      <w:pPr>
        <w:ind w:left="10332" w:hanging="1440"/>
      </w:pPr>
      <w:rPr>
        <w:rFonts w:hint="default"/>
      </w:rPr>
    </w:lvl>
    <w:lvl w:ilvl="6">
      <w:start w:val="1"/>
      <w:numFmt w:val="decimal"/>
      <w:lvlText w:val="%1.%2.%3.%4.%5.%6.%7."/>
      <w:lvlJc w:val="left"/>
      <w:pPr>
        <w:ind w:left="12357" w:hanging="1800"/>
      </w:pPr>
      <w:rPr>
        <w:rFonts w:hint="default"/>
      </w:rPr>
    </w:lvl>
    <w:lvl w:ilvl="7">
      <w:start w:val="1"/>
      <w:numFmt w:val="decimal"/>
      <w:lvlText w:val="%1.%2.%3.%4.%5.%6.%7.%8."/>
      <w:lvlJc w:val="left"/>
      <w:pPr>
        <w:ind w:left="14022" w:hanging="1800"/>
      </w:pPr>
      <w:rPr>
        <w:rFonts w:hint="default"/>
      </w:rPr>
    </w:lvl>
    <w:lvl w:ilvl="8">
      <w:start w:val="1"/>
      <w:numFmt w:val="decimal"/>
      <w:lvlText w:val="%1.%2.%3.%4.%5.%6.%7.%8.%9."/>
      <w:lvlJc w:val="left"/>
      <w:pPr>
        <w:ind w:left="16047" w:hanging="2160"/>
      </w:pPr>
      <w:rPr>
        <w:rFonts w:hint="default"/>
      </w:rPr>
    </w:lvl>
  </w:abstractNum>
  <w:abstractNum w:abstractNumId="21" w15:restartNumberingAfterBreak="0">
    <w:nsid w:val="3FBE1EA6"/>
    <w:multiLevelType w:val="hybridMultilevel"/>
    <w:tmpl w:val="EFFC4278"/>
    <w:lvl w:ilvl="0" w:tplc="4D7AD5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80A5960"/>
    <w:multiLevelType w:val="multilevel"/>
    <w:tmpl w:val="8F58991E"/>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b w:val="0"/>
        <w:bCs w:val="0"/>
      </w:rPr>
    </w:lvl>
    <w:lvl w:ilvl="2">
      <w:start w:val="1"/>
      <w:numFmt w:val="decimal"/>
      <w:lvlText w:val="%1.%2.%3."/>
      <w:lvlJc w:val="left"/>
      <w:pPr>
        <w:ind w:left="4050" w:hanging="720"/>
      </w:pPr>
      <w:rPr>
        <w:rFonts w:hint="default"/>
      </w:rPr>
    </w:lvl>
    <w:lvl w:ilvl="3">
      <w:start w:val="1"/>
      <w:numFmt w:val="decimal"/>
      <w:lvlText w:val="%1.%2.%3.%4."/>
      <w:lvlJc w:val="left"/>
      <w:pPr>
        <w:ind w:left="6075" w:hanging="1080"/>
      </w:pPr>
      <w:rPr>
        <w:rFonts w:hint="default"/>
      </w:rPr>
    </w:lvl>
    <w:lvl w:ilvl="4">
      <w:start w:val="1"/>
      <w:numFmt w:val="decimal"/>
      <w:lvlText w:val="%1.%2.%3.%4.%5."/>
      <w:lvlJc w:val="left"/>
      <w:pPr>
        <w:ind w:left="7740" w:hanging="1080"/>
      </w:pPr>
      <w:rPr>
        <w:rFonts w:hint="default"/>
      </w:rPr>
    </w:lvl>
    <w:lvl w:ilvl="5">
      <w:start w:val="1"/>
      <w:numFmt w:val="decimal"/>
      <w:lvlText w:val="%1.%2.%3.%4.%5.%6."/>
      <w:lvlJc w:val="left"/>
      <w:pPr>
        <w:ind w:left="9765" w:hanging="1440"/>
      </w:pPr>
      <w:rPr>
        <w:rFonts w:hint="default"/>
      </w:rPr>
    </w:lvl>
    <w:lvl w:ilvl="6">
      <w:start w:val="1"/>
      <w:numFmt w:val="decimal"/>
      <w:lvlText w:val="%1.%2.%3.%4.%5.%6.%7."/>
      <w:lvlJc w:val="left"/>
      <w:pPr>
        <w:ind w:left="11790" w:hanging="1800"/>
      </w:pPr>
      <w:rPr>
        <w:rFonts w:hint="default"/>
      </w:rPr>
    </w:lvl>
    <w:lvl w:ilvl="7">
      <w:start w:val="1"/>
      <w:numFmt w:val="decimal"/>
      <w:lvlText w:val="%1.%2.%3.%4.%5.%6.%7.%8."/>
      <w:lvlJc w:val="left"/>
      <w:pPr>
        <w:ind w:left="13455" w:hanging="1800"/>
      </w:pPr>
      <w:rPr>
        <w:rFonts w:hint="default"/>
      </w:rPr>
    </w:lvl>
    <w:lvl w:ilvl="8">
      <w:start w:val="1"/>
      <w:numFmt w:val="decimal"/>
      <w:lvlText w:val="%1.%2.%3.%4.%5.%6.%7.%8.%9."/>
      <w:lvlJc w:val="left"/>
      <w:pPr>
        <w:ind w:left="15480" w:hanging="2160"/>
      </w:pPr>
      <w:rPr>
        <w:rFonts w:hint="default"/>
      </w:rPr>
    </w:lvl>
  </w:abstractNum>
  <w:abstractNum w:abstractNumId="23" w15:restartNumberingAfterBreak="0">
    <w:nsid w:val="4ABF445E"/>
    <w:multiLevelType w:val="hybridMultilevel"/>
    <w:tmpl w:val="ADF05B74"/>
    <w:lvl w:ilvl="0" w:tplc="200858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5556F0C"/>
    <w:multiLevelType w:val="multilevel"/>
    <w:tmpl w:val="F506A692"/>
    <w:lvl w:ilvl="0">
      <w:start w:val="4"/>
      <w:numFmt w:val="decimal"/>
      <w:lvlText w:val="%1."/>
      <w:lvlJc w:val="left"/>
      <w:pPr>
        <w:ind w:left="450" w:hanging="450"/>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25" w15:restartNumberingAfterBreak="0">
    <w:nsid w:val="56C04A4D"/>
    <w:multiLevelType w:val="multilevel"/>
    <w:tmpl w:val="461E7C92"/>
    <w:lvl w:ilvl="0">
      <w:start w:val="2"/>
      <w:numFmt w:val="decimal"/>
      <w:lvlText w:val="%1."/>
      <w:lvlJc w:val="left"/>
      <w:pPr>
        <w:ind w:left="450" w:hanging="45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58027F7C"/>
    <w:multiLevelType w:val="hybridMultilevel"/>
    <w:tmpl w:val="65C80C42"/>
    <w:lvl w:ilvl="0" w:tplc="D4A0963E">
      <w:start w:val="3"/>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15:restartNumberingAfterBreak="0">
    <w:nsid w:val="5C347B0F"/>
    <w:multiLevelType w:val="multilevel"/>
    <w:tmpl w:val="6A2146E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4AF55DC"/>
    <w:multiLevelType w:val="multilevel"/>
    <w:tmpl w:val="357AEC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412BA8"/>
    <w:multiLevelType w:val="hybridMultilevel"/>
    <w:tmpl w:val="16BCA8F4"/>
    <w:lvl w:ilvl="0" w:tplc="8E6C65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58267D5"/>
    <w:multiLevelType w:val="hybridMultilevel"/>
    <w:tmpl w:val="16BCA8F4"/>
    <w:lvl w:ilvl="0" w:tplc="8E6C65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881628E"/>
    <w:multiLevelType w:val="hybridMultilevel"/>
    <w:tmpl w:val="324AC89C"/>
    <w:lvl w:ilvl="0" w:tplc="F07208BA">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B72AF"/>
    <w:multiLevelType w:val="hybridMultilevel"/>
    <w:tmpl w:val="16BCA8F4"/>
    <w:lvl w:ilvl="0" w:tplc="8E6C65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9AF24CC"/>
    <w:multiLevelType w:val="hybridMultilevel"/>
    <w:tmpl w:val="4F6C47D6"/>
    <w:lvl w:ilvl="0" w:tplc="62140B1E">
      <w:start w:val="1"/>
      <w:numFmt w:val="decimal"/>
      <w:lvlText w:val="%1."/>
      <w:lvlJc w:val="left"/>
      <w:pPr>
        <w:ind w:left="1211" w:hanging="360"/>
      </w:pPr>
      <w:rPr>
        <w:rFonts w:ascii="Times New Roman" w:eastAsia="Calibri" w:hAnsi="Times New Roman" w:cs="Calibri"/>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4" w15:restartNumberingAfterBreak="0">
    <w:nsid w:val="6A2146E9"/>
    <w:multiLevelType w:val="multilevel"/>
    <w:tmpl w:val="6A2146E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BC128AB"/>
    <w:multiLevelType w:val="multilevel"/>
    <w:tmpl w:val="8F58991E"/>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b w:val="0"/>
        <w:bCs w:val="0"/>
      </w:rPr>
    </w:lvl>
    <w:lvl w:ilvl="2">
      <w:start w:val="1"/>
      <w:numFmt w:val="decimal"/>
      <w:lvlText w:val="%1.%2.%3."/>
      <w:lvlJc w:val="left"/>
      <w:pPr>
        <w:ind w:left="4050" w:hanging="720"/>
      </w:pPr>
      <w:rPr>
        <w:rFonts w:hint="default"/>
      </w:rPr>
    </w:lvl>
    <w:lvl w:ilvl="3">
      <w:start w:val="1"/>
      <w:numFmt w:val="decimal"/>
      <w:lvlText w:val="%1.%2.%3.%4."/>
      <w:lvlJc w:val="left"/>
      <w:pPr>
        <w:ind w:left="6075" w:hanging="1080"/>
      </w:pPr>
      <w:rPr>
        <w:rFonts w:hint="default"/>
      </w:rPr>
    </w:lvl>
    <w:lvl w:ilvl="4">
      <w:start w:val="1"/>
      <w:numFmt w:val="decimal"/>
      <w:lvlText w:val="%1.%2.%3.%4.%5."/>
      <w:lvlJc w:val="left"/>
      <w:pPr>
        <w:ind w:left="7740" w:hanging="1080"/>
      </w:pPr>
      <w:rPr>
        <w:rFonts w:hint="default"/>
      </w:rPr>
    </w:lvl>
    <w:lvl w:ilvl="5">
      <w:start w:val="1"/>
      <w:numFmt w:val="decimal"/>
      <w:lvlText w:val="%1.%2.%3.%4.%5.%6."/>
      <w:lvlJc w:val="left"/>
      <w:pPr>
        <w:ind w:left="9765" w:hanging="1440"/>
      </w:pPr>
      <w:rPr>
        <w:rFonts w:hint="default"/>
      </w:rPr>
    </w:lvl>
    <w:lvl w:ilvl="6">
      <w:start w:val="1"/>
      <w:numFmt w:val="decimal"/>
      <w:lvlText w:val="%1.%2.%3.%4.%5.%6.%7."/>
      <w:lvlJc w:val="left"/>
      <w:pPr>
        <w:ind w:left="11790" w:hanging="1800"/>
      </w:pPr>
      <w:rPr>
        <w:rFonts w:hint="default"/>
      </w:rPr>
    </w:lvl>
    <w:lvl w:ilvl="7">
      <w:start w:val="1"/>
      <w:numFmt w:val="decimal"/>
      <w:lvlText w:val="%1.%2.%3.%4.%5.%6.%7.%8."/>
      <w:lvlJc w:val="left"/>
      <w:pPr>
        <w:ind w:left="13455" w:hanging="1800"/>
      </w:pPr>
      <w:rPr>
        <w:rFonts w:hint="default"/>
      </w:rPr>
    </w:lvl>
    <w:lvl w:ilvl="8">
      <w:start w:val="1"/>
      <w:numFmt w:val="decimal"/>
      <w:lvlText w:val="%1.%2.%3.%4.%5.%6.%7.%8.%9."/>
      <w:lvlJc w:val="left"/>
      <w:pPr>
        <w:ind w:left="15480" w:hanging="2160"/>
      </w:pPr>
      <w:rPr>
        <w:rFonts w:hint="default"/>
      </w:rPr>
    </w:lvl>
  </w:abstractNum>
  <w:abstractNum w:abstractNumId="36" w15:restartNumberingAfterBreak="0">
    <w:nsid w:val="6C2B0035"/>
    <w:multiLevelType w:val="multilevel"/>
    <w:tmpl w:val="3B942756"/>
    <w:lvl w:ilvl="0">
      <w:start w:val="5"/>
      <w:numFmt w:val="decimal"/>
      <w:lvlText w:val="%1."/>
      <w:lvlJc w:val="left"/>
      <w:pPr>
        <w:ind w:left="450" w:hanging="450"/>
      </w:pPr>
      <w:rPr>
        <w:rFonts w:hint="default"/>
      </w:rPr>
    </w:lvl>
    <w:lvl w:ilvl="1">
      <w:start w:val="1"/>
      <w:numFmt w:val="decimal"/>
      <w:lvlText w:val="%1.%2."/>
      <w:lvlJc w:val="left"/>
      <w:pPr>
        <w:ind w:left="1275" w:hanging="72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745" w:hanging="108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4215" w:hanging="1440"/>
      </w:pPr>
      <w:rPr>
        <w:rFonts w:hint="default"/>
      </w:rPr>
    </w:lvl>
    <w:lvl w:ilvl="6">
      <w:start w:val="1"/>
      <w:numFmt w:val="decimal"/>
      <w:lvlText w:val="%1.%2.%3.%4.%5.%6.%7."/>
      <w:lvlJc w:val="left"/>
      <w:pPr>
        <w:ind w:left="5130" w:hanging="1800"/>
      </w:pPr>
      <w:rPr>
        <w:rFonts w:hint="default"/>
      </w:rPr>
    </w:lvl>
    <w:lvl w:ilvl="7">
      <w:start w:val="1"/>
      <w:numFmt w:val="decimal"/>
      <w:lvlText w:val="%1.%2.%3.%4.%5.%6.%7.%8."/>
      <w:lvlJc w:val="left"/>
      <w:pPr>
        <w:ind w:left="5685" w:hanging="1800"/>
      </w:pPr>
      <w:rPr>
        <w:rFonts w:hint="default"/>
      </w:rPr>
    </w:lvl>
    <w:lvl w:ilvl="8">
      <w:start w:val="1"/>
      <w:numFmt w:val="decimal"/>
      <w:lvlText w:val="%1.%2.%3.%4.%5.%6.%7.%8.%9."/>
      <w:lvlJc w:val="left"/>
      <w:pPr>
        <w:ind w:left="6600" w:hanging="2160"/>
      </w:pPr>
      <w:rPr>
        <w:rFonts w:hint="default"/>
      </w:rPr>
    </w:lvl>
  </w:abstractNum>
  <w:abstractNum w:abstractNumId="37" w15:restartNumberingAfterBreak="0">
    <w:nsid w:val="70966EBD"/>
    <w:multiLevelType w:val="multilevel"/>
    <w:tmpl w:val="1E726F90"/>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7217326C"/>
    <w:multiLevelType w:val="hybridMultilevel"/>
    <w:tmpl w:val="67F47DA0"/>
    <w:lvl w:ilvl="0" w:tplc="FDCC08C2">
      <w:start w:val="4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606756"/>
    <w:multiLevelType w:val="hybridMultilevel"/>
    <w:tmpl w:val="5E8CB8A0"/>
    <w:lvl w:ilvl="0" w:tplc="986017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8454585"/>
    <w:multiLevelType w:val="multilevel"/>
    <w:tmpl w:val="8F58991E"/>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b w:val="0"/>
        <w:bCs w:val="0"/>
      </w:rPr>
    </w:lvl>
    <w:lvl w:ilvl="2">
      <w:start w:val="1"/>
      <w:numFmt w:val="decimal"/>
      <w:lvlText w:val="%1.%2.%3."/>
      <w:lvlJc w:val="left"/>
      <w:pPr>
        <w:ind w:left="4050" w:hanging="720"/>
      </w:pPr>
      <w:rPr>
        <w:rFonts w:hint="default"/>
      </w:rPr>
    </w:lvl>
    <w:lvl w:ilvl="3">
      <w:start w:val="1"/>
      <w:numFmt w:val="decimal"/>
      <w:lvlText w:val="%1.%2.%3.%4."/>
      <w:lvlJc w:val="left"/>
      <w:pPr>
        <w:ind w:left="6075" w:hanging="1080"/>
      </w:pPr>
      <w:rPr>
        <w:rFonts w:hint="default"/>
      </w:rPr>
    </w:lvl>
    <w:lvl w:ilvl="4">
      <w:start w:val="1"/>
      <w:numFmt w:val="decimal"/>
      <w:lvlText w:val="%1.%2.%3.%4.%5."/>
      <w:lvlJc w:val="left"/>
      <w:pPr>
        <w:ind w:left="7740" w:hanging="1080"/>
      </w:pPr>
      <w:rPr>
        <w:rFonts w:hint="default"/>
      </w:rPr>
    </w:lvl>
    <w:lvl w:ilvl="5">
      <w:start w:val="1"/>
      <w:numFmt w:val="decimal"/>
      <w:lvlText w:val="%1.%2.%3.%4.%5.%6."/>
      <w:lvlJc w:val="left"/>
      <w:pPr>
        <w:ind w:left="9765" w:hanging="1440"/>
      </w:pPr>
      <w:rPr>
        <w:rFonts w:hint="default"/>
      </w:rPr>
    </w:lvl>
    <w:lvl w:ilvl="6">
      <w:start w:val="1"/>
      <w:numFmt w:val="decimal"/>
      <w:lvlText w:val="%1.%2.%3.%4.%5.%6.%7."/>
      <w:lvlJc w:val="left"/>
      <w:pPr>
        <w:ind w:left="11790" w:hanging="1800"/>
      </w:pPr>
      <w:rPr>
        <w:rFonts w:hint="default"/>
      </w:rPr>
    </w:lvl>
    <w:lvl w:ilvl="7">
      <w:start w:val="1"/>
      <w:numFmt w:val="decimal"/>
      <w:lvlText w:val="%1.%2.%3.%4.%5.%6.%7.%8."/>
      <w:lvlJc w:val="left"/>
      <w:pPr>
        <w:ind w:left="13455" w:hanging="1800"/>
      </w:pPr>
      <w:rPr>
        <w:rFonts w:hint="default"/>
      </w:rPr>
    </w:lvl>
    <w:lvl w:ilvl="8">
      <w:start w:val="1"/>
      <w:numFmt w:val="decimal"/>
      <w:lvlText w:val="%1.%2.%3.%4.%5.%6.%7.%8.%9."/>
      <w:lvlJc w:val="left"/>
      <w:pPr>
        <w:ind w:left="15480" w:hanging="2160"/>
      </w:pPr>
      <w:rPr>
        <w:rFonts w:hint="default"/>
      </w:rPr>
    </w:lvl>
  </w:abstractNum>
  <w:abstractNum w:abstractNumId="41" w15:restartNumberingAfterBreak="0">
    <w:nsid w:val="7B4B3699"/>
    <w:multiLevelType w:val="hybridMultilevel"/>
    <w:tmpl w:val="572466BA"/>
    <w:lvl w:ilvl="0" w:tplc="0419000F">
      <w:start w:val="7"/>
      <w:numFmt w:val="decimal"/>
      <w:lvlText w:val="%1."/>
      <w:lvlJc w:val="left"/>
      <w:pPr>
        <w:ind w:left="135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15:restartNumberingAfterBreak="0">
    <w:nsid w:val="7B9009EF"/>
    <w:multiLevelType w:val="multilevel"/>
    <w:tmpl w:val="E0104950"/>
    <w:lvl w:ilvl="0">
      <w:start w:val="1"/>
      <w:numFmt w:val="decimal"/>
      <w:lvlText w:val="3.%1."/>
      <w:lvlJc w:val="center"/>
      <w:pPr>
        <w:ind w:left="639" w:hanging="72"/>
      </w:pPr>
    </w:lvl>
    <w:lvl w:ilvl="1">
      <w:start w:val="1"/>
      <w:numFmt w:val="lowerLetter"/>
      <w:lvlText w:val="%2)"/>
      <w:lvlJc w:val="left"/>
      <w:pPr>
        <w:ind w:left="999" w:hanging="360"/>
      </w:pPr>
    </w:lvl>
    <w:lvl w:ilvl="2">
      <w:start w:val="1"/>
      <w:numFmt w:val="lowerRoman"/>
      <w:lvlText w:val="%3)"/>
      <w:lvlJc w:val="left"/>
      <w:pPr>
        <w:ind w:left="1359" w:hanging="360"/>
      </w:pPr>
    </w:lvl>
    <w:lvl w:ilvl="3">
      <w:start w:val="1"/>
      <w:numFmt w:val="decimal"/>
      <w:lvlText w:val="(%4)"/>
      <w:lvlJc w:val="left"/>
      <w:pPr>
        <w:ind w:left="1719" w:hanging="360"/>
      </w:pPr>
    </w:lvl>
    <w:lvl w:ilvl="4">
      <w:start w:val="1"/>
      <w:numFmt w:val="lowerLetter"/>
      <w:lvlText w:val="(%5)"/>
      <w:lvlJc w:val="left"/>
      <w:pPr>
        <w:ind w:left="2079" w:hanging="360"/>
      </w:pPr>
    </w:lvl>
    <w:lvl w:ilvl="5">
      <w:start w:val="1"/>
      <w:numFmt w:val="lowerRoman"/>
      <w:lvlText w:val="(%6)"/>
      <w:lvlJc w:val="left"/>
      <w:pPr>
        <w:ind w:left="2439" w:hanging="360"/>
      </w:pPr>
    </w:lvl>
    <w:lvl w:ilvl="6">
      <w:start w:val="1"/>
      <w:numFmt w:val="decimal"/>
      <w:lvlText w:val="%7."/>
      <w:lvlJc w:val="left"/>
      <w:pPr>
        <w:ind w:left="2799" w:hanging="360"/>
      </w:pPr>
    </w:lvl>
    <w:lvl w:ilvl="7">
      <w:start w:val="1"/>
      <w:numFmt w:val="lowerLetter"/>
      <w:lvlText w:val="%8."/>
      <w:lvlJc w:val="left"/>
      <w:pPr>
        <w:ind w:left="3159" w:hanging="360"/>
      </w:pPr>
    </w:lvl>
    <w:lvl w:ilvl="8">
      <w:start w:val="1"/>
      <w:numFmt w:val="lowerRoman"/>
      <w:lvlText w:val="%9."/>
      <w:lvlJc w:val="left"/>
      <w:pPr>
        <w:ind w:left="3519" w:hanging="360"/>
      </w:pPr>
    </w:lvl>
  </w:abstractNum>
  <w:abstractNum w:abstractNumId="43" w15:restartNumberingAfterBreak="0">
    <w:nsid w:val="7E57314B"/>
    <w:multiLevelType w:val="multilevel"/>
    <w:tmpl w:val="715C5E7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6264" w:hanging="108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10080" w:hanging="1440"/>
      </w:pPr>
      <w:rPr>
        <w:rFonts w:hint="default"/>
      </w:rPr>
    </w:lvl>
    <w:lvl w:ilvl="6">
      <w:start w:val="1"/>
      <w:numFmt w:val="decimal"/>
      <w:lvlText w:val="%1.%2.%3.%4.%5.%6.%7."/>
      <w:lvlJc w:val="left"/>
      <w:pPr>
        <w:ind w:left="12168" w:hanging="1800"/>
      </w:pPr>
      <w:rPr>
        <w:rFonts w:hint="default"/>
      </w:rPr>
    </w:lvl>
    <w:lvl w:ilvl="7">
      <w:start w:val="1"/>
      <w:numFmt w:val="decimal"/>
      <w:lvlText w:val="%1.%2.%3.%4.%5.%6.%7.%8."/>
      <w:lvlJc w:val="left"/>
      <w:pPr>
        <w:ind w:left="13896" w:hanging="1800"/>
      </w:pPr>
      <w:rPr>
        <w:rFonts w:hint="default"/>
      </w:rPr>
    </w:lvl>
    <w:lvl w:ilvl="8">
      <w:start w:val="1"/>
      <w:numFmt w:val="decimal"/>
      <w:lvlText w:val="%1.%2.%3.%4.%5.%6.%7.%8.%9."/>
      <w:lvlJc w:val="left"/>
      <w:pPr>
        <w:ind w:left="15984" w:hanging="2160"/>
      </w:pPr>
      <w:rPr>
        <w:rFonts w:hint="default"/>
      </w:rPr>
    </w:lvl>
  </w:abstractNum>
  <w:abstractNum w:abstractNumId="44" w15:restartNumberingAfterBreak="0">
    <w:nsid w:val="7F8C6968"/>
    <w:multiLevelType w:val="multilevel"/>
    <w:tmpl w:val="FC60793A"/>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16"/>
  </w:num>
  <w:num w:numId="2">
    <w:abstractNumId w:val="17"/>
  </w:num>
  <w:num w:numId="3">
    <w:abstractNumId w:val="1"/>
  </w:num>
  <w:num w:numId="4">
    <w:abstractNumId w:val="43"/>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37"/>
  </w:num>
  <w:num w:numId="13">
    <w:abstractNumId w:val="24"/>
  </w:num>
  <w:num w:numId="14">
    <w:abstractNumId w:val="27"/>
  </w:num>
  <w:num w:numId="15">
    <w:abstractNumId w:val="34"/>
  </w:num>
  <w:num w:numId="16">
    <w:abstractNumId w:val="31"/>
  </w:num>
  <w:num w:numId="17">
    <w:abstractNumId w:val="38"/>
  </w:num>
  <w:num w:numId="18">
    <w:abstractNumId w:val="7"/>
  </w:num>
  <w:num w:numId="19">
    <w:abstractNumId w:val="15"/>
  </w:num>
  <w:num w:numId="20">
    <w:abstractNumId w:val="36"/>
  </w:num>
  <w:num w:numId="21">
    <w:abstractNumId w:val="4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8"/>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4"/>
  </w:num>
  <w:num w:numId="27">
    <w:abstractNumId w:val="22"/>
  </w:num>
  <w:num w:numId="28">
    <w:abstractNumId w:val="35"/>
  </w:num>
  <w:num w:numId="29">
    <w:abstractNumId w:val="40"/>
  </w:num>
  <w:num w:numId="30">
    <w:abstractNumId w:val="20"/>
  </w:num>
  <w:num w:numId="31">
    <w:abstractNumId w:val="25"/>
  </w:num>
  <w:num w:numId="32">
    <w:abstractNumId w:val="39"/>
  </w:num>
  <w:num w:numId="33">
    <w:abstractNumId w:val="2"/>
  </w:num>
  <w:num w:numId="34">
    <w:abstractNumId w:val="29"/>
  </w:num>
  <w:num w:numId="35">
    <w:abstractNumId w:val="30"/>
  </w:num>
  <w:num w:numId="36">
    <w:abstractNumId w:val="10"/>
  </w:num>
  <w:num w:numId="37">
    <w:abstractNumId w:val="28"/>
  </w:num>
  <w:num w:numId="38">
    <w:abstractNumId w:val="13"/>
  </w:num>
  <w:num w:numId="39">
    <w:abstractNumId w:val="6"/>
  </w:num>
  <w:num w:numId="40">
    <w:abstractNumId w:val="32"/>
  </w:num>
  <w:num w:numId="41">
    <w:abstractNumId w:val="21"/>
  </w:num>
  <w:num w:numId="42">
    <w:abstractNumId w:val="23"/>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BA1"/>
    <w:rsid w:val="00001266"/>
    <w:rsid w:val="00002157"/>
    <w:rsid w:val="00003090"/>
    <w:rsid w:val="00004921"/>
    <w:rsid w:val="00006306"/>
    <w:rsid w:val="000139A9"/>
    <w:rsid w:val="000145D5"/>
    <w:rsid w:val="00015670"/>
    <w:rsid w:val="00020BC3"/>
    <w:rsid w:val="00022157"/>
    <w:rsid w:val="00022838"/>
    <w:rsid w:val="00022ADA"/>
    <w:rsid w:val="00027587"/>
    <w:rsid w:val="00027758"/>
    <w:rsid w:val="000277E4"/>
    <w:rsid w:val="00031FC8"/>
    <w:rsid w:val="00034551"/>
    <w:rsid w:val="000347F6"/>
    <w:rsid w:val="00035B30"/>
    <w:rsid w:val="00035CCA"/>
    <w:rsid w:val="000374A5"/>
    <w:rsid w:val="00037862"/>
    <w:rsid w:val="000379B7"/>
    <w:rsid w:val="000455C1"/>
    <w:rsid w:val="00045E5D"/>
    <w:rsid w:val="00050355"/>
    <w:rsid w:val="000504F6"/>
    <w:rsid w:val="00051459"/>
    <w:rsid w:val="00051A21"/>
    <w:rsid w:val="00055A2E"/>
    <w:rsid w:val="000608B7"/>
    <w:rsid w:val="00062315"/>
    <w:rsid w:val="000644A4"/>
    <w:rsid w:val="000663CC"/>
    <w:rsid w:val="00067B9D"/>
    <w:rsid w:val="00072012"/>
    <w:rsid w:val="00075D99"/>
    <w:rsid w:val="00077F53"/>
    <w:rsid w:val="00084538"/>
    <w:rsid w:val="00086C1F"/>
    <w:rsid w:val="00086EAB"/>
    <w:rsid w:val="000934B9"/>
    <w:rsid w:val="00094A54"/>
    <w:rsid w:val="000954D8"/>
    <w:rsid w:val="000A18CE"/>
    <w:rsid w:val="000A26D3"/>
    <w:rsid w:val="000A3CE8"/>
    <w:rsid w:val="000A5FCC"/>
    <w:rsid w:val="000B1632"/>
    <w:rsid w:val="000B1ED3"/>
    <w:rsid w:val="000B24A0"/>
    <w:rsid w:val="000B487C"/>
    <w:rsid w:val="000B5D5B"/>
    <w:rsid w:val="000B6C25"/>
    <w:rsid w:val="000B71FA"/>
    <w:rsid w:val="000C6691"/>
    <w:rsid w:val="000C691B"/>
    <w:rsid w:val="000D0402"/>
    <w:rsid w:val="000D1256"/>
    <w:rsid w:val="000D5E4A"/>
    <w:rsid w:val="000D6E5C"/>
    <w:rsid w:val="000E0519"/>
    <w:rsid w:val="000E0F27"/>
    <w:rsid w:val="000E1BA1"/>
    <w:rsid w:val="000E5885"/>
    <w:rsid w:val="000E5C41"/>
    <w:rsid w:val="000E5CD4"/>
    <w:rsid w:val="000E5F88"/>
    <w:rsid w:val="000F083A"/>
    <w:rsid w:val="000F0BBD"/>
    <w:rsid w:val="000F327E"/>
    <w:rsid w:val="000F454D"/>
    <w:rsid w:val="000F476F"/>
    <w:rsid w:val="000F506B"/>
    <w:rsid w:val="000F5490"/>
    <w:rsid w:val="00102079"/>
    <w:rsid w:val="00102752"/>
    <w:rsid w:val="0010361B"/>
    <w:rsid w:val="00104561"/>
    <w:rsid w:val="001052F7"/>
    <w:rsid w:val="0010642E"/>
    <w:rsid w:val="001066D9"/>
    <w:rsid w:val="00113444"/>
    <w:rsid w:val="00113EAF"/>
    <w:rsid w:val="001156FC"/>
    <w:rsid w:val="00116759"/>
    <w:rsid w:val="001202F5"/>
    <w:rsid w:val="00124E6A"/>
    <w:rsid w:val="001260E6"/>
    <w:rsid w:val="00131EF0"/>
    <w:rsid w:val="001357D9"/>
    <w:rsid w:val="00136D42"/>
    <w:rsid w:val="00141E62"/>
    <w:rsid w:val="001437C3"/>
    <w:rsid w:val="001455AF"/>
    <w:rsid w:val="001459EE"/>
    <w:rsid w:val="00145F7D"/>
    <w:rsid w:val="00155E5C"/>
    <w:rsid w:val="00155F26"/>
    <w:rsid w:val="00157D54"/>
    <w:rsid w:val="0016091A"/>
    <w:rsid w:val="00162331"/>
    <w:rsid w:val="00162AEA"/>
    <w:rsid w:val="00167225"/>
    <w:rsid w:val="00170AC6"/>
    <w:rsid w:val="00171E66"/>
    <w:rsid w:val="00172B0C"/>
    <w:rsid w:val="00172F58"/>
    <w:rsid w:val="00176322"/>
    <w:rsid w:val="001769D8"/>
    <w:rsid w:val="00180934"/>
    <w:rsid w:val="001812C7"/>
    <w:rsid w:val="001816FA"/>
    <w:rsid w:val="001828C2"/>
    <w:rsid w:val="00182C84"/>
    <w:rsid w:val="00186599"/>
    <w:rsid w:val="00186BD4"/>
    <w:rsid w:val="00190E4D"/>
    <w:rsid w:val="001962BF"/>
    <w:rsid w:val="0019716E"/>
    <w:rsid w:val="00197810"/>
    <w:rsid w:val="001A7069"/>
    <w:rsid w:val="001A7D86"/>
    <w:rsid w:val="001B06FE"/>
    <w:rsid w:val="001B0A1E"/>
    <w:rsid w:val="001B244F"/>
    <w:rsid w:val="001B5A8E"/>
    <w:rsid w:val="001B6378"/>
    <w:rsid w:val="001C2743"/>
    <w:rsid w:val="001C640B"/>
    <w:rsid w:val="001C667D"/>
    <w:rsid w:val="001D02C3"/>
    <w:rsid w:val="001D1439"/>
    <w:rsid w:val="001D4695"/>
    <w:rsid w:val="001D7628"/>
    <w:rsid w:val="001E28E3"/>
    <w:rsid w:val="001E2E2C"/>
    <w:rsid w:val="001E3C5F"/>
    <w:rsid w:val="001E59FF"/>
    <w:rsid w:val="001E639D"/>
    <w:rsid w:val="001F27E5"/>
    <w:rsid w:val="001F2FD5"/>
    <w:rsid w:val="001F318A"/>
    <w:rsid w:val="001F73D7"/>
    <w:rsid w:val="001F7BA0"/>
    <w:rsid w:val="0020251A"/>
    <w:rsid w:val="002034E7"/>
    <w:rsid w:val="0020366B"/>
    <w:rsid w:val="00206BAC"/>
    <w:rsid w:val="00206F55"/>
    <w:rsid w:val="00206FC7"/>
    <w:rsid w:val="00213433"/>
    <w:rsid w:val="00215529"/>
    <w:rsid w:val="00216765"/>
    <w:rsid w:val="002172BC"/>
    <w:rsid w:val="00217BED"/>
    <w:rsid w:val="00222C4F"/>
    <w:rsid w:val="00222E5D"/>
    <w:rsid w:val="0022333C"/>
    <w:rsid w:val="00223472"/>
    <w:rsid w:val="002252C0"/>
    <w:rsid w:val="00225A14"/>
    <w:rsid w:val="0023621D"/>
    <w:rsid w:val="00237B24"/>
    <w:rsid w:val="00237D65"/>
    <w:rsid w:val="00240432"/>
    <w:rsid w:val="00240A5B"/>
    <w:rsid w:val="002417F2"/>
    <w:rsid w:val="0024216C"/>
    <w:rsid w:val="002431A1"/>
    <w:rsid w:val="00247B76"/>
    <w:rsid w:val="002502E9"/>
    <w:rsid w:val="0025125A"/>
    <w:rsid w:val="00255067"/>
    <w:rsid w:val="00256249"/>
    <w:rsid w:val="00262E7D"/>
    <w:rsid w:val="0026310E"/>
    <w:rsid w:val="002717D8"/>
    <w:rsid w:val="00271C4C"/>
    <w:rsid w:val="0027348F"/>
    <w:rsid w:val="00274B26"/>
    <w:rsid w:val="00275894"/>
    <w:rsid w:val="00281423"/>
    <w:rsid w:val="00283465"/>
    <w:rsid w:val="00283E78"/>
    <w:rsid w:val="00285403"/>
    <w:rsid w:val="00286C01"/>
    <w:rsid w:val="00287437"/>
    <w:rsid w:val="00295948"/>
    <w:rsid w:val="00296E42"/>
    <w:rsid w:val="002A00C8"/>
    <w:rsid w:val="002A1A5C"/>
    <w:rsid w:val="002A4E84"/>
    <w:rsid w:val="002A582E"/>
    <w:rsid w:val="002A6284"/>
    <w:rsid w:val="002B1B50"/>
    <w:rsid w:val="002B1DDE"/>
    <w:rsid w:val="002B2CF3"/>
    <w:rsid w:val="002B42E3"/>
    <w:rsid w:val="002B52BD"/>
    <w:rsid w:val="002C2517"/>
    <w:rsid w:val="002C52B0"/>
    <w:rsid w:val="002C7C50"/>
    <w:rsid w:val="002D677E"/>
    <w:rsid w:val="002E0A9E"/>
    <w:rsid w:val="002E18B9"/>
    <w:rsid w:val="002E2D96"/>
    <w:rsid w:val="002E6F77"/>
    <w:rsid w:val="002E76EA"/>
    <w:rsid w:val="002F0812"/>
    <w:rsid w:val="002F0A21"/>
    <w:rsid w:val="002F20A9"/>
    <w:rsid w:val="002F25BC"/>
    <w:rsid w:val="002F4846"/>
    <w:rsid w:val="002F4C40"/>
    <w:rsid w:val="002F71EA"/>
    <w:rsid w:val="0030030C"/>
    <w:rsid w:val="00301C0B"/>
    <w:rsid w:val="00303103"/>
    <w:rsid w:val="00303997"/>
    <w:rsid w:val="00306C34"/>
    <w:rsid w:val="00307BFA"/>
    <w:rsid w:val="0031225D"/>
    <w:rsid w:val="003216DB"/>
    <w:rsid w:val="00321AA0"/>
    <w:rsid w:val="00322AC5"/>
    <w:rsid w:val="00323FC2"/>
    <w:rsid w:val="0032432B"/>
    <w:rsid w:val="00324C4C"/>
    <w:rsid w:val="00326153"/>
    <w:rsid w:val="00330613"/>
    <w:rsid w:val="00330E46"/>
    <w:rsid w:val="00335227"/>
    <w:rsid w:val="00335640"/>
    <w:rsid w:val="003368B3"/>
    <w:rsid w:val="00337EEF"/>
    <w:rsid w:val="00341D6F"/>
    <w:rsid w:val="00346EC6"/>
    <w:rsid w:val="00346F36"/>
    <w:rsid w:val="00347153"/>
    <w:rsid w:val="003512B5"/>
    <w:rsid w:val="003513F0"/>
    <w:rsid w:val="00352B00"/>
    <w:rsid w:val="003531B6"/>
    <w:rsid w:val="00355F65"/>
    <w:rsid w:val="00357510"/>
    <w:rsid w:val="0036114F"/>
    <w:rsid w:val="00361C27"/>
    <w:rsid w:val="00364A0F"/>
    <w:rsid w:val="00364EC7"/>
    <w:rsid w:val="00364F52"/>
    <w:rsid w:val="0036642D"/>
    <w:rsid w:val="003735C2"/>
    <w:rsid w:val="00380089"/>
    <w:rsid w:val="0038083E"/>
    <w:rsid w:val="0038091E"/>
    <w:rsid w:val="00380D10"/>
    <w:rsid w:val="00382126"/>
    <w:rsid w:val="00384169"/>
    <w:rsid w:val="00391092"/>
    <w:rsid w:val="00391E90"/>
    <w:rsid w:val="003923BE"/>
    <w:rsid w:val="00393030"/>
    <w:rsid w:val="00394AA4"/>
    <w:rsid w:val="00397059"/>
    <w:rsid w:val="003A0432"/>
    <w:rsid w:val="003A1602"/>
    <w:rsid w:val="003A42D4"/>
    <w:rsid w:val="003A4578"/>
    <w:rsid w:val="003B166E"/>
    <w:rsid w:val="003B2108"/>
    <w:rsid w:val="003B32C4"/>
    <w:rsid w:val="003B4547"/>
    <w:rsid w:val="003B76A2"/>
    <w:rsid w:val="003C0354"/>
    <w:rsid w:val="003C1CC8"/>
    <w:rsid w:val="003D3FEA"/>
    <w:rsid w:val="003D42DA"/>
    <w:rsid w:val="003D4F2C"/>
    <w:rsid w:val="003E0A5B"/>
    <w:rsid w:val="003E2AD2"/>
    <w:rsid w:val="003E31AB"/>
    <w:rsid w:val="003E38F3"/>
    <w:rsid w:val="003E5A01"/>
    <w:rsid w:val="003E6B9C"/>
    <w:rsid w:val="003E7455"/>
    <w:rsid w:val="003E77A1"/>
    <w:rsid w:val="003F0617"/>
    <w:rsid w:val="003F0B95"/>
    <w:rsid w:val="003F411F"/>
    <w:rsid w:val="003F530C"/>
    <w:rsid w:val="004001BB"/>
    <w:rsid w:val="004018FD"/>
    <w:rsid w:val="004020B5"/>
    <w:rsid w:val="00405DD2"/>
    <w:rsid w:val="004103C8"/>
    <w:rsid w:val="00410C9D"/>
    <w:rsid w:val="004122EF"/>
    <w:rsid w:val="00413550"/>
    <w:rsid w:val="0041369F"/>
    <w:rsid w:val="0041397B"/>
    <w:rsid w:val="004156CF"/>
    <w:rsid w:val="00415A95"/>
    <w:rsid w:val="00417F13"/>
    <w:rsid w:val="00420DD2"/>
    <w:rsid w:val="00421834"/>
    <w:rsid w:val="00422064"/>
    <w:rsid w:val="00424186"/>
    <w:rsid w:val="00424ED3"/>
    <w:rsid w:val="00430727"/>
    <w:rsid w:val="00430DB7"/>
    <w:rsid w:val="00431018"/>
    <w:rsid w:val="00441EF3"/>
    <w:rsid w:val="004425D6"/>
    <w:rsid w:val="00446330"/>
    <w:rsid w:val="004516C9"/>
    <w:rsid w:val="00452ACA"/>
    <w:rsid w:val="004607E8"/>
    <w:rsid w:val="004610F7"/>
    <w:rsid w:val="00467791"/>
    <w:rsid w:val="00471296"/>
    <w:rsid w:val="00471518"/>
    <w:rsid w:val="004737D5"/>
    <w:rsid w:val="00473FB3"/>
    <w:rsid w:val="00474775"/>
    <w:rsid w:val="00480F91"/>
    <w:rsid w:val="00482B13"/>
    <w:rsid w:val="00482E64"/>
    <w:rsid w:val="004834B7"/>
    <w:rsid w:val="004839E2"/>
    <w:rsid w:val="0048493B"/>
    <w:rsid w:val="00485D18"/>
    <w:rsid w:val="0048713A"/>
    <w:rsid w:val="00487A5A"/>
    <w:rsid w:val="004904E5"/>
    <w:rsid w:val="00491D9B"/>
    <w:rsid w:val="00495F8C"/>
    <w:rsid w:val="004A111D"/>
    <w:rsid w:val="004B049C"/>
    <w:rsid w:val="004B04EA"/>
    <w:rsid w:val="004B0AC1"/>
    <w:rsid w:val="004B10E4"/>
    <w:rsid w:val="004B4233"/>
    <w:rsid w:val="004B71D2"/>
    <w:rsid w:val="004B751B"/>
    <w:rsid w:val="004B7653"/>
    <w:rsid w:val="004C3B0D"/>
    <w:rsid w:val="004C4312"/>
    <w:rsid w:val="004C4355"/>
    <w:rsid w:val="004C4B00"/>
    <w:rsid w:val="004D2005"/>
    <w:rsid w:val="004D25BB"/>
    <w:rsid w:val="004D2C25"/>
    <w:rsid w:val="004D3055"/>
    <w:rsid w:val="004D6629"/>
    <w:rsid w:val="004E0895"/>
    <w:rsid w:val="004E43FC"/>
    <w:rsid w:val="004E53CF"/>
    <w:rsid w:val="004E6397"/>
    <w:rsid w:val="004E6492"/>
    <w:rsid w:val="004E64B1"/>
    <w:rsid w:val="004F4203"/>
    <w:rsid w:val="004F6C83"/>
    <w:rsid w:val="004F7FF9"/>
    <w:rsid w:val="005009BB"/>
    <w:rsid w:val="00501841"/>
    <w:rsid w:val="0051129B"/>
    <w:rsid w:val="005116F3"/>
    <w:rsid w:val="00513C53"/>
    <w:rsid w:val="0052103D"/>
    <w:rsid w:val="00522DF0"/>
    <w:rsid w:val="00523674"/>
    <w:rsid w:val="00523A9C"/>
    <w:rsid w:val="00523D03"/>
    <w:rsid w:val="00532481"/>
    <w:rsid w:val="00534771"/>
    <w:rsid w:val="00535650"/>
    <w:rsid w:val="00540FB1"/>
    <w:rsid w:val="00542B4A"/>
    <w:rsid w:val="0055035B"/>
    <w:rsid w:val="00551DBF"/>
    <w:rsid w:val="0055559F"/>
    <w:rsid w:val="00555A12"/>
    <w:rsid w:val="00556437"/>
    <w:rsid w:val="00556AFD"/>
    <w:rsid w:val="005577AC"/>
    <w:rsid w:val="00564516"/>
    <w:rsid w:val="005670B0"/>
    <w:rsid w:val="00567DFE"/>
    <w:rsid w:val="00572D8F"/>
    <w:rsid w:val="0057369E"/>
    <w:rsid w:val="005737C6"/>
    <w:rsid w:val="00574919"/>
    <w:rsid w:val="00577B73"/>
    <w:rsid w:val="00582BE5"/>
    <w:rsid w:val="00585855"/>
    <w:rsid w:val="00586226"/>
    <w:rsid w:val="0058628E"/>
    <w:rsid w:val="00586CDC"/>
    <w:rsid w:val="005907AC"/>
    <w:rsid w:val="00592CA9"/>
    <w:rsid w:val="00594CCF"/>
    <w:rsid w:val="00594D89"/>
    <w:rsid w:val="00596DE8"/>
    <w:rsid w:val="005A1BEB"/>
    <w:rsid w:val="005A4290"/>
    <w:rsid w:val="005A47C7"/>
    <w:rsid w:val="005A5A33"/>
    <w:rsid w:val="005A63C3"/>
    <w:rsid w:val="005B0E4A"/>
    <w:rsid w:val="005B1AE3"/>
    <w:rsid w:val="005B5D1C"/>
    <w:rsid w:val="005B7DF5"/>
    <w:rsid w:val="005B7F22"/>
    <w:rsid w:val="005C0A73"/>
    <w:rsid w:val="005C1B00"/>
    <w:rsid w:val="005C3129"/>
    <w:rsid w:val="005C3A30"/>
    <w:rsid w:val="005C3D45"/>
    <w:rsid w:val="005C6308"/>
    <w:rsid w:val="005D1B8E"/>
    <w:rsid w:val="005D34F8"/>
    <w:rsid w:val="005D3B29"/>
    <w:rsid w:val="005D5280"/>
    <w:rsid w:val="005D77EE"/>
    <w:rsid w:val="005E00BC"/>
    <w:rsid w:val="005E0311"/>
    <w:rsid w:val="005E11F5"/>
    <w:rsid w:val="005E1612"/>
    <w:rsid w:val="005E16AF"/>
    <w:rsid w:val="005E368D"/>
    <w:rsid w:val="005E539A"/>
    <w:rsid w:val="005F0052"/>
    <w:rsid w:val="005F0AE4"/>
    <w:rsid w:val="005F132E"/>
    <w:rsid w:val="005F5396"/>
    <w:rsid w:val="005F740B"/>
    <w:rsid w:val="006006BD"/>
    <w:rsid w:val="00600DE0"/>
    <w:rsid w:val="00601C04"/>
    <w:rsid w:val="00604007"/>
    <w:rsid w:val="00606A60"/>
    <w:rsid w:val="00607DD0"/>
    <w:rsid w:val="00611AB3"/>
    <w:rsid w:val="0061302C"/>
    <w:rsid w:val="006146B9"/>
    <w:rsid w:val="00615145"/>
    <w:rsid w:val="0061583E"/>
    <w:rsid w:val="0061778A"/>
    <w:rsid w:val="00617E66"/>
    <w:rsid w:val="00617E9F"/>
    <w:rsid w:val="00620FBB"/>
    <w:rsid w:val="00621E73"/>
    <w:rsid w:val="0062529F"/>
    <w:rsid w:val="00627343"/>
    <w:rsid w:val="00632085"/>
    <w:rsid w:val="006357EB"/>
    <w:rsid w:val="00635DDD"/>
    <w:rsid w:val="00636A93"/>
    <w:rsid w:val="00641C56"/>
    <w:rsid w:val="006433DC"/>
    <w:rsid w:val="00644546"/>
    <w:rsid w:val="006476A0"/>
    <w:rsid w:val="00653FBF"/>
    <w:rsid w:val="00656BAC"/>
    <w:rsid w:val="00656C61"/>
    <w:rsid w:val="00660229"/>
    <w:rsid w:val="00660DB0"/>
    <w:rsid w:val="00661D37"/>
    <w:rsid w:val="0066453F"/>
    <w:rsid w:val="0066593F"/>
    <w:rsid w:val="00666CF4"/>
    <w:rsid w:val="006719A8"/>
    <w:rsid w:val="00677B16"/>
    <w:rsid w:val="00677F0B"/>
    <w:rsid w:val="006808FD"/>
    <w:rsid w:val="006832C2"/>
    <w:rsid w:val="006868F8"/>
    <w:rsid w:val="00687776"/>
    <w:rsid w:val="006928C4"/>
    <w:rsid w:val="00695509"/>
    <w:rsid w:val="006A0284"/>
    <w:rsid w:val="006A0995"/>
    <w:rsid w:val="006A1C69"/>
    <w:rsid w:val="006A4520"/>
    <w:rsid w:val="006A61D7"/>
    <w:rsid w:val="006A6327"/>
    <w:rsid w:val="006A6685"/>
    <w:rsid w:val="006A69AC"/>
    <w:rsid w:val="006B4E61"/>
    <w:rsid w:val="006B6E37"/>
    <w:rsid w:val="006C1AAF"/>
    <w:rsid w:val="006C2F96"/>
    <w:rsid w:val="006C392C"/>
    <w:rsid w:val="006C4BF8"/>
    <w:rsid w:val="006C59AF"/>
    <w:rsid w:val="006C5DAD"/>
    <w:rsid w:val="006C649D"/>
    <w:rsid w:val="006D0190"/>
    <w:rsid w:val="006D0CAB"/>
    <w:rsid w:val="006D201A"/>
    <w:rsid w:val="006D327A"/>
    <w:rsid w:val="006D33BC"/>
    <w:rsid w:val="006D3CEC"/>
    <w:rsid w:val="006D3DDD"/>
    <w:rsid w:val="006D440C"/>
    <w:rsid w:val="006D509B"/>
    <w:rsid w:val="006D53BC"/>
    <w:rsid w:val="006D620A"/>
    <w:rsid w:val="006D758C"/>
    <w:rsid w:val="006E0791"/>
    <w:rsid w:val="006E1D13"/>
    <w:rsid w:val="006E3A08"/>
    <w:rsid w:val="006E6BCD"/>
    <w:rsid w:val="006E76EB"/>
    <w:rsid w:val="006F20B3"/>
    <w:rsid w:val="006F319A"/>
    <w:rsid w:val="006F4AEA"/>
    <w:rsid w:val="006F5633"/>
    <w:rsid w:val="006F6F92"/>
    <w:rsid w:val="00700ACC"/>
    <w:rsid w:val="007061CB"/>
    <w:rsid w:val="007148CF"/>
    <w:rsid w:val="00716A15"/>
    <w:rsid w:val="0072213F"/>
    <w:rsid w:val="00722F72"/>
    <w:rsid w:val="0072368E"/>
    <w:rsid w:val="00723AE7"/>
    <w:rsid w:val="0072497E"/>
    <w:rsid w:val="007266D9"/>
    <w:rsid w:val="00727547"/>
    <w:rsid w:val="007318CA"/>
    <w:rsid w:val="00732E46"/>
    <w:rsid w:val="007401FC"/>
    <w:rsid w:val="0074457A"/>
    <w:rsid w:val="00744E61"/>
    <w:rsid w:val="00747593"/>
    <w:rsid w:val="00750872"/>
    <w:rsid w:val="007515B4"/>
    <w:rsid w:val="00752000"/>
    <w:rsid w:val="0075259D"/>
    <w:rsid w:val="00753894"/>
    <w:rsid w:val="00754D23"/>
    <w:rsid w:val="00757CE6"/>
    <w:rsid w:val="00761314"/>
    <w:rsid w:val="00762289"/>
    <w:rsid w:val="00763810"/>
    <w:rsid w:val="00765730"/>
    <w:rsid w:val="00765AD3"/>
    <w:rsid w:val="00765B73"/>
    <w:rsid w:val="00767C4F"/>
    <w:rsid w:val="00767EDB"/>
    <w:rsid w:val="0077092F"/>
    <w:rsid w:val="00770F3A"/>
    <w:rsid w:val="0077367C"/>
    <w:rsid w:val="0077504F"/>
    <w:rsid w:val="00775C74"/>
    <w:rsid w:val="007762D8"/>
    <w:rsid w:val="0078033C"/>
    <w:rsid w:val="00781A8C"/>
    <w:rsid w:val="00790444"/>
    <w:rsid w:val="00790C08"/>
    <w:rsid w:val="0079223A"/>
    <w:rsid w:val="007A0D84"/>
    <w:rsid w:val="007A1CC9"/>
    <w:rsid w:val="007A3551"/>
    <w:rsid w:val="007A534F"/>
    <w:rsid w:val="007B0470"/>
    <w:rsid w:val="007B0D1F"/>
    <w:rsid w:val="007B65EE"/>
    <w:rsid w:val="007C2C5D"/>
    <w:rsid w:val="007C4D6C"/>
    <w:rsid w:val="007C5C86"/>
    <w:rsid w:val="007C7534"/>
    <w:rsid w:val="007C7E67"/>
    <w:rsid w:val="007D3689"/>
    <w:rsid w:val="007D4714"/>
    <w:rsid w:val="007D5E4C"/>
    <w:rsid w:val="007D6360"/>
    <w:rsid w:val="007E1F5C"/>
    <w:rsid w:val="007E2DE6"/>
    <w:rsid w:val="007E2EE7"/>
    <w:rsid w:val="007E5800"/>
    <w:rsid w:val="007F058C"/>
    <w:rsid w:val="007F402B"/>
    <w:rsid w:val="007F42D6"/>
    <w:rsid w:val="007F5B77"/>
    <w:rsid w:val="007F6CA5"/>
    <w:rsid w:val="0080461B"/>
    <w:rsid w:val="00804CA4"/>
    <w:rsid w:val="0080518C"/>
    <w:rsid w:val="00806324"/>
    <w:rsid w:val="00807E6F"/>
    <w:rsid w:val="00814068"/>
    <w:rsid w:val="00814CA6"/>
    <w:rsid w:val="00815996"/>
    <w:rsid w:val="00816E24"/>
    <w:rsid w:val="008176A5"/>
    <w:rsid w:val="008203AD"/>
    <w:rsid w:val="008204DE"/>
    <w:rsid w:val="00822125"/>
    <w:rsid w:val="008221BE"/>
    <w:rsid w:val="0082415F"/>
    <w:rsid w:val="0082467C"/>
    <w:rsid w:val="008259CC"/>
    <w:rsid w:val="00830DCA"/>
    <w:rsid w:val="00834906"/>
    <w:rsid w:val="0084103E"/>
    <w:rsid w:val="0084253E"/>
    <w:rsid w:val="0084279D"/>
    <w:rsid w:val="00843728"/>
    <w:rsid w:val="0084380E"/>
    <w:rsid w:val="0084530E"/>
    <w:rsid w:val="00846879"/>
    <w:rsid w:val="00850A19"/>
    <w:rsid w:val="00851E3A"/>
    <w:rsid w:val="00857650"/>
    <w:rsid w:val="00857EAA"/>
    <w:rsid w:val="00865B9E"/>
    <w:rsid w:val="00866212"/>
    <w:rsid w:val="008667EB"/>
    <w:rsid w:val="00867063"/>
    <w:rsid w:val="008713F2"/>
    <w:rsid w:val="00872ADA"/>
    <w:rsid w:val="00873B48"/>
    <w:rsid w:val="00881310"/>
    <w:rsid w:val="00881489"/>
    <w:rsid w:val="00881FDE"/>
    <w:rsid w:val="0088238F"/>
    <w:rsid w:val="00882AC3"/>
    <w:rsid w:val="00884FC5"/>
    <w:rsid w:val="008860EB"/>
    <w:rsid w:val="00886A86"/>
    <w:rsid w:val="008875C2"/>
    <w:rsid w:val="00892B7F"/>
    <w:rsid w:val="00892C1C"/>
    <w:rsid w:val="008942F6"/>
    <w:rsid w:val="00895819"/>
    <w:rsid w:val="00896FDA"/>
    <w:rsid w:val="008A0431"/>
    <w:rsid w:val="008A070B"/>
    <w:rsid w:val="008A0F36"/>
    <w:rsid w:val="008A1644"/>
    <w:rsid w:val="008A1AE2"/>
    <w:rsid w:val="008A2A3C"/>
    <w:rsid w:val="008A2DFF"/>
    <w:rsid w:val="008A343A"/>
    <w:rsid w:val="008A4C67"/>
    <w:rsid w:val="008B3ABD"/>
    <w:rsid w:val="008B3FEF"/>
    <w:rsid w:val="008B4914"/>
    <w:rsid w:val="008B5375"/>
    <w:rsid w:val="008B7305"/>
    <w:rsid w:val="008C02CE"/>
    <w:rsid w:val="008C1EE1"/>
    <w:rsid w:val="008C2532"/>
    <w:rsid w:val="008D2007"/>
    <w:rsid w:val="008D3BAA"/>
    <w:rsid w:val="008D49E3"/>
    <w:rsid w:val="008D4CD1"/>
    <w:rsid w:val="008D5620"/>
    <w:rsid w:val="008D7530"/>
    <w:rsid w:val="008D7A8B"/>
    <w:rsid w:val="008E13D7"/>
    <w:rsid w:val="008E1933"/>
    <w:rsid w:val="008E3CED"/>
    <w:rsid w:val="008E3E5A"/>
    <w:rsid w:val="008E4F75"/>
    <w:rsid w:val="008E6706"/>
    <w:rsid w:val="008F0270"/>
    <w:rsid w:val="008F0516"/>
    <w:rsid w:val="008F08AB"/>
    <w:rsid w:val="008F0A6F"/>
    <w:rsid w:val="008F1692"/>
    <w:rsid w:val="008F29E3"/>
    <w:rsid w:val="008F4257"/>
    <w:rsid w:val="008F6AA6"/>
    <w:rsid w:val="008F6CBD"/>
    <w:rsid w:val="008F7C85"/>
    <w:rsid w:val="009004BF"/>
    <w:rsid w:val="00902E09"/>
    <w:rsid w:val="00903C70"/>
    <w:rsid w:val="00905F71"/>
    <w:rsid w:val="00910005"/>
    <w:rsid w:val="0091093C"/>
    <w:rsid w:val="0091133F"/>
    <w:rsid w:val="009126B0"/>
    <w:rsid w:val="0091391C"/>
    <w:rsid w:val="00920163"/>
    <w:rsid w:val="00921360"/>
    <w:rsid w:val="00921E74"/>
    <w:rsid w:val="009221EA"/>
    <w:rsid w:val="00923A39"/>
    <w:rsid w:val="00924DC4"/>
    <w:rsid w:val="0092694B"/>
    <w:rsid w:val="00931654"/>
    <w:rsid w:val="00931CD9"/>
    <w:rsid w:val="00932A8D"/>
    <w:rsid w:val="00933AE0"/>
    <w:rsid w:val="0093599E"/>
    <w:rsid w:val="009400C8"/>
    <w:rsid w:val="009422D5"/>
    <w:rsid w:val="00942765"/>
    <w:rsid w:val="00942EC7"/>
    <w:rsid w:val="00947809"/>
    <w:rsid w:val="00950579"/>
    <w:rsid w:val="00951130"/>
    <w:rsid w:val="00952146"/>
    <w:rsid w:val="00952A66"/>
    <w:rsid w:val="009540D9"/>
    <w:rsid w:val="009571A0"/>
    <w:rsid w:val="0095785D"/>
    <w:rsid w:val="0095795E"/>
    <w:rsid w:val="0096238B"/>
    <w:rsid w:val="009628D5"/>
    <w:rsid w:val="00962E36"/>
    <w:rsid w:val="00963A99"/>
    <w:rsid w:val="0096697E"/>
    <w:rsid w:val="009834D3"/>
    <w:rsid w:val="00984539"/>
    <w:rsid w:val="00990E87"/>
    <w:rsid w:val="00991DD4"/>
    <w:rsid w:val="00992A9E"/>
    <w:rsid w:val="009944C8"/>
    <w:rsid w:val="00994AC3"/>
    <w:rsid w:val="00997789"/>
    <w:rsid w:val="00997F33"/>
    <w:rsid w:val="009A1AC1"/>
    <w:rsid w:val="009A26C3"/>
    <w:rsid w:val="009A7E29"/>
    <w:rsid w:val="009B0B8B"/>
    <w:rsid w:val="009B35C8"/>
    <w:rsid w:val="009B56C5"/>
    <w:rsid w:val="009B6BC9"/>
    <w:rsid w:val="009C5F0E"/>
    <w:rsid w:val="009C676A"/>
    <w:rsid w:val="009D29FE"/>
    <w:rsid w:val="009D2F4F"/>
    <w:rsid w:val="009D6DDC"/>
    <w:rsid w:val="009D7A8A"/>
    <w:rsid w:val="009E052C"/>
    <w:rsid w:val="009E3064"/>
    <w:rsid w:val="009E47D6"/>
    <w:rsid w:val="009E7DB2"/>
    <w:rsid w:val="009F04C8"/>
    <w:rsid w:val="009F0A81"/>
    <w:rsid w:val="009F36FC"/>
    <w:rsid w:val="00A01468"/>
    <w:rsid w:val="00A02D2E"/>
    <w:rsid w:val="00A02F0A"/>
    <w:rsid w:val="00A034E9"/>
    <w:rsid w:val="00A0505E"/>
    <w:rsid w:val="00A05275"/>
    <w:rsid w:val="00A06CB6"/>
    <w:rsid w:val="00A1005C"/>
    <w:rsid w:val="00A11455"/>
    <w:rsid w:val="00A1427B"/>
    <w:rsid w:val="00A17B08"/>
    <w:rsid w:val="00A24433"/>
    <w:rsid w:val="00A24D26"/>
    <w:rsid w:val="00A31E21"/>
    <w:rsid w:val="00A35E25"/>
    <w:rsid w:val="00A37CAE"/>
    <w:rsid w:val="00A435F9"/>
    <w:rsid w:val="00A4520E"/>
    <w:rsid w:val="00A52FE9"/>
    <w:rsid w:val="00A53836"/>
    <w:rsid w:val="00A53AD8"/>
    <w:rsid w:val="00A53B92"/>
    <w:rsid w:val="00A57975"/>
    <w:rsid w:val="00A60483"/>
    <w:rsid w:val="00A61430"/>
    <w:rsid w:val="00A630D2"/>
    <w:rsid w:val="00A6341A"/>
    <w:rsid w:val="00A64756"/>
    <w:rsid w:val="00A662B5"/>
    <w:rsid w:val="00A673AB"/>
    <w:rsid w:val="00A678B6"/>
    <w:rsid w:val="00A71103"/>
    <w:rsid w:val="00A74DCF"/>
    <w:rsid w:val="00A823C9"/>
    <w:rsid w:val="00A826D1"/>
    <w:rsid w:val="00A86496"/>
    <w:rsid w:val="00A91F0F"/>
    <w:rsid w:val="00A947D6"/>
    <w:rsid w:val="00AA038A"/>
    <w:rsid w:val="00AA2EDA"/>
    <w:rsid w:val="00AA60C5"/>
    <w:rsid w:val="00AA68BA"/>
    <w:rsid w:val="00AA6A19"/>
    <w:rsid w:val="00AB1FB2"/>
    <w:rsid w:val="00AB2376"/>
    <w:rsid w:val="00AB23F2"/>
    <w:rsid w:val="00AB257D"/>
    <w:rsid w:val="00AB2998"/>
    <w:rsid w:val="00AB3C51"/>
    <w:rsid w:val="00AB7676"/>
    <w:rsid w:val="00AC4A13"/>
    <w:rsid w:val="00AC4DCD"/>
    <w:rsid w:val="00AC6E3E"/>
    <w:rsid w:val="00AC7CBE"/>
    <w:rsid w:val="00AD2F92"/>
    <w:rsid w:val="00AD5F3D"/>
    <w:rsid w:val="00AE0E9B"/>
    <w:rsid w:val="00AE2B4E"/>
    <w:rsid w:val="00AE629E"/>
    <w:rsid w:val="00AE6BDF"/>
    <w:rsid w:val="00AF1C2F"/>
    <w:rsid w:val="00AF2169"/>
    <w:rsid w:val="00AF2257"/>
    <w:rsid w:val="00AF277C"/>
    <w:rsid w:val="00AF34C8"/>
    <w:rsid w:val="00AF4475"/>
    <w:rsid w:val="00AF4821"/>
    <w:rsid w:val="00AF5F0E"/>
    <w:rsid w:val="00AF6315"/>
    <w:rsid w:val="00AF7578"/>
    <w:rsid w:val="00B01D50"/>
    <w:rsid w:val="00B03147"/>
    <w:rsid w:val="00B03DBA"/>
    <w:rsid w:val="00B062C7"/>
    <w:rsid w:val="00B126DB"/>
    <w:rsid w:val="00B12972"/>
    <w:rsid w:val="00B12A80"/>
    <w:rsid w:val="00B244D6"/>
    <w:rsid w:val="00B26EEB"/>
    <w:rsid w:val="00B271E2"/>
    <w:rsid w:val="00B2764E"/>
    <w:rsid w:val="00B30285"/>
    <w:rsid w:val="00B329BD"/>
    <w:rsid w:val="00B35877"/>
    <w:rsid w:val="00B35C50"/>
    <w:rsid w:val="00B36A10"/>
    <w:rsid w:val="00B37EBB"/>
    <w:rsid w:val="00B41A47"/>
    <w:rsid w:val="00B473A2"/>
    <w:rsid w:val="00B51A58"/>
    <w:rsid w:val="00B52489"/>
    <w:rsid w:val="00B5406F"/>
    <w:rsid w:val="00B54BAA"/>
    <w:rsid w:val="00B5625D"/>
    <w:rsid w:val="00B60636"/>
    <w:rsid w:val="00B640A2"/>
    <w:rsid w:val="00B65F14"/>
    <w:rsid w:val="00B67C2B"/>
    <w:rsid w:val="00B72695"/>
    <w:rsid w:val="00B7283C"/>
    <w:rsid w:val="00B73BCE"/>
    <w:rsid w:val="00B74A9E"/>
    <w:rsid w:val="00B75629"/>
    <w:rsid w:val="00B75EB2"/>
    <w:rsid w:val="00B76E84"/>
    <w:rsid w:val="00B77753"/>
    <w:rsid w:val="00B77DC8"/>
    <w:rsid w:val="00B8129B"/>
    <w:rsid w:val="00B81550"/>
    <w:rsid w:val="00B815B4"/>
    <w:rsid w:val="00B86A1E"/>
    <w:rsid w:val="00B93DAA"/>
    <w:rsid w:val="00B96259"/>
    <w:rsid w:val="00BA199B"/>
    <w:rsid w:val="00BB24C0"/>
    <w:rsid w:val="00BB35B0"/>
    <w:rsid w:val="00BB764A"/>
    <w:rsid w:val="00BB7D3E"/>
    <w:rsid w:val="00BC0863"/>
    <w:rsid w:val="00BC2452"/>
    <w:rsid w:val="00BC4A78"/>
    <w:rsid w:val="00BD2BAA"/>
    <w:rsid w:val="00BD550B"/>
    <w:rsid w:val="00BD5A18"/>
    <w:rsid w:val="00BD627B"/>
    <w:rsid w:val="00BE05EF"/>
    <w:rsid w:val="00BE07E8"/>
    <w:rsid w:val="00BE2652"/>
    <w:rsid w:val="00BE5243"/>
    <w:rsid w:val="00BE7F3F"/>
    <w:rsid w:val="00BF5BB9"/>
    <w:rsid w:val="00C0574C"/>
    <w:rsid w:val="00C071C4"/>
    <w:rsid w:val="00C131AF"/>
    <w:rsid w:val="00C15404"/>
    <w:rsid w:val="00C17EA3"/>
    <w:rsid w:val="00C23113"/>
    <w:rsid w:val="00C265F1"/>
    <w:rsid w:val="00C2701E"/>
    <w:rsid w:val="00C27384"/>
    <w:rsid w:val="00C3240B"/>
    <w:rsid w:val="00C34385"/>
    <w:rsid w:val="00C35590"/>
    <w:rsid w:val="00C37687"/>
    <w:rsid w:val="00C400D2"/>
    <w:rsid w:val="00C403B7"/>
    <w:rsid w:val="00C41A16"/>
    <w:rsid w:val="00C4272A"/>
    <w:rsid w:val="00C42B53"/>
    <w:rsid w:val="00C4568C"/>
    <w:rsid w:val="00C45A85"/>
    <w:rsid w:val="00C50A24"/>
    <w:rsid w:val="00C510F2"/>
    <w:rsid w:val="00C52543"/>
    <w:rsid w:val="00C56161"/>
    <w:rsid w:val="00C60C97"/>
    <w:rsid w:val="00C6112C"/>
    <w:rsid w:val="00C70872"/>
    <w:rsid w:val="00C717BD"/>
    <w:rsid w:val="00C719C7"/>
    <w:rsid w:val="00C71AFE"/>
    <w:rsid w:val="00C77B61"/>
    <w:rsid w:val="00C81C04"/>
    <w:rsid w:val="00C852D8"/>
    <w:rsid w:val="00C8622C"/>
    <w:rsid w:val="00C917C0"/>
    <w:rsid w:val="00C93000"/>
    <w:rsid w:val="00C935D9"/>
    <w:rsid w:val="00C97CAB"/>
    <w:rsid w:val="00CA0A04"/>
    <w:rsid w:val="00CA12B7"/>
    <w:rsid w:val="00CA2477"/>
    <w:rsid w:val="00CA2BE7"/>
    <w:rsid w:val="00CA360C"/>
    <w:rsid w:val="00CA415A"/>
    <w:rsid w:val="00CA42A9"/>
    <w:rsid w:val="00CA5A00"/>
    <w:rsid w:val="00CA7527"/>
    <w:rsid w:val="00CA7C9A"/>
    <w:rsid w:val="00CB54FB"/>
    <w:rsid w:val="00CB7469"/>
    <w:rsid w:val="00CB7B3C"/>
    <w:rsid w:val="00CC05E1"/>
    <w:rsid w:val="00CC1C96"/>
    <w:rsid w:val="00CC4139"/>
    <w:rsid w:val="00CC46AB"/>
    <w:rsid w:val="00CC527B"/>
    <w:rsid w:val="00CC7230"/>
    <w:rsid w:val="00CC75C3"/>
    <w:rsid w:val="00CD2245"/>
    <w:rsid w:val="00CD2A46"/>
    <w:rsid w:val="00CD2F45"/>
    <w:rsid w:val="00CD34D2"/>
    <w:rsid w:val="00CD3DB7"/>
    <w:rsid w:val="00CD4857"/>
    <w:rsid w:val="00CE0A39"/>
    <w:rsid w:val="00CE14BE"/>
    <w:rsid w:val="00CE2362"/>
    <w:rsid w:val="00CE385F"/>
    <w:rsid w:val="00CE3D81"/>
    <w:rsid w:val="00CE5449"/>
    <w:rsid w:val="00CE6EDA"/>
    <w:rsid w:val="00CF0697"/>
    <w:rsid w:val="00CF23F0"/>
    <w:rsid w:val="00CF4DED"/>
    <w:rsid w:val="00CF5337"/>
    <w:rsid w:val="00CF76C1"/>
    <w:rsid w:val="00D028F7"/>
    <w:rsid w:val="00D03C21"/>
    <w:rsid w:val="00D0568C"/>
    <w:rsid w:val="00D05730"/>
    <w:rsid w:val="00D06382"/>
    <w:rsid w:val="00D07A8A"/>
    <w:rsid w:val="00D11FDD"/>
    <w:rsid w:val="00D12B9F"/>
    <w:rsid w:val="00D13451"/>
    <w:rsid w:val="00D147E6"/>
    <w:rsid w:val="00D20ECC"/>
    <w:rsid w:val="00D21D98"/>
    <w:rsid w:val="00D21FA2"/>
    <w:rsid w:val="00D2223C"/>
    <w:rsid w:val="00D2647B"/>
    <w:rsid w:val="00D276E4"/>
    <w:rsid w:val="00D30D1F"/>
    <w:rsid w:val="00D3315E"/>
    <w:rsid w:val="00D33AFC"/>
    <w:rsid w:val="00D343F3"/>
    <w:rsid w:val="00D37FD4"/>
    <w:rsid w:val="00D40C7B"/>
    <w:rsid w:val="00D42937"/>
    <w:rsid w:val="00D43FF6"/>
    <w:rsid w:val="00D52188"/>
    <w:rsid w:val="00D55340"/>
    <w:rsid w:val="00D574D8"/>
    <w:rsid w:val="00D603EB"/>
    <w:rsid w:val="00D619A3"/>
    <w:rsid w:val="00D63F84"/>
    <w:rsid w:val="00D64172"/>
    <w:rsid w:val="00D645EB"/>
    <w:rsid w:val="00D65BF4"/>
    <w:rsid w:val="00D66079"/>
    <w:rsid w:val="00D725B6"/>
    <w:rsid w:val="00D72F83"/>
    <w:rsid w:val="00D73E26"/>
    <w:rsid w:val="00D75E30"/>
    <w:rsid w:val="00D76D8E"/>
    <w:rsid w:val="00D8069C"/>
    <w:rsid w:val="00D81BE9"/>
    <w:rsid w:val="00D8327E"/>
    <w:rsid w:val="00D863B0"/>
    <w:rsid w:val="00D871DC"/>
    <w:rsid w:val="00D960C9"/>
    <w:rsid w:val="00D97828"/>
    <w:rsid w:val="00DA0DDC"/>
    <w:rsid w:val="00DB5025"/>
    <w:rsid w:val="00DB71D3"/>
    <w:rsid w:val="00DB7981"/>
    <w:rsid w:val="00DC0ACB"/>
    <w:rsid w:val="00DC2E75"/>
    <w:rsid w:val="00DC6A9D"/>
    <w:rsid w:val="00DD689B"/>
    <w:rsid w:val="00DF0FE9"/>
    <w:rsid w:val="00DF1043"/>
    <w:rsid w:val="00DF60D0"/>
    <w:rsid w:val="00DF7455"/>
    <w:rsid w:val="00E01158"/>
    <w:rsid w:val="00E034F7"/>
    <w:rsid w:val="00E07C4A"/>
    <w:rsid w:val="00E11F9B"/>
    <w:rsid w:val="00E1225C"/>
    <w:rsid w:val="00E140C4"/>
    <w:rsid w:val="00E151A0"/>
    <w:rsid w:val="00E16D58"/>
    <w:rsid w:val="00E17C6A"/>
    <w:rsid w:val="00E21225"/>
    <w:rsid w:val="00E23253"/>
    <w:rsid w:val="00E31906"/>
    <w:rsid w:val="00E33087"/>
    <w:rsid w:val="00E368CC"/>
    <w:rsid w:val="00E3783F"/>
    <w:rsid w:val="00E40BC7"/>
    <w:rsid w:val="00E46953"/>
    <w:rsid w:val="00E47785"/>
    <w:rsid w:val="00E52839"/>
    <w:rsid w:val="00E540FC"/>
    <w:rsid w:val="00E54294"/>
    <w:rsid w:val="00E54D34"/>
    <w:rsid w:val="00E55F40"/>
    <w:rsid w:val="00E56E14"/>
    <w:rsid w:val="00E6042F"/>
    <w:rsid w:val="00E6526C"/>
    <w:rsid w:val="00E65E2B"/>
    <w:rsid w:val="00E66DE0"/>
    <w:rsid w:val="00E714DB"/>
    <w:rsid w:val="00E72EA1"/>
    <w:rsid w:val="00E735FB"/>
    <w:rsid w:val="00E73A45"/>
    <w:rsid w:val="00E75749"/>
    <w:rsid w:val="00E7667A"/>
    <w:rsid w:val="00E8258A"/>
    <w:rsid w:val="00E86940"/>
    <w:rsid w:val="00E91F85"/>
    <w:rsid w:val="00E9256B"/>
    <w:rsid w:val="00E92F34"/>
    <w:rsid w:val="00E936BA"/>
    <w:rsid w:val="00E969BB"/>
    <w:rsid w:val="00E97D88"/>
    <w:rsid w:val="00E97EC1"/>
    <w:rsid w:val="00EA0BDA"/>
    <w:rsid w:val="00EA0DD6"/>
    <w:rsid w:val="00EA57F3"/>
    <w:rsid w:val="00EA5BF6"/>
    <w:rsid w:val="00EA6BE2"/>
    <w:rsid w:val="00EB44D2"/>
    <w:rsid w:val="00EC02EC"/>
    <w:rsid w:val="00EC0BCE"/>
    <w:rsid w:val="00EC174E"/>
    <w:rsid w:val="00EC34B3"/>
    <w:rsid w:val="00EC6F5B"/>
    <w:rsid w:val="00ED0A68"/>
    <w:rsid w:val="00ED0CB7"/>
    <w:rsid w:val="00ED28E8"/>
    <w:rsid w:val="00ED3D10"/>
    <w:rsid w:val="00ED3DC6"/>
    <w:rsid w:val="00ED7B9C"/>
    <w:rsid w:val="00EE0A72"/>
    <w:rsid w:val="00EE431A"/>
    <w:rsid w:val="00EE50C5"/>
    <w:rsid w:val="00EE57E3"/>
    <w:rsid w:val="00EE73B3"/>
    <w:rsid w:val="00EF008C"/>
    <w:rsid w:val="00EF05E6"/>
    <w:rsid w:val="00EF0D83"/>
    <w:rsid w:val="00EF1414"/>
    <w:rsid w:val="00EF1B33"/>
    <w:rsid w:val="00EF305F"/>
    <w:rsid w:val="00EF32C2"/>
    <w:rsid w:val="00EF4C99"/>
    <w:rsid w:val="00EF73FC"/>
    <w:rsid w:val="00F00432"/>
    <w:rsid w:val="00F00A00"/>
    <w:rsid w:val="00F00DD2"/>
    <w:rsid w:val="00F00E85"/>
    <w:rsid w:val="00F02D29"/>
    <w:rsid w:val="00F02E53"/>
    <w:rsid w:val="00F04D0E"/>
    <w:rsid w:val="00F07341"/>
    <w:rsid w:val="00F07EB1"/>
    <w:rsid w:val="00F110F9"/>
    <w:rsid w:val="00F13C3A"/>
    <w:rsid w:val="00F14F98"/>
    <w:rsid w:val="00F15FCC"/>
    <w:rsid w:val="00F20AA6"/>
    <w:rsid w:val="00F2543F"/>
    <w:rsid w:val="00F268BE"/>
    <w:rsid w:val="00F26A6A"/>
    <w:rsid w:val="00F3102D"/>
    <w:rsid w:val="00F32344"/>
    <w:rsid w:val="00F33940"/>
    <w:rsid w:val="00F37E05"/>
    <w:rsid w:val="00F40140"/>
    <w:rsid w:val="00F407EF"/>
    <w:rsid w:val="00F43DE4"/>
    <w:rsid w:val="00F44656"/>
    <w:rsid w:val="00F46D04"/>
    <w:rsid w:val="00F55284"/>
    <w:rsid w:val="00F60291"/>
    <w:rsid w:val="00F607A5"/>
    <w:rsid w:val="00F60876"/>
    <w:rsid w:val="00F617CC"/>
    <w:rsid w:val="00F640AA"/>
    <w:rsid w:val="00F6488D"/>
    <w:rsid w:val="00F64CE7"/>
    <w:rsid w:val="00F659DB"/>
    <w:rsid w:val="00F65B1A"/>
    <w:rsid w:val="00F67331"/>
    <w:rsid w:val="00F67C74"/>
    <w:rsid w:val="00F718E5"/>
    <w:rsid w:val="00F73131"/>
    <w:rsid w:val="00F73192"/>
    <w:rsid w:val="00F73633"/>
    <w:rsid w:val="00F73984"/>
    <w:rsid w:val="00F73BA0"/>
    <w:rsid w:val="00F74888"/>
    <w:rsid w:val="00F74AE7"/>
    <w:rsid w:val="00F76F6D"/>
    <w:rsid w:val="00F77507"/>
    <w:rsid w:val="00F80685"/>
    <w:rsid w:val="00F91C46"/>
    <w:rsid w:val="00F9289C"/>
    <w:rsid w:val="00F93AE4"/>
    <w:rsid w:val="00F95825"/>
    <w:rsid w:val="00F96D3F"/>
    <w:rsid w:val="00F97B32"/>
    <w:rsid w:val="00FA08DE"/>
    <w:rsid w:val="00FA3FD0"/>
    <w:rsid w:val="00FA47AE"/>
    <w:rsid w:val="00FA5677"/>
    <w:rsid w:val="00FA7D37"/>
    <w:rsid w:val="00FB0955"/>
    <w:rsid w:val="00FB335C"/>
    <w:rsid w:val="00FB3F53"/>
    <w:rsid w:val="00FB53D9"/>
    <w:rsid w:val="00FC393E"/>
    <w:rsid w:val="00FC65FF"/>
    <w:rsid w:val="00FD0757"/>
    <w:rsid w:val="00FD1ACE"/>
    <w:rsid w:val="00FD1F7A"/>
    <w:rsid w:val="00FD2474"/>
    <w:rsid w:val="00FD28F6"/>
    <w:rsid w:val="00FD6A62"/>
    <w:rsid w:val="00FE065C"/>
    <w:rsid w:val="00FE0FF7"/>
    <w:rsid w:val="00FE5D65"/>
    <w:rsid w:val="00FE601A"/>
    <w:rsid w:val="00FE67E6"/>
    <w:rsid w:val="00FE6F45"/>
    <w:rsid w:val="00FF19CC"/>
    <w:rsid w:val="00FF3D09"/>
    <w:rsid w:val="00FF3D4F"/>
    <w:rsid w:val="00FF4E96"/>
    <w:rsid w:val="00FF77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72D9E"/>
  <w15:docId w15:val="{7123EBD5-2519-4DBF-9C9C-79A09F42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06F"/>
    <w:pPr>
      <w:spacing w:line="256" w:lineRule="auto"/>
    </w:pPr>
  </w:style>
  <w:style w:type="paragraph" w:styleId="1">
    <w:name w:val="heading 1"/>
    <w:basedOn w:val="a"/>
    <w:next w:val="a"/>
    <w:link w:val="10"/>
    <w:uiPriority w:val="9"/>
    <w:qFormat/>
    <w:rsid w:val="00C8622C"/>
    <w:pPr>
      <w:keepNext/>
      <w:keepLines/>
      <w:spacing w:before="240" w:after="0" w:line="254"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CD3D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74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locked/>
    <w:rsid w:val="00BE05EF"/>
  </w:style>
  <w:style w:type="paragraph" w:styleId="a4">
    <w:name w:val="List Paragraph"/>
    <w:basedOn w:val="a"/>
    <w:link w:val="a3"/>
    <w:uiPriority w:val="34"/>
    <w:qFormat/>
    <w:rsid w:val="00BE05EF"/>
    <w:pPr>
      <w:ind w:left="720"/>
      <w:contextualSpacing/>
    </w:pPr>
  </w:style>
  <w:style w:type="paragraph" w:customStyle="1" w:styleId="TableParagraph">
    <w:name w:val="Table Paragraph"/>
    <w:basedOn w:val="a"/>
    <w:qFormat/>
    <w:rsid w:val="00CA360C"/>
    <w:pPr>
      <w:widowControl w:val="0"/>
      <w:autoSpaceDE w:val="0"/>
      <w:autoSpaceDN w:val="0"/>
      <w:spacing w:after="0" w:line="240" w:lineRule="auto"/>
    </w:pPr>
    <w:rPr>
      <w:rFonts w:ascii="Times New Roman" w:eastAsia="Times New Roman" w:hAnsi="Times New Roman" w:cs="Times New Roman"/>
      <w:lang w:eastAsia="ru-RU" w:bidi="ru-RU"/>
    </w:rPr>
  </w:style>
  <w:style w:type="table" w:customStyle="1" w:styleId="TableNormal">
    <w:name w:val="Table Normal"/>
    <w:uiPriority w:val="2"/>
    <w:semiHidden/>
    <w:qFormat/>
    <w:rsid w:val="00CA36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a5">
    <w:name w:val="No Spacing"/>
    <w:link w:val="a6"/>
    <w:uiPriority w:val="1"/>
    <w:qFormat/>
    <w:rsid w:val="00286C01"/>
    <w:pPr>
      <w:pBdr>
        <w:top w:val="none" w:sz="0" w:space="0" w:color="000000"/>
        <w:left w:val="none" w:sz="0" w:space="0" w:color="000000"/>
        <w:bottom w:val="none" w:sz="0" w:space="0" w:color="000000"/>
        <w:right w:val="none" w:sz="0" w:space="0" w:color="000000"/>
      </w:pBdr>
      <w:suppressAutoHyphens/>
      <w:spacing w:after="0" w:line="240" w:lineRule="auto"/>
    </w:pPr>
    <w:rPr>
      <w:rFonts w:ascii="Calibri" w:eastAsia="Calibri" w:hAnsi="Calibri" w:cs="Calibri"/>
      <w:color w:val="000000"/>
      <w:lang w:eastAsia="zh-CN"/>
    </w:rPr>
  </w:style>
  <w:style w:type="paragraph" w:styleId="a7">
    <w:name w:val="Body Text"/>
    <w:basedOn w:val="a"/>
    <w:link w:val="a8"/>
    <w:rsid w:val="00186599"/>
    <w:pPr>
      <w:pBdr>
        <w:top w:val="none" w:sz="0" w:space="0" w:color="000000"/>
        <w:left w:val="none" w:sz="0" w:space="0" w:color="000000"/>
        <w:bottom w:val="none" w:sz="0" w:space="0" w:color="000000"/>
        <w:right w:val="none" w:sz="0" w:space="0" w:color="000000"/>
      </w:pBdr>
      <w:suppressAutoHyphens/>
      <w:spacing w:after="140" w:line="276" w:lineRule="auto"/>
    </w:pPr>
    <w:rPr>
      <w:rFonts w:ascii="Calibri" w:eastAsia="Calibri" w:hAnsi="Calibri" w:cs="Calibri"/>
      <w:color w:val="000000"/>
      <w:lang w:eastAsia="zh-CN"/>
    </w:rPr>
  </w:style>
  <w:style w:type="character" w:customStyle="1" w:styleId="a8">
    <w:name w:val="Основной текст Знак"/>
    <w:basedOn w:val="a0"/>
    <w:link w:val="a7"/>
    <w:rsid w:val="00186599"/>
    <w:rPr>
      <w:rFonts w:ascii="Calibri" w:eastAsia="Calibri" w:hAnsi="Calibri" w:cs="Calibri"/>
      <w:color w:val="000000"/>
      <w:lang w:eastAsia="zh-CN"/>
    </w:rPr>
  </w:style>
  <w:style w:type="character" w:customStyle="1" w:styleId="FontStyle87">
    <w:name w:val="Font Style87"/>
    <w:basedOn w:val="a0"/>
    <w:uiPriority w:val="99"/>
    <w:rsid w:val="00D2223C"/>
    <w:rPr>
      <w:rFonts w:ascii="Times New Roman" w:hAnsi="Times New Roman" w:cs="Times New Roman"/>
      <w:sz w:val="24"/>
      <w:szCs w:val="24"/>
    </w:rPr>
  </w:style>
  <w:style w:type="table" w:styleId="a9">
    <w:name w:val="Table Grid"/>
    <w:basedOn w:val="a1"/>
    <w:uiPriority w:val="59"/>
    <w:rsid w:val="00D66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3368B3"/>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a">
    <w:name w:val="Hyperlink"/>
    <w:basedOn w:val="a0"/>
    <w:uiPriority w:val="99"/>
    <w:unhideWhenUsed/>
    <w:rsid w:val="00E07C4A"/>
    <w:rPr>
      <w:color w:val="0000FF"/>
      <w:u w:val="single"/>
    </w:rPr>
  </w:style>
  <w:style w:type="character" w:customStyle="1" w:styleId="10">
    <w:name w:val="Заголовок 1 Знак"/>
    <w:basedOn w:val="a0"/>
    <w:link w:val="1"/>
    <w:uiPriority w:val="9"/>
    <w:rsid w:val="00C8622C"/>
    <w:rPr>
      <w:rFonts w:asciiTheme="majorHAnsi" w:eastAsiaTheme="majorEastAsia" w:hAnsiTheme="majorHAnsi" w:cstheme="majorBidi"/>
      <w:color w:val="2F5496" w:themeColor="accent1" w:themeShade="BF"/>
      <w:sz w:val="32"/>
      <w:szCs w:val="32"/>
    </w:rPr>
  </w:style>
  <w:style w:type="paragraph" w:styleId="ab">
    <w:name w:val="Normal (Web)"/>
    <w:basedOn w:val="a"/>
    <w:uiPriority w:val="99"/>
    <w:unhideWhenUsed/>
    <w:qFormat/>
    <w:rsid w:val="00C862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C8622C"/>
    <w:rPr>
      <w:b/>
      <w:bCs/>
    </w:rPr>
  </w:style>
  <w:style w:type="paragraph" w:customStyle="1" w:styleId="-11">
    <w:name w:val="Цветной список - Акцент 11"/>
    <w:basedOn w:val="a"/>
    <w:rsid w:val="00B244D6"/>
    <w:pPr>
      <w:suppressAutoHyphens/>
      <w:spacing w:after="200" w:line="276" w:lineRule="auto"/>
      <w:ind w:left="720"/>
      <w:contextualSpacing/>
    </w:pPr>
    <w:rPr>
      <w:rFonts w:ascii="Calibri" w:eastAsia="Calibri" w:hAnsi="Calibri" w:cs="Calibri"/>
      <w:color w:val="000000"/>
      <w:lang w:eastAsia="zh-CN"/>
    </w:rPr>
  </w:style>
  <w:style w:type="paragraph" w:customStyle="1" w:styleId="ad">
    <w:name w:val="Содержимое таблицы"/>
    <w:basedOn w:val="a"/>
    <w:rsid w:val="00B244D6"/>
    <w:pPr>
      <w:suppressLineNumbers/>
      <w:suppressAutoHyphens/>
      <w:spacing w:after="200" w:line="276" w:lineRule="auto"/>
    </w:pPr>
    <w:rPr>
      <w:rFonts w:ascii="Calibri" w:eastAsia="Calibri" w:hAnsi="Calibri" w:cs="Calibri"/>
      <w:color w:val="000000"/>
      <w:lang w:eastAsia="zh-CN"/>
    </w:rPr>
  </w:style>
  <w:style w:type="character" w:customStyle="1" w:styleId="ae">
    <w:name w:val="Символ сноски"/>
    <w:rsid w:val="009221EA"/>
    <w:rPr>
      <w:vertAlign w:val="superscript"/>
    </w:rPr>
  </w:style>
  <w:style w:type="character" w:customStyle="1" w:styleId="31">
    <w:name w:val="Знак сноски3"/>
    <w:rsid w:val="009221EA"/>
    <w:rPr>
      <w:vertAlign w:val="superscript"/>
    </w:rPr>
  </w:style>
  <w:style w:type="paragraph" w:customStyle="1" w:styleId="formattext">
    <w:name w:val="formattext"/>
    <w:basedOn w:val="a"/>
    <w:rsid w:val="003F0B95"/>
    <w:pPr>
      <w:suppressAutoHyphens/>
      <w:spacing w:before="280" w:after="280" w:line="240" w:lineRule="auto"/>
    </w:pPr>
    <w:rPr>
      <w:rFonts w:ascii="Times New Roman" w:eastAsia="Times New Roman" w:hAnsi="Times New Roman" w:cs="Times New Roman"/>
      <w:sz w:val="24"/>
      <w:szCs w:val="24"/>
      <w:lang w:eastAsia="zh-CN"/>
    </w:rPr>
  </w:style>
  <w:style w:type="paragraph" w:styleId="af">
    <w:name w:val="header"/>
    <w:basedOn w:val="a"/>
    <w:link w:val="af0"/>
    <w:uiPriority w:val="99"/>
    <w:unhideWhenUsed/>
    <w:rsid w:val="000F083A"/>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0F083A"/>
  </w:style>
  <w:style w:type="paragraph" w:styleId="af1">
    <w:name w:val="footer"/>
    <w:basedOn w:val="a"/>
    <w:link w:val="af2"/>
    <w:uiPriority w:val="99"/>
    <w:unhideWhenUsed/>
    <w:rsid w:val="000F083A"/>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F083A"/>
  </w:style>
  <w:style w:type="paragraph" w:styleId="af3">
    <w:name w:val="TOC Heading"/>
    <w:basedOn w:val="1"/>
    <w:next w:val="a"/>
    <w:uiPriority w:val="39"/>
    <w:unhideWhenUsed/>
    <w:qFormat/>
    <w:rsid w:val="000F476F"/>
    <w:pPr>
      <w:spacing w:line="259" w:lineRule="auto"/>
      <w:outlineLvl w:val="9"/>
    </w:pPr>
    <w:rPr>
      <w:lang w:eastAsia="ru-RU"/>
    </w:rPr>
  </w:style>
  <w:style w:type="paragraph" w:styleId="11">
    <w:name w:val="toc 1"/>
    <w:basedOn w:val="a"/>
    <w:next w:val="a"/>
    <w:autoRedefine/>
    <w:uiPriority w:val="39"/>
    <w:unhideWhenUsed/>
    <w:rsid w:val="000F476F"/>
    <w:pPr>
      <w:spacing w:after="100"/>
    </w:pPr>
  </w:style>
  <w:style w:type="paragraph" w:styleId="21">
    <w:name w:val="toc 2"/>
    <w:basedOn w:val="a"/>
    <w:next w:val="a"/>
    <w:autoRedefine/>
    <w:uiPriority w:val="39"/>
    <w:unhideWhenUsed/>
    <w:rsid w:val="000F476F"/>
    <w:pPr>
      <w:spacing w:after="100" w:line="259" w:lineRule="auto"/>
      <w:ind w:left="220"/>
    </w:pPr>
    <w:rPr>
      <w:rFonts w:eastAsiaTheme="minorEastAsia" w:cs="Times New Roman"/>
      <w:lang w:eastAsia="ru-RU"/>
    </w:rPr>
  </w:style>
  <w:style w:type="paragraph" w:styleId="32">
    <w:name w:val="toc 3"/>
    <w:basedOn w:val="a"/>
    <w:next w:val="a"/>
    <w:autoRedefine/>
    <w:uiPriority w:val="39"/>
    <w:unhideWhenUsed/>
    <w:rsid w:val="000F476F"/>
    <w:pPr>
      <w:spacing w:after="100" w:line="259" w:lineRule="auto"/>
      <w:ind w:left="440"/>
    </w:pPr>
    <w:rPr>
      <w:rFonts w:eastAsiaTheme="minorEastAsia" w:cs="Times New Roman"/>
      <w:lang w:eastAsia="ru-RU"/>
    </w:rPr>
  </w:style>
  <w:style w:type="paragraph" w:styleId="af4">
    <w:name w:val="Balloon Text"/>
    <w:basedOn w:val="a"/>
    <w:link w:val="af5"/>
    <w:uiPriority w:val="99"/>
    <w:semiHidden/>
    <w:unhideWhenUsed/>
    <w:rsid w:val="008203AD"/>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8203AD"/>
    <w:rPr>
      <w:rFonts w:ascii="Segoe UI" w:hAnsi="Segoe UI" w:cs="Segoe UI"/>
      <w:sz w:val="18"/>
      <w:szCs w:val="18"/>
    </w:rPr>
  </w:style>
  <w:style w:type="character" w:customStyle="1" w:styleId="12">
    <w:name w:val="Неразрешенное упоминание1"/>
    <w:basedOn w:val="a0"/>
    <w:uiPriority w:val="99"/>
    <w:semiHidden/>
    <w:unhideWhenUsed/>
    <w:rsid w:val="000B24A0"/>
    <w:rPr>
      <w:color w:val="605E5C"/>
      <w:shd w:val="clear" w:color="auto" w:fill="E1DFDD"/>
    </w:rPr>
  </w:style>
  <w:style w:type="paragraph" w:customStyle="1" w:styleId="consplusnormalmrcssattr">
    <w:name w:val="consplusnormal_mr_css_attr"/>
    <w:basedOn w:val="a"/>
    <w:rsid w:val="00CB54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CD3DB7"/>
    <w:rPr>
      <w:rFonts w:asciiTheme="majorHAnsi" w:eastAsiaTheme="majorEastAsia" w:hAnsiTheme="majorHAnsi" w:cstheme="majorBidi"/>
      <w:color w:val="2F5496" w:themeColor="accent1" w:themeShade="BF"/>
      <w:sz w:val="26"/>
      <w:szCs w:val="26"/>
    </w:rPr>
  </w:style>
  <w:style w:type="paragraph" w:customStyle="1" w:styleId="13">
    <w:name w:val="Стиль1"/>
    <w:basedOn w:val="a"/>
    <w:link w:val="14"/>
    <w:rsid w:val="00CD3DB7"/>
    <w:pPr>
      <w:widowControl w:val="0"/>
      <w:autoSpaceDE w:val="0"/>
      <w:autoSpaceDN w:val="0"/>
      <w:adjustRightInd w:val="0"/>
      <w:spacing w:after="120" w:line="240" w:lineRule="auto"/>
      <w:ind w:left="709" w:right="709"/>
      <w:jc w:val="center"/>
    </w:pPr>
    <w:rPr>
      <w:rFonts w:ascii="Times New Roman" w:eastAsia="Times New Roman" w:hAnsi="Times New Roman" w:cs="Times New Roman"/>
      <w:b/>
      <w:sz w:val="28"/>
      <w:szCs w:val="28"/>
      <w:lang w:eastAsia="ru-RU"/>
    </w:rPr>
  </w:style>
  <w:style w:type="character" w:customStyle="1" w:styleId="14">
    <w:name w:val="Стиль1 Знак"/>
    <w:basedOn w:val="a0"/>
    <w:link w:val="13"/>
    <w:locked/>
    <w:rsid w:val="00CD3DB7"/>
    <w:rPr>
      <w:rFonts w:ascii="Times New Roman" w:eastAsia="Times New Roman" w:hAnsi="Times New Roman" w:cs="Times New Roman"/>
      <w:b/>
      <w:sz w:val="28"/>
      <w:szCs w:val="28"/>
      <w:lang w:eastAsia="ru-RU"/>
    </w:rPr>
  </w:style>
  <w:style w:type="character" w:customStyle="1" w:styleId="serp-urlitem">
    <w:name w:val="serp-url__item"/>
    <w:basedOn w:val="a0"/>
    <w:rsid w:val="00CD3DB7"/>
  </w:style>
  <w:style w:type="character" w:customStyle="1" w:styleId="a6">
    <w:name w:val="Без интервала Знак"/>
    <w:basedOn w:val="a0"/>
    <w:link w:val="a5"/>
    <w:uiPriority w:val="1"/>
    <w:rsid w:val="00CD3DB7"/>
    <w:rPr>
      <w:rFonts w:ascii="Calibri" w:eastAsia="Calibri" w:hAnsi="Calibri" w:cs="Calibri"/>
      <w:color w:val="000000"/>
      <w:lang w:eastAsia="zh-CN"/>
    </w:rPr>
  </w:style>
  <w:style w:type="character" w:customStyle="1" w:styleId="30">
    <w:name w:val="Заголовок 3 Знак"/>
    <w:basedOn w:val="a0"/>
    <w:link w:val="3"/>
    <w:uiPriority w:val="9"/>
    <w:semiHidden/>
    <w:rsid w:val="003E7455"/>
    <w:rPr>
      <w:rFonts w:asciiTheme="majorHAnsi" w:eastAsiaTheme="majorEastAsia" w:hAnsiTheme="majorHAnsi" w:cstheme="majorBidi"/>
      <w:color w:val="1F3763" w:themeColor="accent1" w:themeShade="7F"/>
      <w:sz w:val="24"/>
      <w:szCs w:val="24"/>
    </w:rPr>
  </w:style>
  <w:style w:type="character" w:customStyle="1" w:styleId="15">
    <w:name w:val="Текст выноски Знак1"/>
    <w:basedOn w:val="a0"/>
    <w:uiPriority w:val="99"/>
    <w:semiHidden/>
    <w:rsid w:val="003E7455"/>
    <w:rPr>
      <w:rFonts w:ascii="Segoe UI" w:eastAsia="Calibri" w:hAnsi="Segoe UI" w:cs="Segoe UI"/>
      <w:sz w:val="18"/>
      <w:szCs w:val="18"/>
    </w:rPr>
  </w:style>
  <w:style w:type="character" w:customStyle="1" w:styleId="16">
    <w:name w:val="Верхний колонтитул Знак1"/>
    <w:basedOn w:val="a0"/>
    <w:uiPriority w:val="99"/>
    <w:semiHidden/>
    <w:rsid w:val="003E7455"/>
    <w:rPr>
      <w:rFonts w:ascii="Calibri" w:eastAsia="Calibri" w:hAnsi="Calibri" w:cs="Times New Roman"/>
    </w:rPr>
  </w:style>
  <w:style w:type="character" w:customStyle="1" w:styleId="17">
    <w:name w:val="Нижний колонтитул Знак1"/>
    <w:basedOn w:val="a0"/>
    <w:uiPriority w:val="99"/>
    <w:semiHidden/>
    <w:rsid w:val="003E7455"/>
    <w:rPr>
      <w:rFonts w:ascii="Calibri" w:eastAsia="Calibri" w:hAnsi="Calibri" w:cs="Times New Roman"/>
    </w:rPr>
  </w:style>
  <w:style w:type="paragraph" w:customStyle="1" w:styleId="18">
    <w:name w:val="Без интервала1"/>
    <w:basedOn w:val="a5"/>
    <w:uiPriority w:val="99"/>
    <w:rsid w:val="003E7455"/>
    <w:pPr>
      <w:pBdr>
        <w:top w:val="none" w:sz="0" w:space="0" w:color="auto"/>
        <w:left w:val="none" w:sz="0" w:space="0" w:color="auto"/>
        <w:bottom w:val="none" w:sz="0" w:space="0" w:color="auto"/>
        <w:right w:val="none" w:sz="0" w:space="0" w:color="auto"/>
      </w:pBdr>
    </w:pPr>
    <w:rPr>
      <w:rFonts w:ascii="Times New Roman" w:eastAsia="PMingLiU" w:hAnsi="Times New Roman" w:cs="Times New Roman"/>
      <w:color w:val="auto"/>
      <w:sz w:val="24"/>
      <w:szCs w:val="24"/>
      <w:lang w:eastAsia="ar-SA"/>
    </w:rPr>
  </w:style>
  <w:style w:type="paragraph" w:customStyle="1" w:styleId="pright">
    <w:name w:val="pright"/>
    <w:basedOn w:val="a"/>
    <w:rsid w:val="003E7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basedOn w:val="a0"/>
    <w:rsid w:val="003E7455"/>
    <w:rPr>
      <w:rFonts w:ascii="TimesNewRomanPS-ItalicMT" w:hAnsi="TimesNewRomanPS-ItalicMT" w:hint="default"/>
      <w:b w:val="0"/>
      <w:bCs w:val="0"/>
      <w:i/>
      <w:iCs/>
      <w:color w:val="000000"/>
      <w:sz w:val="24"/>
      <w:szCs w:val="24"/>
    </w:rPr>
  </w:style>
  <w:style w:type="character" w:customStyle="1" w:styleId="fontstyle21">
    <w:name w:val="fontstyle21"/>
    <w:basedOn w:val="a0"/>
    <w:rsid w:val="003E7455"/>
    <w:rPr>
      <w:rFonts w:ascii="TimesNewRomanPSMT" w:hAnsi="TimesNewRomanPSMT" w:hint="default"/>
      <w:b w:val="0"/>
      <w:bCs w:val="0"/>
      <w:i w:val="0"/>
      <w:iCs w:val="0"/>
      <w:color w:val="000000"/>
      <w:sz w:val="24"/>
      <w:szCs w:val="24"/>
    </w:rPr>
  </w:style>
  <w:style w:type="character" w:styleId="af6">
    <w:name w:val="FollowedHyperlink"/>
    <w:basedOn w:val="a0"/>
    <w:uiPriority w:val="99"/>
    <w:semiHidden/>
    <w:unhideWhenUsed/>
    <w:rsid w:val="003E74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1805">
      <w:bodyDiv w:val="1"/>
      <w:marLeft w:val="0"/>
      <w:marRight w:val="0"/>
      <w:marTop w:val="0"/>
      <w:marBottom w:val="0"/>
      <w:divBdr>
        <w:top w:val="none" w:sz="0" w:space="0" w:color="auto"/>
        <w:left w:val="none" w:sz="0" w:space="0" w:color="auto"/>
        <w:bottom w:val="none" w:sz="0" w:space="0" w:color="auto"/>
        <w:right w:val="none" w:sz="0" w:space="0" w:color="auto"/>
      </w:divBdr>
    </w:div>
    <w:div w:id="73746398">
      <w:bodyDiv w:val="1"/>
      <w:marLeft w:val="0"/>
      <w:marRight w:val="0"/>
      <w:marTop w:val="0"/>
      <w:marBottom w:val="0"/>
      <w:divBdr>
        <w:top w:val="none" w:sz="0" w:space="0" w:color="auto"/>
        <w:left w:val="none" w:sz="0" w:space="0" w:color="auto"/>
        <w:bottom w:val="none" w:sz="0" w:space="0" w:color="auto"/>
        <w:right w:val="none" w:sz="0" w:space="0" w:color="auto"/>
      </w:divBdr>
    </w:div>
    <w:div w:id="109319397">
      <w:bodyDiv w:val="1"/>
      <w:marLeft w:val="0"/>
      <w:marRight w:val="0"/>
      <w:marTop w:val="0"/>
      <w:marBottom w:val="0"/>
      <w:divBdr>
        <w:top w:val="none" w:sz="0" w:space="0" w:color="auto"/>
        <w:left w:val="none" w:sz="0" w:space="0" w:color="auto"/>
        <w:bottom w:val="none" w:sz="0" w:space="0" w:color="auto"/>
        <w:right w:val="none" w:sz="0" w:space="0" w:color="auto"/>
      </w:divBdr>
    </w:div>
    <w:div w:id="153106155">
      <w:bodyDiv w:val="1"/>
      <w:marLeft w:val="0"/>
      <w:marRight w:val="0"/>
      <w:marTop w:val="0"/>
      <w:marBottom w:val="0"/>
      <w:divBdr>
        <w:top w:val="none" w:sz="0" w:space="0" w:color="auto"/>
        <w:left w:val="none" w:sz="0" w:space="0" w:color="auto"/>
        <w:bottom w:val="none" w:sz="0" w:space="0" w:color="auto"/>
        <w:right w:val="none" w:sz="0" w:space="0" w:color="auto"/>
      </w:divBdr>
    </w:div>
    <w:div w:id="157353863">
      <w:bodyDiv w:val="1"/>
      <w:marLeft w:val="0"/>
      <w:marRight w:val="0"/>
      <w:marTop w:val="0"/>
      <w:marBottom w:val="0"/>
      <w:divBdr>
        <w:top w:val="none" w:sz="0" w:space="0" w:color="auto"/>
        <w:left w:val="none" w:sz="0" w:space="0" w:color="auto"/>
        <w:bottom w:val="none" w:sz="0" w:space="0" w:color="auto"/>
        <w:right w:val="none" w:sz="0" w:space="0" w:color="auto"/>
      </w:divBdr>
    </w:div>
    <w:div w:id="205601817">
      <w:bodyDiv w:val="1"/>
      <w:marLeft w:val="0"/>
      <w:marRight w:val="0"/>
      <w:marTop w:val="0"/>
      <w:marBottom w:val="0"/>
      <w:divBdr>
        <w:top w:val="none" w:sz="0" w:space="0" w:color="auto"/>
        <w:left w:val="none" w:sz="0" w:space="0" w:color="auto"/>
        <w:bottom w:val="none" w:sz="0" w:space="0" w:color="auto"/>
        <w:right w:val="none" w:sz="0" w:space="0" w:color="auto"/>
      </w:divBdr>
    </w:div>
    <w:div w:id="234701884">
      <w:bodyDiv w:val="1"/>
      <w:marLeft w:val="0"/>
      <w:marRight w:val="0"/>
      <w:marTop w:val="0"/>
      <w:marBottom w:val="0"/>
      <w:divBdr>
        <w:top w:val="none" w:sz="0" w:space="0" w:color="auto"/>
        <w:left w:val="none" w:sz="0" w:space="0" w:color="auto"/>
        <w:bottom w:val="none" w:sz="0" w:space="0" w:color="auto"/>
        <w:right w:val="none" w:sz="0" w:space="0" w:color="auto"/>
      </w:divBdr>
    </w:div>
    <w:div w:id="234710217">
      <w:bodyDiv w:val="1"/>
      <w:marLeft w:val="0"/>
      <w:marRight w:val="0"/>
      <w:marTop w:val="0"/>
      <w:marBottom w:val="0"/>
      <w:divBdr>
        <w:top w:val="none" w:sz="0" w:space="0" w:color="auto"/>
        <w:left w:val="none" w:sz="0" w:space="0" w:color="auto"/>
        <w:bottom w:val="none" w:sz="0" w:space="0" w:color="auto"/>
        <w:right w:val="none" w:sz="0" w:space="0" w:color="auto"/>
      </w:divBdr>
    </w:div>
    <w:div w:id="355541031">
      <w:bodyDiv w:val="1"/>
      <w:marLeft w:val="0"/>
      <w:marRight w:val="0"/>
      <w:marTop w:val="0"/>
      <w:marBottom w:val="0"/>
      <w:divBdr>
        <w:top w:val="none" w:sz="0" w:space="0" w:color="auto"/>
        <w:left w:val="none" w:sz="0" w:space="0" w:color="auto"/>
        <w:bottom w:val="none" w:sz="0" w:space="0" w:color="auto"/>
        <w:right w:val="none" w:sz="0" w:space="0" w:color="auto"/>
      </w:divBdr>
    </w:div>
    <w:div w:id="367490479">
      <w:bodyDiv w:val="1"/>
      <w:marLeft w:val="0"/>
      <w:marRight w:val="0"/>
      <w:marTop w:val="0"/>
      <w:marBottom w:val="0"/>
      <w:divBdr>
        <w:top w:val="none" w:sz="0" w:space="0" w:color="auto"/>
        <w:left w:val="none" w:sz="0" w:space="0" w:color="auto"/>
        <w:bottom w:val="none" w:sz="0" w:space="0" w:color="auto"/>
        <w:right w:val="none" w:sz="0" w:space="0" w:color="auto"/>
      </w:divBdr>
    </w:div>
    <w:div w:id="452795855">
      <w:bodyDiv w:val="1"/>
      <w:marLeft w:val="0"/>
      <w:marRight w:val="0"/>
      <w:marTop w:val="0"/>
      <w:marBottom w:val="0"/>
      <w:divBdr>
        <w:top w:val="none" w:sz="0" w:space="0" w:color="auto"/>
        <w:left w:val="none" w:sz="0" w:space="0" w:color="auto"/>
        <w:bottom w:val="none" w:sz="0" w:space="0" w:color="auto"/>
        <w:right w:val="none" w:sz="0" w:space="0" w:color="auto"/>
      </w:divBdr>
    </w:div>
    <w:div w:id="528758693">
      <w:bodyDiv w:val="1"/>
      <w:marLeft w:val="0"/>
      <w:marRight w:val="0"/>
      <w:marTop w:val="0"/>
      <w:marBottom w:val="0"/>
      <w:divBdr>
        <w:top w:val="none" w:sz="0" w:space="0" w:color="auto"/>
        <w:left w:val="none" w:sz="0" w:space="0" w:color="auto"/>
        <w:bottom w:val="none" w:sz="0" w:space="0" w:color="auto"/>
        <w:right w:val="none" w:sz="0" w:space="0" w:color="auto"/>
      </w:divBdr>
    </w:div>
    <w:div w:id="565997202">
      <w:bodyDiv w:val="1"/>
      <w:marLeft w:val="0"/>
      <w:marRight w:val="0"/>
      <w:marTop w:val="0"/>
      <w:marBottom w:val="0"/>
      <w:divBdr>
        <w:top w:val="none" w:sz="0" w:space="0" w:color="auto"/>
        <w:left w:val="none" w:sz="0" w:space="0" w:color="auto"/>
        <w:bottom w:val="none" w:sz="0" w:space="0" w:color="auto"/>
        <w:right w:val="none" w:sz="0" w:space="0" w:color="auto"/>
      </w:divBdr>
    </w:div>
    <w:div w:id="634136998">
      <w:bodyDiv w:val="1"/>
      <w:marLeft w:val="0"/>
      <w:marRight w:val="0"/>
      <w:marTop w:val="0"/>
      <w:marBottom w:val="0"/>
      <w:divBdr>
        <w:top w:val="none" w:sz="0" w:space="0" w:color="auto"/>
        <w:left w:val="none" w:sz="0" w:space="0" w:color="auto"/>
        <w:bottom w:val="none" w:sz="0" w:space="0" w:color="auto"/>
        <w:right w:val="none" w:sz="0" w:space="0" w:color="auto"/>
      </w:divBdr>
    </w:div>
    <w:div w:id="659386771">
      <w:bodyDiv w:val="1"/>
      <w:marLeft w:val="0"/>
      <w:marRight w:val="0"/>
      <w:marTop w:val="0"/>
      <w:marBottom w:val="0"/>
      <w:divBdr>
        <w:top w:val="none" w:sz="0" w:space="0" w:color="auto"/>
        <w:left w:val="none" w:sz="0" w:space="0" w:color="auto"/>
        <w:bottom w:val="none" w:sz="0" w:space="0" w:color="auto"/>
        <w:right w:val="none" w:sz="0" w:space="0" w:color="auto"/>
      </w:divBdr>
    </w:div>
    <w:div w:id="714694004">
      <w:bodyDiv w:val="1"/>
      <w:marLeft w:val="0"/>
      <w:marRight w:val="0"/>
      <w:marTop w:val="0"/>
      <w:marBottom w:val="0"/>
      <w:divBdr>
        <w:top w:val="none" w:sz="0" w:space="0" w:color="auto"/>
        <w:left w:val="none" w:sz="0" w:space="0" w:color="auto"/>
        <w:bottom w:val="none" w:sz="0" w:space="0" w:color="auto"/>
        <w:right w:val="none" w:sz="0" w:space="0" w:color="auto"/>
      </w:divBdr>
    </w:div>
    <w:div w:id="736364006">
      <w:bodyDiv w:val="1"/>
      <w:marLeft w:val="0"/>
      <w:marRight w:val="0"/>
      <w:marTop w:val="0"/>
      <w:marBottom w:val="0"/>
      <w:divBdr>
        <w:top w:val="none" w:sz="0" w:space="0" w:color="auto"/>
        <w:left w:val="none" w:sz="0" w:space="0" w:color="auto"/>
        <w:bottom w:val="none" w:sz="0" w:space="0" w:color="auto"/>
        <w:right w:val="none" w:sz="0" w:space="0" w:color="auto"/>
      </w:divBdr>
    </w:div>
    <w:div w:id="747508087">
      <w:bodyDiv w:val="1"/>
      <w:marLeft w:val="0"/>
      <w:marRight w:val="0"/>
      <w:marTop w:val="0"/>
      <w:marBottom w:val="0"/>
      <w:divBdr>
        <w:top w:val="none" w:sz="0" w:space="0" w:color="auto"/>
        <w:left w:val="none" w:sz="0" w:space="0" w:color="auto"/>
        <w:bottom w:val="none" w:sz="0" w:space="0" w:color="auto"/>
        <w:right w:val="none" w:sz="0" w:space="0" w:color="auto"/>
      </w:divBdr>
    </w:div>
    <w:div w:id="749736181">
      <w:bodyDiv w:val="1"/>
      <w:marLeft w:val="0"/>
      <w:marRight w:val="0"/>
      <w:marTop w:val="0"/>
      <w:marBottom w:val="0"/>
      <w:divBdr>
        <w:top w:val="none" w:sz="0" w:space="0" w:color="auto"/>
        <w:left w:val="none" w:sz="0" w:space="0" w:color="auto"/>
        <w:bottom w:val="none" w:sz="0" w:space="0" w:color="auto"/>
        <w:right w:val="none" w:sz="0" w:space="0" w:color="auto"/>
      </w:divBdr>
    </w:div>
    <w:div w:id="762652232">
      <w:bodyDiv w:val="1"/>
      <w:marLeft w:val="0"/>
      <w:marRight w:val="0"/>
      <w:marTop w:val="0"/>
      <w:marBottom w:val="0"/>
      <w:divBdr>
        <w:top w:val="none" w:sz="0" w:space="0" w:color="auto"/>
        <w:left w:val="none" w:sz="0" w:space="0" w:color="auto"/>
        <w:bottom w:val="none" w:sz="0" w:space="0" w:color="auto"/>
        <w:right w:val="none" w:sz="0" w:space="0" w:color="auto"/>
      </w:divBdr>
    </w:div>
    <w:div w:id="778917915">
      <w:bodyDiv w:val="1"/>
      <w:marLeft w:val="0"/>
      <w:marRight w:val="0"/>
      <w:marTop w:val="0"/>
      <w:marBottom w:val="0"/>
      <w:divBdr>
        <w:top w:val="none" w:sz="0" w:space="0" w:color="auto"/>
        <w:left w:val="none" w:sz="0" w:space="0" w:color="auto"/>
        <w:bottom w:val="none" w:sz="0" w:space="0" w:color="auto"/>
        <w:right w:val="none" w:sz="0" w:space="0" w:color="auto"/>
      </w:divBdr>
    </w:div>
    <w:div w:id="789134081">
      <w:bodyDiv w:val="1"/>
      <w:marLeft w:val="0"/>
      <w:marRight w:val="0"/>
      <w:marTop w:val="0"/>
      <w:marBottom w:val="0"/>
      <w:divBdr>
        <w:top w:val="none" w:sz="0" w:space="0" w:color="auto"/>
        <w:left w:val="none" w:sz="0" w:space="0" w:color="auto"/>
        <w:bottom w:val="none" w:sz="0" w:space="0" w:color="auto"/>
        <w:right w:val="none" w:sz="0" w:space="0" w:color="auto"/>
      </w:divBdr>
    </w:div>
    <w:div w:id="836117687">
      <w:bodyDiv w:val="1"/>
      <w:marLeft w:val="0"/>
      <w:marRight w:val="0"/>
      <w:marTop w:val="0"/>
      <w:marBottom w:val="0"/>
      <w:divBdr>
        <w:top w:val="none" w:sz="0" w:space="0" w:color="auto"/>
        <w:left w:val="none" w:sz="0" w:space="0" w:color="auto"/>
        <w:bottom w:val="none" w:sz="0" w:space="0" w:color="auto"/>
        <w:right w:val="none" w:sz="0" w:space="0" w:color="auto"/>
      </w:divBdr>
    </w:div>
    <w:div w:id="873662140">
      <w:bodyDiv w:val="1"/>
      <w:marLeft w:val="0"/>
      <w:marRight w:val="0"/>
      <w:marTop w:val="0"/>
      <w:marBottom w:val="0"/>
      <w:divBdr>
        <w:top w:val="none" w:sz="0" w:space="0" w:color="auto"/>
        <w:left w:val="none" w:sz="0" w:space="0" w:color="auto"/>
        <w:bottom w:val="none" w:sz="0" w:space="0" w:color="auto"/>
        <w:right w:val="none" w:sz="0" w:space="0" w:color="auto"/>
      </w:divBdr>
    </w:div>
    <w:div w:id="906375353">
      <w:bodyDiv w:val="1"/>
      <w:marLeft w:val="0"/>
      <w:marRight w:val="0"/>
      <w:marTop w:val="0"/>
      <w:marBottom w:val="0"/>
      <w:divBdr>
        <w:top w:val="none" w:sz="0" w:space="0" w:color="auto"/>
        <w:left w:val="none" w:sz="0" w:space="0" w:color="auto"/>
        <w:bottom w:val="none" w:sz="0" w:space="0" w:color="auto"/>
        <w:right w:val="none" w:sz="0" w:space="0" w:color="auto"/>
      </w:divBdr>
    </w:div>
    <w:div w:id="925578825">
      <w:bodyDiv w:val="1"/>
      <w:marLeft w:val="0"/>
      <w:marRight w:val="0"/>
      <w:marTop w:val="0"/>
      <w:marBottom w:val="0"/>
      <w:divBdr>
        <w:top w:val="none" w:sz="0" w:space="0" w:color="auto"/>
        <w:left w:val="none" w:sz="0" w:space="0" w:color="auto"/>
        <w:bottom w:val="none" w:sz="0" w:space="0" w:color="auto"/>
        <w:right w:val="none" w:sz="0" w:space="0" w:color="auto"/>
      </w:divBdr>
    </w:div>
    <w:div w:id="975261355">
      <w:bodyDiv w:val="1"/>
      <w:marLeft w:val="0"/>
      <w:marRight w:val="0"/>
      <w:marTop w:val="0"/>
      <w:marBottom w:val="0"/>
      <w:divBdr>
        <w:top w:val="none" w:sz="0" w:space="0" w:color="auto"/>
        <w:left w:val="none" w:sz="0" w:space="0" w:color="auto"/>
        <w:bottom w:val="none" w:sz="0" w:space="0" w:color="auto"/>
        <w:right w:val="none" w:sz="0" w:space="0" w:color="auto"/>
      </w:divBdr>
    </w:div>
    <w:div w:id="1049181446">
      <w:bodyDiv w:val="1"/>
      <w:marLeft w:val="0"/>
      <w:marRight w:val="0"/>
      <w:marTop w:val="0"/>
      <w:marBottom w:val="0"/>
      <w:divBdr>
        <w:top w:val="none" w:sz="0" w:space="0" w:color="auto"/>
        <w:left w:val="none" w:sz="0" w:space="0" w:color="auto"/>
        <w:bottom w:val="none" w:sz="0" w:space="0" w:color="auto"/>
        <w:right w:val="none" w:sz="0" w:space="0" w:color="auto"/>
      </w:divBdr>
    </w:div>
    <w:div w:id="1056466222">
      <w:bodyDiv w:val="1"/>
      <w:marLeft w:val="0"/>
      <w:marRight w:val="0"/>
      <w:marTop w:val="0"/>
      <w:marBottom w:val="0"/>
      <w:divBdr>
        <w:top w:val="none" w:sz="0" w:space="0" w:color="auto"/>
        <w:left w:val="none" w:sz="0" w:space="0" w:color="auto"/>
        <w:bottom w:val="none" w:sz="0" w:space="0" w:color="auto"/>
        <w:right w:val="none" w:sz="0" w:space="0" w:color="auto"/>
      </w:divBdr>
    </w:div>
    <w:div w:id="1090590605">
      <w:bodyDiv w:val="1"/>
      <w:marLeft w:val="0"/>
      <w:marRight w:val="0"/>
      <w:marTop w:val="0"/>
      <w:marBottom w:val="0"/>
      <w:divBdr>
        <w:top w:val="none" w:sz="0" w:space="0" w:color="auto"/>
        <w:left w:val="none" w:sz="0" w:space="0" w:color="auto"/>
        <w:bottom w:val="none" w:sz="0" w:space="0" w:color="auto"/>
        <w:right w:val="none" w:sz="0" w:space="0" w:color="auto"/>
      </w:divBdr>
    </w:div>
    <w:div w:id="1114519036">
      <w:bodyDiv w:val="1"/>
      <w:marLeft w:val="0"/>
      <w:marRight w:val="0"/>
      <w:marTop w:val="0"/>
      <w:marBottom w:val="0"/>
      <w:divBdr>
        <w:top w:val="none" w:sz="0" w:space="0" w:color="auto"/>
        <w:left w:val="none" w:sz="0" w:space="0" w:color="auto"/>
        <w:bottom w:val="none" w:sz="0" w:space="0" w:color="auto"/>
        <w:right w:val="none" w:sz="0" w:space="0" w:color="auto"/>
      </w:divBdr>
    </w:div>
    <w:div w:id="1183275912">
      <w:bodyDiv w:val="1"/>
      <w:marLeft w:val="0"/>
      <w:marRight w:val="0"/>
      <w:marTop w:val="0"/>
      <w:marBottom w:val="0"/>
      <w:divBdr>
        <w:top w:val="none" w:sz="0" w:space="0" w:color="auto"/>
        <w:left w:val="none" w:sz="0" w:space="0" w:color="auto"/>
        <w:bottom w:val="none" w:sz="0" w:space="0" w:color="auto"/>
        <w:right w:val="none" w:sz="0" w:space="0" w:color="auto"/>
      </w:divBdr>
    </w:div>
    <w:div w:id="1195115885">
      <w:bodyDiv w:val="1"/>
      <w:marLeft w:val="0"/>
      <w:marRight w:val="0"/>
      <w:marTop w:val="0"/>
      <w:marBottom w:val="0"/>
      <w:divBdr>
        <w:top w:val="none" w:sz="0" w:space="0" w:color="auto"/>
        <w:left w:val="none" w:sz="0" w:space="0" w:color="auto"/>
        <w:bottom w:val="none" w:sz="0" w:space="0" w:color="auto"/>
        <w:right w:val="none" w:sz="0" w:space="0" w:color="auto"/>
      </w:divBdr>
    </w:div>
    <w:div w:id="1236626631">
      <w:bodyDiv w:val="1"/>
      <w:marLeft w:val="0"/>
      <w:marRight w:val="0"/>
      <w:marTop w:val="0"/>
      <w:marBottom w:val="0"/>
      <w:divBdr>
        <w:top w:val="none" w:sz="0" w:space="0" w:color="auto"/>
        <w:left w:val="none" w:sz="0" w:space="0" w:color="auto"/>
        <w:bottom w:val="none" w:sz="0" w:space="0" w:color="auto"/>
        <w:right w:val="none" w:sz="0" w:space="0" w:color="auto"/>
      </w:divBdr>
    </w:div>
    <w:div w:id="1419058325">
      <w:bodyDiv w:val="1"/>
      <w:marLeft w:val="0"/>
      <w:marRight w:val="0"/>
      <w:marTop w:val="0"/>
      <w:marBottom w:val="0"/>
      <w:divBdr>
        <w:top w:val="none" w:sz="0" w:space="0" w:color="auto"/>
        <w:left w:val="none" w:sz="0" w:space="0" w:color="auto"/>
        <w:bottom w:val="none" w:sz="0" w:space="0" w:color="auto"/>
        <w:right w:val="none" w:sz="0" w:space="0" w:color="auto"/>
      </w:divBdr>
    </w:div>
    <w:div w:id="1467313242">
      <w:bodyDiv w:val="1"/>
      <w:marLeft w:val="0"/>
      <w:marRight w:val="0"/>
      <w:marTop w:val="0"/>
      <w:marBottom w:val="0"/>
      <w:divBdr>
        <w:top w:val="none" w:sz="0" w:space="0" w:color="auto"/>
        <w:left w:val="none" w:sz="0" w:space="0" w:color="auto"/>
        <w:bottom w:val="none" w:sz="0" w:space="0" w:color="auto"/>
        <w:right w:val="none" w:sz="0" w:space="0" w:color="auto"/>
      </w:divBdr>
    </w:div>
    <w:div w:id="1560171467">
      <w:bodyDiv w:val="1"/>
      <w:marLeft w:val="0"/>
      <w:marRight w:val="0"/>
      <w:marTop w:val="0"/>
      <w:marBottom w:val="0"/>
      <w:divBdr>
        <w:top w:val="none" w:sz="0" w:space="0" w:color="auto"/>
        <w:left w:val="none" w:sz="0" w:space="0" w:color="auto"/>
        <w:bottom w:val="none" w:sz="0" w:space="0" w:color="auto"/>
        <w:right w:val="none" w:sz="0" w:space="0" w:color="auto"/>
      </w:divBdr>
    </w:div>
    <w:div w:id="1575893300">
      <w:bodyDiv w:val="1"/>
      <w:marLeft w:val="0"/>
      <w:marRight w:val="0"/>
      <w:marTop w:val="0"/>
      <w:marBottom w:val="0"/>
      <w:divBdr>
        <w:top w:val="none" w:sz="0" w:space="0" w:color="auto"/>
        <w:left w:val="none" w:sz="0" w:space="0" w:color="auto"/>
        <w:bottom w:val="none" w:sz="0" w:space="0" w:color="auto"/>
        <w:right w:val="none" w:sz="0" w:space="0" w:color="auto"/>
      </w:divBdr>
    </w:div>
    <w:div w:id="1620524607">
      <w:bodyDiv w:val="1"/>
      <w:marLeft w:val="0"/>
      <w:marRight w:val="0"/>
      <w:marTop w:val="0"/>
      <w:marBottom w:val="0"/>
      <w:divBdr>
        <w:top w:val="none" w:sz="0" w:space="0" w:color="auto"/>
        <w:left w:val="none" w:sz="0" w:space="0" w:color="auto"/>
        <w:bottom w:val="none" w:sz="0" w:space="0" w:color="auto"/>
        <w:right w:val="none" w:sz="0" w:space="0" w:color="auto"/>
      </w:divBdr>
    </w:div>
    <w:div w:id="1652951539">
      <w:bodyDiv w:val="1"/>
      <w:marLeft w:val="0"/>
      <w:marRight w:val="0"/>
      <w:marTop w:val="0"/>
      <w:marBottom w:val="0"/>
      <w:divBdr>
        <w:top w:val="none" w:sz="0" w:space="0" w:color="auto"/>
        <w:left w:val="none" w:sz="0" w:space="0" w:color="auto"/>
        <w:bottom w:val="none" w:sz="0" w:space="0" w:color="auto"/>
        <w:right w:val="none" w:sz="0" w:space="0" w:color="auto"/>
      </w:divBdr>
    </w:div>
    <w:div w:id="1723479454">
      <w:bodyDiv w:val="1"/>
      <w:marLeft w:val="0"/>
      <w:marRight w:val="0"/>
      <w:marTop w:val="0"/>
      <w:marBottom w:val="0"/>
      <w:divBdr>
        <w:top w:val="none" w:sz="0" w:space="0" w:color="auto"/>
        <w:left w:val="none" w:sz="0" w:space="0" w:color="auto"/>
        <w:bottom w:val="none" w:sz="0" w:space="0" w:color="auto"/>
        <w:right w:val="none" w:sz="0" w:space="0" w:color="auto"/>
      </w:divBdr>
    </w:div>
    <w:div w:id="1723870264">
      <w:bodyDiv w:val="1"/>
      <w:marLeft w:val="0"/>
      <w:marRight w:val="0"/>
      <w:marTop w:val="0"/>
      <w:marBottom w:val="0"/>
      <w:divBdr>
        <w:top w:val="none" w:sz="0" w:space="0" w:color="auto"/>
        <w:left w:val="none" w:sz="0" w:space="0" w:color="auto"/>
        <w:bottom w:val="none" w:sz="0" w:space="0" w:color="auto"/>
        <w:right w:val="none" w:sz="0" w:space="0" w:color="auto"/>
      </w:divBdr>
    </w:div>
    <w:div w:id="1760326107">
      <w:bodyDiv w:val="1"/>
      <w:marLeft w:val="0"/>
      <w:marRight w:val="0"/>
      <w:marTop w:val="0"/>
      <w:marBottom w:val="0"/>
      <w:divBdr>
        <w:top w:val="none" w:sz="0" w:space="0" w:color="auto"/>
        <w:left w:val="none" w:sz="0" w:space="0" w:color="auto"/>
        <w:bottom w:val="none" w:sz="0" w:space="0" w:color="auto"/>
        <w:right w:val="none" w:sz="0" w:space="0" w:color="auto"/>
      </w:divBdr>
    </w:div>
    <w:div w:id="1844122131">
      <w:bodyDiv w:val="1"/>
      <w:marLeft w:val="0"/>
      <w:marRight w:val="0"/>
      <w:marTop w:val="0"/>
      <w:marBottom w:val="0"/>
      <w:divBdr>
        <w:top w:val="none" w:sz="0" w:space="0" w:color="auto"/>
        <w:left w:val="none" w:sz="0" w:space="0" w:color="auto"/>
        <w:bottom w:val="none" w:sz="0" w:space="0" w:color="auto"/>
        <w:right w:val="none" w:sz="0" w:space="0" w:color="auto"/>
      </w:divBdr>
    </w:div>
    <w:div w:id="1876190309">
      <w:bodyDiv w:val="1"/>
      <w:marLeft w:val="0"/>
      <w:marRight w:val="0"/>
      <w:marTop w:val="0"/>
      <w:marBottom w:val="0"/>
      <w:divBdr>
        <w:top w:val="none" w:sz="0" w:space="0" w:color="auto"/>
        <w:left w:val="none" w:sz="0" w:space="0" w:color="auto"/>
        <w:bottom w:val="none" w:sz="0" w:space="0" w:color="auto"/>
        <w:right w:val="none" w:sz="0" w:space="0" w:color="auto"/>
      </w:divBdr>
    </w:div>
    <w:div w:id="1882279988">
      <w:bodyDiv w:val="1"/>
      <w:marLeft w:val="0"/>
      <w:marRight w:val="0"/>
      <w:marTop w:val="0"/>
      <w:marBottom w:val="0"/>
      <w:divBdr>
        <w:top w:val="none" w:sz="0" w:space="0" w:color="auto"/>
        <w:left w:val="none" w:sz="0" w:space="0" w:color="auto"/>
        <w:bottom w:val="none" w:sz="0" w:space="0" w:color="auto"/>
        <w:right w:val="none" w:sz="0" w:space="0" w:color="auto"/>
      </w:divBdr>
    </w:div>
    <w:div w:id="1897008587">
      <w:bodyDiv w:val="1"/>
      <w:marLeft w:val="0"/>
      <w:marRight w:val="0"/>
      <w:marTop w:val="0"/>
      <w:marBottom w:val="0"/>
      <w:divBdr>
        <w:top w:val="none" w:sz="0" w:space="0" w:color="auto"/>
        <w:left w:val="none" w:sz="0" w:space="0" w:color="auto"/>
        <w:bottom w:val="none" w:sz="0" w:space="0" w:color="auto"/>
        <w:right w:val="none" w:sz="0" w:space="0" w:color="auto"/>
      </w:divBdr>
    </w:div>
    <w:div w:id="1900283227">
      <w:bodyDiv w:val="1"/>
      <w:marLeft w:val="0"/>
      <w:marRight w:val="0"/>
      <w:marTop w:val="0"/>
      <w:marBottom w:val="0"/>
      <w:divBdr>
        <w:top w:val="none" w:sz="0" w:space="0" w:color="auto"/>
        <w:left w:val="none" w:sz="0" w:space="0" w:color="auto"/>
        <w:bottom w:val="none" w:sz="0" w:space="0" w:color="auto"/>
        <w:right w:val="none" w:sz="0" w:space="0" w:color="auto"/>
      </w:divBdr>
    </w:div>
    <w:div w:id="1911965576">
      <w:bodyDiv w:val="1"/>
      <w:marLeft w:val="0"/>
      <w:marRight w:val="0"/>
      <w:marTop w:val="0"/>
      <w:marBottom w:val="0"/>
      <w:divBdr>
        <w:top w:val="none" w:sz="0" w:space="0" w:color="auto"/>
        <w:left w:val="none" w:sz="0" w:space="0" w:color="auto"/>
        <w:bottom w:val="none" w:sz="0" w:space="0" w:color="auto"/>
        <w:right w:val="none" w:sz="0" w:space="0" w:color="auto"/>
      </w:divBdr>
    </w:div>
    <w:div w:id="1991909453">
      <w:bodyDiv w:val="1"/>
      <w:marLeft w:val="0"/>
      <w:marRight w:val="0"/>
      <w:marTop w:val="0"/>
      <w:marBottom w:val="0"/>
      <w:divBdr>
        <w:top w:val="none" w:sz="0" w:space="0" w:color="auto"/>
        <w:left w:val="none" w:sz="0" w:space="0" w:color="auto"/>
        <w:bottom w:val="none" w:sz="0" w:space="0" w:color="auto"/>
        <w:right w:val="none" w:sz="0" w:space="0" w:color="auto"/>
      </w:divBdr>
    </w:div>
    <w:div w:id="2003505809">
      <w:bodyDiv w:val="1"/>
      <w:marLeft w:val="0"/>
      <w:marRight w:val="0"/>
      <w:marTop w:val="0"/>
      <w:marBottom w:val="0"/>
      <w:divBdr>
        <w:top w:val="none" w:sz="0" w:space="0" w:color="auto"/>
        <w:left w:val="none" w:sz="0" w:space="0" w:color="auto"/>
        <w:bottom w:val="none" w:sz="0" w:space="0" w:color="auto"/>
        <w:right w:val="none" w:sz="0" w:space="0" w:color="auto"/>
      </w:divBdr>
    </w:div>
    <w:div w:id="2020889026">
      <w:bodyDiv w:val="1"/>
      <w:marLeft w:val="0"/>
      <w:marRight w:val="0"/>
      <w:marTop w:val="0"/>
      <w:marBottom w:val="0"/>
      <w:divBdr>
        <w:top w:val="none" w:sz="0" w:space="0" w:color="auto"/>
        <w:left w:val="none" w:sz="0" w:space="0" w:color="auto"/>
        <w:bottom w:val="none" w:sz="0" w:space="0" w:color="auto"/>
        <w:right w:val="none" w:sz="0" w:space="0" w:color="auto"/>
      </w:divBdr>
    </w:div>
    <w:div w:id="203229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insport.gov.ru" TargetMode="External"/><Relationship Id="rId18" Type="http://schemas.openxmlformats.org/officeDocument/2006/relationships/hyperlink" Target="http://www.rusada.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okolsport.ru/metodicheskaya-rabota" TargetMode="External"/><Relationship Id="rId17" Type="http://schemas.openxmlformats.org/officeDocument/2006/relationships/hyperlink" Target="http://www.fizkult-ura.ru" TargetMode="External"/><Relationship Id="rId2" Type="http://schemas.openxmlformats.org/officeDocument/2006/relationships/numbering" Target="numbering.xml"/><Relationship Id="rId16" Type="http://schemas.openxmlformats.org/officeDocument/2006/relationships/hyperlink" Target="https://xn--b1atfb1adk.xn--p1a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420314865" TargetMode="External"/><Relationship Id="rId5" Type="http://schemas.openxmlformats.org/officeDocument/2006/relationships/webSettings" Target="webSettings.xml"/><Relationship Id="rId15" Type="http://schemas.openxmlformats.org/officeDocument/2006/relationships/hyperlink" Target="https://edu.gov.ru/"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vfg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1718F-15A1-4072-A103-6AC86089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Pages>
  <Words>27735</Words>
  <Characters>158095</Characters>
  <Application>Microsoft Office Word</Application>
  <DocSecurity>0</DocSecurity>
  <Lines>1317</Lines>
  <Paragraphs>370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 Фролов</dc:creator>
  <cp:lastModifiedBy>Lenovo</cp:lastModifiedBy>
  <cp:revision>8</cp:revision>
  <cp:lastPrinted>2023-07-04T07:38:00Z</cp:lastPrinted>
  <dcterms:created xsi:type="dcterms:W3CDTF">2023-07-10T05:56:00Z</dcterms:created>
  <dcterms:modified xsi:type="dcterms:W3CDTF">2025-04-01T09:59:00Z</dcterms:modified>
</cp:coreProperties>
</file>