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14D" w:rsidRDefault="007A114D" w:rsidP="007A114D">
      <w:pPr>
        <w:spacing w:before="0" w:beforeAutospacing="0" w:after="0" w:afterAutospacing="0"/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552BA9" w:rsidRDefault="00552BA9" w:rsidP="00552BA9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БЮДЖЕТНОЕ УЧРЕЖДЕНИЕ ДОПОЛНИТЕЛЬНОГО ОБРАЗОВАНИЯ ВЕСЁЛОВСКАЯ СПОРТИВНАЯ ШКОЛА</w:t>
      </w:r>
    </w:p>
    <w:p w:rsidR="007A114D" w:rsidRDefault="007A114D" w:rsidP="007A114D">
      <w:pPr>
        <w:pStyle w:val="11"/>
        <w:spacing w:line="240" w:lineRule="auto"/>
        <w:ind w:firstLine="0"/>
        <w:jc w:val="center"/>
      </w:pPr>
    </w:p>
    <w:p w:rsidR="007A114D" w:rsidRDefault="007A114D" w:rsidP="007A114D">
      <w:pPr>
        <w:pStyle w:val="11"/>
        <w:spacing w:line="240" w:lineRule="auto"/>
        <w:ind w:firstLine="0"/>
        <w:jc w:val="center"/>
      </w:pPr>
      <w:r>
        <w:t>ПРИКАЗ</w:t>
      </w:r>
    </w:p>
    <w:p w:rsidR="007A114D" w:rsidRDefault="00552BA9" w:rsidP="007A114D">
      <w:pPr>
        <w:pStyle w:val="11"/>
        <w:spacing w:line="240" w:lineRule="auto"/>
        <w:ind w:firstLine="0"/>
      </w:pPr>
      <w:r>
        <w:t xml:space="preserve">      </w:t>
      </w:r>
    </w:p>
    <w:p w:rsidR="007A114D" w:rsidRDefault="00552BA9" w:rsidP="007A114D">
      <w:pPr>
        <w:pStyle w:val="11"/>
        <w:spacing w:line="240" w:lineRule="auto"/>
        <w:ind w:firstLine="0"/>
      </w:pPr>
      <w:r>
        <w:t>21</w:t>
      </w:r>
      <w:r w:rsidR="007A114D">
        <w:t xml:space="preserve"> апреля 2025 года                                </w:t>
      </w:r>
      <w:r>
        <w:t xml:space="preserve">                                                           </w:t>
      </w:r>
      <w:r w:rsidR="007A114D">
        <w:t xml:space="preserve">        № </w:t>
      </w:r>
      <w:r>
        <w:t>39</w:t>
      </w:r>
    </w:p>
    <w:p w:rsidR="007A114D" w:rsidRDefault="007A114D" w:rsidP="007A114D">
      <w:pPr>
        <w:pStyle w:val="11"/>
        <w:spacing w:line="240" w:lineRule="auto"/>
      </w:pPr>
    </w:p>
    <w:p w:rsidR="007A114D" w:rsidRDefault="007A114D" w:rsidP="007A114D">
      <w:pPr>
        <w:pStyle w:val="11"/>
        <w:tabs>
          <w:tab w:val="left" w:pos="4536"/>
        </w:tabs>
        <w:spacing w:line="240" w:lineRule="auto"/>
        <w:ind w:right="5081" w:firstLine="0"/>
      </w:pPr>
      <w:r>
        <w:t xml:space="preserve">Об утверждении Положения о порядке уничтожения персональных данных  </w:t>
      </w:r>
    </w:p>
    <w:p w:rsidR="007A114D" w:rsidRDefault="007A114D" w:rsidP="007A114D">
      <w:pPr>
        <w:pStyle w:val="11"/>
        <w:tabs>
          <w:tab w:val="left" w:pos="4253"/>
        </w:tabs>
        <w:spacing w:line="240" w:lineRule="auto"/>
        <w:ind w:right="4536" w:firstLine="0"/>
      </w:pPr>
    </w:p>
    <w:p w:rsidR="007A114D" w:rsidRPr="00552BA9" w:rsidRDefault="007A114D" w:rsidP="007A114D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A114D">
        <w:rPr>
          <w:lang w:val="ru-RU"/>
        </w:rPr>
        <w:t>В соответствии</w:t>
      </w:r>
      <w:r w:rsidRPr="007A114D">
        <w:rPr>
          <w:color w:val="000000"/>
          <w:szCs w:val="24"/>
          <w:lang w:val="ru-RU"/>
        </w:rPr>
        <w:t xml:space="preserve"> с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Федеральным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от 27.07.2006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149-ФЗ «Об информации, информационных технологиях и о защите информации», Федеральн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ым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от 27.07.2006 № 152-ФЗ «О персональных данных» и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другими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нормативными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правовыми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актами, в целях обеспечения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защиты прав и </w:t>
      </w:r>
      <w:proofErr w:type="gramStart"/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свобод  работников</w:t>
      </w:r>
      <w:proofErr w:type="gramEnd"/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при обработке их персональных данных</w:t>
      </w:r>
      <w:r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</w:p>
    <w:p w:rsidR="007A114D" w:rsidRDefault="007A114D" w:rsidP="007A114D">
      <w:pPr>
        <w:pStyle w:val="11"/>
        <w:spacing w:line="240" w:lineRule="auto"/>
        <w:jc w:val="center"/>
      </w:pPr>
      <w:r>
        <w:t xml:space="preserve">П р и </w:t>
      </w:r>
      <w:proofErr w:type="gramStart"/>
      <w:r>
        <w:t>к</w:t>
      </w:r>
      <w:proofErr w:type="gramEnd"/>
      <w:r>
        <w:t xml:space="preserve"> а з ы в а ю:</w:t>
      </w:r>
    </w:p>
    <w:p w:rsidR="007A114D" w:rsidRDefault="007A114D" w:rsidP="007A114D">
      <w:pPr>
        <w:pStyle w:val="11"/>
        <w:spacing w:line="240" w:lineRule="auto"/>
      </w:pPr>
    </w:p>
    <w:p w:rsidR="007A114D" w:rsidRDefault="007A114D" w:rsidP="007A114D">
      <w:pPr>
        <w:pStyle w:val="11"/>
        <w:numPr>
          <w:ilvl w:val="0"/>
          <w:numId w:val="7"/>
        </w:numPr>
        <w:spacing w:after="240" w:line="276" w:lineRule="auto"/>
      </w:pPr>
      <w:r>
        <w:t>Утвердить Положение о порядке уничтожения  персональных данных   (Приложение).</w:t>
      </w:r>
    </w:p>
    <w:p w:rsidR="007A114D" w:rsidRDefault="007A114D" w:rsidP="007A114D">
      <w:pPr>
        <w:pStyle w:val="11"/>
        <w:numPr>
          <w:ilvl w:val="0"/>
          <w:numId w:val="7"/>
        </w:numPr>
        <w:spacing w:after="240" w:line="276" w:lineRule="auto"/>
      </w:pPr>
      <w:r>
        <w:t>Контроль исполнения приказа оставляю за собой.</w:t>
      </w:r>
    </w:p>
    <w:p w:rsidR="007A114D" w:rsidRDefault="007A114D" w:rsidP="007A114D">
      <w:pPr>
        <w:pStyle w:val="11"/>
        <w:spacing w:after="240" w:line="240" w:lineRule="auto"/>
      </w:pPr>
    </w:p>
    <w:p w:rsidR="007A114D" w:rsidRDefault="007A114D" w:rsidP="007A114D">
      <w:pPr>
        <w:pStyle w:val="11"/>
        <w:spacing w:line="240" w:lineRule="auto"/>
        <w:ind w:firstLine="0"/>
      </w:pPr>
    </w:p>
    <w:p w:rsidR="007A114D" w:rsidRDefault="007A114D" w:rsidP="007A114D">
      <w:pPr>
        <w:pStyle w:val="11"/>
        <w:spacing w:line="240" w:lineRule="auto"/>
      </w:pPr>
    </w:p>
    <w:p w:rsidR="007A114D" w:rsidRDefault="00C31403" w:rsidP="00C31403">
      <w:pPr>
        <w:pStyle w:val="11"/>
        <w:spacing w:line="240" w:lineRule="auto"/>
        <w:rPr>
          <w:b/>
          <w:bCs/>
          <w:color w:val="000000"/>
          <w:szCs w:val="24"/>
        </w:rPr>
      </w:pPr>
      <w:r>
        <w:rPr>
          <w:noProof/>
          <w:sz w:val="28"/>
          <w:szCs w:val="28"/>
        </w:rPr>
        <w:drawing>
          <wp:inline distT="0" distB="0" distL="0" distR="0" wp14:anchorId="11BCF9B6" wp14:editId="19C46B60">
            <wp:extent cx="5935980" cy="2133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Cs w:val="24"/>
        </w:rPr>
        <w:t xml:space="preserve"> </w:t>
      </w:r>
    </w:p>
    <w:p w:rsidR="007A114D" w:rsidRDefault="007A114D" w:rsidP="006423A6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7A114D" w:rsidRDefault="007A114D" w:rsidP="006423A6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7A114D" w:rsidRDefault="007A114D" w:rsidP="006423A6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7A114D" w:rsidRDefault="007A114D" w:rsidP="006423A6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7A114D" w:rsidRDefault="007A114D" w:rsidP="006423A6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7A114D" w:rsidRDefault="007A114D" w:rsidP="006423A6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7A114D" w:rsidRDefault="007A114D" w:rsidP="006423A6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7A114D" w:rsidRDefault="007A114D" w:rsidP="006423A6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7A114D" w:rsidRDefault="007A114D" w:rsidP="006423A6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7A114D" w:rsidRDefault="007A114D" w:rsidP="006423A6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7A114D" w:rsidRDefault="007A114D" w:rsidP="006423A6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6423A6" w:rsidRPr="006423A6" w:rsidRDefault="006423A6" w:rsidP="006423A6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bCs/>
          <w:color w:val="000000"/>
          <w:sz w:val="24"/>
          <w:szCs w:val="24"/>
          <w:lang w:val="ru-RU"/>
        </w:rPr>
        <w:lastRenderedPageBreak/>
        <w:t xml:space="preserve">Приложение к приказу </w:t>
      </w:r>
    </w:p>
    <w:p w:rsidR="006423A6" w:rsidRPr="006423A6" w:rsidRDefault="00552BA9" w:rsidP="006423A6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МБУ ДО </w:t>
      </w:r>
      <w:proofErr w:type="spellStart"/>
      <w:r>
        <w:rPr>
          <w:rFonts w:hAnsi="Times New Roman" w:cs="Times New Roman"/>
          <w:bCs/>
          <w:color w:val="000000"/>
          <w:sz w:val="24"/>
          <w:szCs w:val="24"/>
          <w:lang w:val="ru-RU"/>
        </w:rPr>
        <w:t>Весёловская</w:t>
      </w:r>
      <w:proofErr w:type="spellEnd"/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СШ</w:t>
      </w:r>
    </w:p>
    <w:p w:rsidR="006423A6" w:rsidRDefault="00067485" w:rsidP="006423A6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noProof/>
          <w:color w:val="000000"/>
          <w:sz w:val="24"/>
          <w:szCs w:val="24"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76.55pt;margin-top:12.15pt;width:142.25pt;height:140pt;z-index:-25165824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color="white">
            <v:textbox style="mso-next-textbox:#Надпись 2">
              <w:txbxContent>
                <w:p w:rsidR="00067485" w:rsidRDefault="00067485" w:rsidP="00067485"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>
                        <wp:extent cx="1592580" cy="1653540"/>
                        <wp:effectExtent l="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92580" cy="1653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423A6" w:rsidRPr="006423A6"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от </w:t>
      </w:r>
      <w:r w:rsidR="00552BA9">
        <w:rPr>
          <w:rFonts w:hAnsi="Times New Roman" w:cs="Times New Roman"/>
          <w:bCs/>
          <w:color w:val="000000"/>
          <w:sz w:val="24"/>
          <w:szCs w:val="24"/>
          <w:lang w:val="ru-RU"/>
        </w:rPr>
        <w:t>21</w:t>
      </w:r>
      <w:r w:rsidR="007A114D">
        <w:rPr>
          <w:rFonts w:hAnsi="Times New Roman" w:cs="Times New Roman"/>
          <w:bCs/>
          <w:color w:val="000000"/>
          <w:sz w:val="24"/>
          <w:szCs w:val="24"/>
          <w:lang w:val="ru-RU"/>
        </w:rPr>
        <w:t>.04.2025г.</w:t>
      </w:r>
      <w:r w:rsidR="006423A6" w:rsidRPr="006423A6"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№</w:t>
      </w:r>
      <w:r w:rsidR="00552BA9">
        <w:rPr>
          <w:rFonts w:hAnsi="Times New Roman" w:cs="Times New Roman"/>
          <w:bCs/>
          <w:color w:val="000000"/>
          <w:sz w:val="24"/>
          <w:szCs w:val="24"/>
          <w:lang w:val="ru-RU"/>
        </w:rPr>
        <w:t>39</w:t>
      </w:r>
    </w:p>
    <w:p w:rsidR="006423A6" w:rsidRDefault="006423A6" w:rsidP="006423A6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6423A6" w:rsidRDefault="006423A6" w:rsidP="006423A6">
      <w:pPr>
        <w:spacing w:before="0" w:beforeAutospacing="0" w:after="0" w:afterAutospacing="0"/>
        <w:ind w:left="5387"/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>УТВЕРЖДАЮ</w:t>
      </w:r>
    </w:p>
    <w:p w:rsidR="00552BA9" w:rsidRDefault="00552BA9" w:rsidP="00552BA9">
      <w:pPr>
        <w:pStyle w:val="11"/>
        <w:tabs>
          <w:tab w:val="left" w:pos="8789"/>
          <w:tab w:val="left" w:pos="9072"/>
        </w:tabs>
        <w:spacing w:line="240" w:lineRule="auto"/>
        <w:ind w:left="5670" w:firstLine="0"/>
      </w:pPr>
      <w:r>
        <w:t xml:space="preserve">Директор МБУ ДО </w:t>
      </w:r>
      <w:proofErr w:type="spellStart"/>
      <w:r>
        <w:t>Весёловская</w:t>
      </w:r>
      <w:proofErr w:type="spellEnd"/>
      <w:r>
        <w:t xml:space="preserve"> СШ</w:t>
      </w:r>
    </w:p>
    <w:p w:rsidR="00552BA9" w:rsidRDefault="00552BA9" w:rsidP="00552BA9">
      <w:pPr>
        <w:pStyle w:val="11"/>
        <w:tabs>
          <w:tab w:val="left" w:pos="8789"/>
          <w:tab w:val="left" w:pos="9072"/>
        </w:tabs>
        <w:spacing w:line="240" w:lineRule="auto"/>
        <w:ind w:left="5670" w:firstLine="0"/>
      </w:pPr>
      <w:r>
        <w:t>____________________ С.А. Гладилов</w:t>
      </w:r>
    </w:p>
    <w:p w:rsidR="00552BA9" w:rsidRPr="00ED11D1" w:rsidRDefault="00552BA9" w:rsidP="00552BA9">
      <w:pPr>
        <w:pStyle w:val="11"/>
        <w:tabs>
          <w:tab w:val="left" w:pos="8789"/>
          <w:tab w:val="left" w:pos="9072"/>
        </w:tabs>
        <w:spacing w:line="240" w:lineRule="auto"/>
        <w:ind w:left="5670" w:firstLine="0"/>
      </w:pPr>
      <w:r>
        <w:t>"21</w:t>
      </w:r>
      <w:r w:rsidRPr="00ED11D1">
        <w:t>" апреля 2025 г.</w:t>
      </w:r>
    </w:p>
    <w:p w:rsidR="006423A6" w:rsidRDefault="006423A6" w:rsidP="006423A6">
      <w:pPr>
        <w:spacing w:before="0" w:beforeAutospacing="0" w:after="0" w:afterAutospacing="0"/>
        <w:jc w:val="right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6423A6" w:rsidRDefault="006423A6" w:rsidP="006423A6">
      <w:pPr>
        <w:spacing w:before="0" w:beforeAutospacing="0" w:after="0" w:afterAutospacing="0"/>
        <w:jc w:val="right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bookmarkStart w:id="0" w:name="_GoBack"/>
      <w:bookmarkEnd w:id="0"/>
    </w:p>
    <w:p w:rsidR="006423A6" w:rsidRDefault="006423A6" w:rsidP="006423A6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ПОЛОЖЕНИЕ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О ПОРЯДКЕ УНИЧТОЖЕНИЯ ПЕРСОНАЛЬНЫЙХ ДАННЫХ</w:t>
      </w:r>
    </w:p>
    <w:p w:rsidR="007A114D" w:rsidRPr="006423A6" w:rsidRDefault="007A114D" w:rsidP="006423A6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B262B" w:rsidRPr="006423A6" w:rsidRDefault="0003372E" w:rsidP="007A114D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Общие положения</w:t>
      </w:r>
    </w:p>
    <w:p w:rsidR="007A114D" w:rsidRDefault="007A114D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1.1. Настоящее Положение о порядке уничтожения персональных данных в</w:t>
      </w:r>
      <w:r w:rsid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552BA9">
        <w:rPr>
          <w:rFonts w:hAnsi="Times New Roman" w:cs="Times New Roman"/>
          <w:color w:val="000000"/>
          <w:sz w:val="24"/>
          <w:szCs w:val="24"/>
          <w:lang w:val="ru-RU"/>
        </w:rPr>
        <w:t xml:space="preserve">МБУ ДО </w:t>
      </w:r>
      <w:proofErr w:type="spellStart"/>
      <w:r w:rsidR="00552BA9">
        <w:rPr>
          <w:rFonts w:hAnsi="Times New Roman" w:cs="Times New Roman"/>
          <w:color w:val="000000"/>
          <w:sz w:val="24"/>
          <w:szCs w:val="24"/>
          <w:lang w:val="ru-RU"/>
        </w:rPr>
        <w:t>Весёловская</w:t>
      </w:r>
      <w:proofErr w:type="spellEnd"/>
      <w:r w:rsidR="00552BA9">
        <w:rPr>
          <w:rFonts w:hAnsi="Times New Roman" w:cs="Times New Roman"/>
          <w:color w:val="000000"/>
          <w:sz w:val="24"/>
          <w:szCs w:val="24"/>
          <w:lang w:val="ru-RU"/>
        </w:rPr>
        <w:t xml:space="preserve"> СШ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(далее – Положение) устанавливает периодичность и способы уничтожения носителей, содержащих персональные данные субъектов персональных данных.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1.2. Целью настоящего Положения является обеспечение защиты прав и </w:t>
      </w:r>
      <w:proofErr w:type="gramStart"/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свобод  работников</w:t>
      </w:r>
      <w:proofErr w:type="gramEnd"/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при обработке их персональных данных в</w:t>
      </w:r>
      <w:r w:rsidR="00552BA9" w:rsidRPr="00552B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552BA9">
        <w:rPr>
          <w:rFonts w:hAnsi="Times New Roman" w:cs="Times New Roman"/>
          <w:color w:val="000000"/>
          <w:sz w:val="24"/>
          <w:szCs w:val="24"/>
          <w:lang w:val="ru-RU"/>
        </w:rPr>
        <w:t xml:space="preserve">МБУ ДО </w:t>
      </w:r>
      <w:proofErr w:type="spellStart"/>
      <w:r w:rsidR="00552BA9">
        <w:rPr>
          <w:rFonts w:hAnsi="Times New Roman" w:cs="Times New Roman"/>
          <w:color w:val="000000"/>
          <w:sz w:val="24"/>
          <w:szCs w:val="24"/>
          <w:lang w:val="ru-RU"/>
        </w:rPr>
        <w:t>Весёловская</w:t>
      </w:r>
      <w:proofErr w:type="spellEnd"/>
      <w:r w:rsidR="00552BA9">
        <w:rPr>
          <w:rFonts w:hAnsi="Times New Roman" w:cs="Times New Roman"/>
          <w:color w:val="000000"/>
          <w:sz w:val="24"/>
          <w:szCs w:val="24"/>
          <w:lang w:val="ru-RU"/>
        </w:rPr>
        <w:t xml:space="preserve"> СШ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552BA9">
        <w:rPr>
          <w:rFonts w:hAnsi="Times New Roman" w:cs="Times New Roman"/>
          <w:color w:val="000000"/>
          <w:sz w:val="24"/>
          <w:szCs w:val="24"/>
          <w:lang w:val="ru-RU"/>
        </w:rPr>
        <w:t>Учреждение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6B262B" w:rsidRPr="006423A6" w:rsidRDefault="0003372E" w:rsidP="007A114D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1.3. Основные понятия, используемые в Положении:</w:t>
      </w:r>
    </w:p>
    <w:p w:rsidR="006B262B" w:rsidRPr="006423A6" w:rsidRDefault="0003372E" w:rsidP="007A114D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субъект персональных данных – работник и (или) иное лицо, к которому относятся соответствующие персональные данные;</w:t>
      </w:r>
    </w:p>
    <w:p w:rsidR="006B262B" w:rsidRPr="006423A6" w:rsidRDefault="0003372E" w:rsidP="006423A6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работник – физическое лицо, вступившее в трудовые отношения с</w:t>
      </w:r>
      <w:r w:rsidR="00552BA9" w:rsidRPr="00552B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552BA9">
        <w:rPr>
          <w:rFonts w:hAnsi="Times New Roman" w:cs="Times New Roman"/>
          <w:color w:val="000000"/>
          <w:sz w:val="24"/>
          <w:szCs w:val="24"/>
          <w:lang w:val="ru-RU"/>
        </w:rPr>
        <w:t>Учреждением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B262B" w:rsidRPr="006423A6" w:rsidRDefault="0003372E" w:rsidP="006423A6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персональные данные – информация, сохраненная в любом формате, относящаяся к определенному или определяемому на основании такой информации физическому лицу (субъекту персональных данных), которая сама по себе или в сочетании с другой информацией, имеющейся в</w:t>
      </w:r>
      <w:r w:rsid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552BA9">
        <w:rPr>
          <w:rFonts w:hAnsi="Times New Roman" w:cs="Times New Roman"/>
          <w:color w:val="000000"/>
          <w:sz w:val="24"/>
          <w:szCs w:val="24"/>
          <w:lang w:val="ru-RU"/>
        </w:rPr>
        <w:t>Учреждении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, позволяет идентифицировать личность субъекта персональных данных;</w:t>
      </w:r>
    </w:p>
    <w:p w:rsidR="006B262B" w:rsidRPr="006423A6" w:rsidRDefault="0003372E" w:rsidP="006423A6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обработка персональных данных – действия (операции) с персональными данными,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данных;</w:t>
      </w:r>
    </w:p>
    <w:p w:rsidR="006B262B" w:rsidRPr="006423A6" w:rsidRDefault="0003372E" w:rsidP="006423A6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уничтожение персональных данных – действия,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данных;</w:t>
      </w:r>
    </w:p>
    <w:p w:rsidR="006B262B" w:rsidRPr="006423A6" w:rsidRDefault="0003372E" w:rsidP="006423A6">
      <w:pPr>
        <w:numPr>
          <w:ilvl w:val="0"/>
          <w:numId w:val="1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носители персональных данных – как электронные (дискеты, компакт-диски, ленты, </w:t>
      </w:r>
      <w:proofErr w:type="spellStart"/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флеш</w:t>
      </w:r>
      <w:proofErr w:type="spellEnd"/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- накопители и др.), так и неэлектронные (бумажные) носители персональных данных.</w:t>
      </w:r>
    </w:p>
    <w:p w:rsidR="006B262B" w:rsidRPr="006423A6" w:rsidRDefault="0003372E" w:rsidP="006423A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1.4. Настоящее Положение разработано на основе Федерального закона от 27.07.2006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149-ФЗ «Об информации, информационных технологиях и о защите информации», Федерального закона от 27.07.2006 № 152-ФЗ «О персональных данных» и других нормативных правовых актов.</w:t>
      </w:r>
    </w:p>
    <w:p w:rsidR="006B262B" w:rsidRPr="006423A6" w:rsidRDefault="0003372E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 Правила уничтожения носителей, содержащих персональные данные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2.1. Уничтожение носителей, содержащих персональные данные субъектов персональных данных, должно соответствовать следующим правилам:</w:t>
      </w:r>
    </w:p>
    <w:p w:rsidR="006B262B" w:rsidRPr="006423A6" w:rsidRDefault="0003372E" w:rsidP="007A114D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быть конфиденциальным, исключая возможность последующего восстановления;</w:t>
      </w:r>
    </w:p>
    <w:p w:rsidR="006B262B" w:rsidRPr="006423A6" w:rsidRDefault="0003372E" w:rsidP="007A114D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оформляться юридически, в частности, актом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об уничтожении персональных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данных и выгрузкой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из журнала регистрации событий в информационной системе персональных данных</w:t>
      </w:r>
      <w:r w:rsid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552BA9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B262B" w:rsidRPr="006423A6" w:rsidRDefault="0003372E" w:rsidP="006423A6">
      <w:pPr>
        <w:numPr>
          <w:ilvl w:val="0"/>
          <w:numId w:val="2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уничтожение должно касаться только тех носителей, содержащих персональные данные субъектов персональных данных, которые подлежат уничтожению в связи с истечением срока хранения, достижением цели обработки указанных персональных данных либо утратой необходимости в их достижении, не допуская случайного или преднамеренного уничтожения актуальных носителей.</w:t>
      </w:r>
    </w:p>
    <w:p w:rsidR="006B262B" w:rsidRPr="006423A6" w:rsidRDefault="0003372E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Порядок уничтожения носителей, содержащих персональные данные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3.1. Персональные данные субъектов персональных данных хранятся не дольше, чем этого требуют цели их обработки, и подлежат уничтожению по истечении срока хранения, достижении целей обработки или в случае утраты необходимости в их достижении.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3.2. Носители, содержащие персональные данные субъектов персональных данных, уничтожаются в специально отведенном для этих целей помещении комиссией по уничтожению персональных данных, утвержденной приказом</w:t>
      </w:r>
      <w:r w:rsid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552BA9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(далее – Комиссия).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3.3. Носители, содержащие персональные данные субъектов персональных данных, уничтожаются Комиссией в срок, не превышающий даты достижения целей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обработки персональных данных либо утраты необходимости в их достижении, а также в случае, если истек срок их хранения.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3.4. Комиссия производит отбор бумажных носителей персональных данных, подлежащих уничтожению, с указанием оснований для уничтожения.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3.5. На все отобранные к уничтожению документы составляется акт о выделении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документов, содержащих персональные данные субъектов персональных данных, к уничтожению.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3.6. В актах о выделении документов, содержащих персональные данные субъектов персональных данных, к уничтожению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исправления не допускаются.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3.7. Комиссия проверяет наличие всех документов, включенных в акт о выделении носителей, содержащих персональные данные субъектов персональных данных, к уничтожению.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3.8. По окончании сверки акт о выделении документов, содержащих персональные данные субъектов персональных данных, к уничтожению подписывается всеми членами Комиссии и утверждается проректором по направлению.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3.9. Носители, содержащие персональные данные субъектов персональных данных, отобранные для уничтожения и включенные в акт, после проверки их Комиссией передаются ответственному за уничтожение документов.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3.10. Уничтожение носителей, содержащих персональные данные субъектов персональных данных, производится после утверждения акта в присутствии всех членов Комиссии, которые несут персональную ответственность за правильность и полноту уничтожения перечисленных в акте носителей.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3.11. Уничтожение персональных данных, если это допускается материальным носителем, может производиться способом, исключающим дальнейшую обработку этих персональных данных с сохранением возможности обработки иных данных, зафиксированных на материальном носителе (удаление, вымарывание).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3.12. Уничтожение носителей, содержащих персональные данные, осуществляется в следующем порядке:</w:t>
      </w:r>
    </w:p>
    <w:p w:rsidR="006B262B" w:rsidRPr="006423A6" w:rsidRDefault="0003372E" w:rsidP="007A114D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уничтожение персональных данных, содержащихся на бумажных носителях, осуществляется путем измельчения на мелкие части, исключающие возможность последующего восстановления информации. </w:t>
      </w:r>
      <w:r w:rsidR="002B4447">
        <w:rPr>
          <w:rFonts w:hAnsi="Times New Roman" w:cs="Times New Roman"/>
          <w:color w:val="000000"/>
          <w:sz w:val="24"/>
          <w:szCs w:val="24"/>
          <w:lang w:val="ru-RU"/>
        </w:rPr>
        <w:t xml:space="preserve">Измельченные 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документы передаются на переработку (утилизацию) организациям, собирающим вторсырье (пункты приема макулатуры);</w:t>
      </w:r>
    </w:p>
    <w:p w:rsidR="006B262B" w:rsidRDefault="0003372E" w:rsidP="007A114D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уничтожение персональных данных, содержащихся на машиночитаемых носителях, осуществляется путем нанесения им неустранимого физического повреждения, исключающего возможность их использования, а также восстановления данных.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lastRenderedPageBreak/>
        <w:t>Вышеуказанное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достигается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путем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деформирования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, нарушения единой целостности носителя;</w:t>
      </w:r>
    </w:p>
    <w:p w:rsidR="006B262B" w:rsidRPr="006423A6" w:rsidRDefault="0003372E" w:rsidP="007A114D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подлежащие уничтожению файлы с персональными данными субъектов персональных данных, расположенные на жестком диске, удаляются средствами операционной системы компьютера с последующим «очищением корзины»;</w:t>
      </w:r>
    </w:p>
    <w:p w:rsidR="006B262B" w:rsidRPr="006423A6" w:rsidRDefault="0003372E" w:rsidP="007A114D">
      <w:pPr>
        <w:numPr>
          <w:ilvl w:val="0"/>
          <w:numId w:val="3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в случае допустимости повторного использования носителя </w:t>
      </w:r>
      <w:r>
        <w:rPr>
          <w:rFonts w:hAnsi="Times New Roman" w:cs="Times New Roman"/>
          <w:color w:val="000000"/>
          <w:sz w:val="24"/>
          <w:szCs w:val="24"/>
        </w:rPr>
        <w:t>CD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>
        <w:rPr>
          <w:rFonts w:hAnsi="Times New Roman" w:cs="Times New Roman"/>
          <w:color w:val="000000"/>
          <w:sz w:val="24"/>
          <w:szCs w:val="24"/>
        </w:rPr>
        <w:t>RW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DVD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>
        <w:rPr>
          <w:rFonts w:hAnsi="Times New Roman" w:cs="Times New Roman"/>
          <w:color w:val="000000"/>
          <w:sz w:val="24"/>
          <w:szCs w:val="24"/>
        </w:rPr>
        <w:t>RW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применяется программное удаление («затирание») содержимого диска путем его форматирования с последующей записью новой информации на данный носитель.</w:t>
      </w:r>
    </w:p>
    <w:p w:rsidR="007A114D" w:rsidRDefault="007A114D" w:rsidP="007A114D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6B262B" w:rsidRPr="006423A6" w:rsidRDefault="0003372E" w:rsidP="007A114D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Порядок сдачи макулатуры</w:t>
      </w:r>
    </w:p>
    <w:p w:rsidR="007A114D" w:rsidRDefault="007A114D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4.1. Документы по истечении срока хранения, достижении целей обработки или в случае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утраты необходимости в их достижении подлежат уничтожению путем сдачи организациям, собирающим вторсырье (пункты приема макулатуры).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4.2. Выделенные документы по акту о выделении документов, содержащих персональные данные субъектов персональных данных, к уничтожению передаются к уничтожению в упакованном виде.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4.3. Документы, подлежащие вывозу, не должны содержать бумагу и картон, не пригодные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для переработки; бумагу и картон, покрытые полиэтиленом и другими полимерными пленками; материал, выделяющий ядовитые и токсичные вещества.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4.4. Документы, подлежащие вывозу, не должны содержать:</w:t>
      </w:r>
    </w:p>
    <w:p w:rsidR="006B262B" w:rsidRPr="006423A6" w:rsidRDefault="0003372E" w:rsidP="007A114D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тряпье, веревку, шпагат из лубяных волокон и полимеров;</w:t>
      </w:r>
    </w:p>
    <w:p w:rsidR="006B262B" w:rsidRPr="006423A6" w:rsidRDefault="0003372E" w:rsidP="007A114D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металлические и деревянные изделия, кусочки стекла и керамики, камень, уголь, слюду, целлофан, целлулоид, полимерные материалы в виде изделий (пленок, гранул), пенопласт,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искусственную и натуральную кожу, клеенку, битум, парафин, остатки химических и минеральных веществ и красок;</w:t>
      </w:r>
    </w:p>
    <w:p w:rsidR="006B262B" w:rsidRPr="006423A6" w:rsidRDefault="0003372E" w:rsidP="007A114D">
      <w:pPr>
        <w:numPr>
          <w:ilvl w:val="0"/>
          <w:numId w:val="4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влажность документов, подлежащая вывозу, должна быть не более 10 процентов.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4.5. Сдача оформляется приемо-сдаточными накладными, данные которых (дата сдачи, номер накладной, вес сданной макулатуры) указываются в акте о выделении документов, содержащих персональные данные субъектов персональных данных, к уничтожению.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4.6. Погрузка и вывоз документов осуществляются под контролем лица, ответственного за обеспечение сохранности документов структурного подразделения.</w:t>
      </w:r>
    </w:p>
    <w:p w:rsidR="006B262B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4.7. Отобранные к уничтожению документы перед сдачей на переработку в качестве макулатуры должны в обязательном порядке измельчаться до степени, исключающей возможность прочтения текста.</w:t>
      </w:r>
    </w:p>
    <w:p w:rsidR="007A114D" w:rsidRPr="006423A6" w:rsidRDefault="007A114D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B262B" w:rsidRPr="006423A6" w:rsidRDefault="0003372E" w:rsidP="007A114D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5. Порядок оформления документов об уничтожении персональных данных</w:t>
      </w:r>
    </w:p>
    <w:p w:rsidR="007A114D" w:rsidRDefault="007A114D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5.1. Если обработка персональных данных осуществлялась без использования средств автоматизации, об уничтожении носителей, содержащих персональные данные, Комиссия составляет и подписывает акт об уничтожении персональных данных.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5.2. Если обработка персональных данных осуществлялась с использованием средств автоматизации,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об уничтожении носителей, содержащих персональные данные, Комиссия составляет и подписывает акт об уничтожении персональных данных, а также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осуществляет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выгрузку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из журнала регистрации событий в информационной системе персональных данных.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5.3. Если обработка персональных данных осуществлялась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одновременно с использованием средств автоматизации и без использования средств автоматизации, об уничтожении носителей, содержащих персональные данные, Комиссия составляет и подписывает акт об уничтожении персональных данных, а также осуществляет выгрузку из журнала регистрации событий в информационной системе персональных данных.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5.4. Акт об уничтожении персональных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составляется по установленной форме. Акт об уничтожении персональных данных может быть составлен как в бумажной, так и электронной форме.</w:t>
      </w:r>
    </w:p>
    <w:p w:rsidR="006B262B" w:rsidRDefault="0003372E" w:rsidP="007A114D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акте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указываются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6B262B" w:rsidRPr="002B4447" w:rsidRDefault="0003372E" w:rsidP="007A114D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2B4447">
        <w:rPr>
          <w:rFonts w:hAnsi="Times New Roman" w:cs="Times New Roman"/>
          <w:color w:val="000000"/>
          <w:sz w:val="24"/>
          <w:szCs w:val="24"/>
          <w:lang w:val="ru-RU"/>
        </w:rPr>
        <w:t>наименование и адрес</w:t>
      </w:r>
      <w:r w:rsidR="002B4447" w:rsidRPr="002B444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800339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 w:rsidRPr="002B444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B262B" w:rsidRPr="006423A6" w:rsidRDefault="0003372E" w:rsidP="007A114D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наименование организации, которая осуществляла обработку персональных данных;</w:t>
      </w:r>
    </w:p>
    <w:p w:rsidR="006B262B" w:rsidRPr="006423A6" w:rsidRDefault="0003372E" w:rsidP="007A114D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Ф. И. О. сотрудников, чьи персональные данные были уничтожены;</w:t>
      </w:r>
    </w:p>
    <w:p w:rsidR="006B262B" w:rsidRPr="006423A6" w:rsidRDefault="0003372E" w:rsidP="007A114D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Ф. И. О. и должности сотрудников, уничтоживших персональные данные, а также их подписи;</w:t>
      </w:r>
    </w:p>
    <w:p w:rsidR="006B262B" w:rsidRPr="006423A6" w:rsidRDefault="0003372E" w:rsidP="007A114D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перечень категорий уничтоженных персональных данных;</w:t>
      </w:r>
    </w:p>
    <w:p w:rsidR="006B262B" w:rsidRPr="006423A6" w:rsidRDefault="0003372E" w:rsidP="007A114D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наименование уничтоженных носителей, содержащих персональные данные,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с указанием количества листов в отношении каждого материального носителя – в случае обработки персональных данных без использования средств автоматизации;</w:t>
      </w:r>
    </w:p>
    <w:p w:rsidR="006B262B" w:rsidRPr="006423A6" w:rsidRDefault="0003372E" w:rsidP="007A114D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наименование информационной системы персональных данных, из которой были уничтожены персональные данные – в случае обработки персональных данных с использованием средств автоматизации;</w:t>
      </w:r>
    </w:p>
    <w:p w:rsidR="006B262B" w:rsidRDefault="0003372E" w:rsidP="007A114D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способ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уничтожения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персональных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данных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6B262B" w:rsidRDefault="0003372E" w:rsidP="007A114D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причина уничтожения персональных данных;</w:t>
      </w:r>
    </w:p>
    <w:p w:rsidR="006B262B" w:rsidRDefault="0003372E" w:rsidP="007A114D">
      <w:pPr>
        <w:numPr>
          <w:ilvl w:val="0"/>
          <w:numId w:val="5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дата уничтожения персональных данных.</w:t>
      </w: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5.5.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Выгрузка из журнала регистрации событий в информационной системе персональных данных</w:t>
      </w:r>
      <w:r w:rsidR="002B444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содержит:</w:t>
      </w:r>
    </w:p>
    <w:p w:rsidR="006B262B" w:rsidRPr="006423A6" w:rsidRDefault="0003372E" w:rsidP="007A114D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Ф. И. О. сотрудников, чьи персональные данные были уничтожены;</w:t>
      </w:r>
    </w:p>
    <w:p w:rsidR="006B262B" w:rsidRPr="006423A6" w:rsidRDefault="0003372E" w:rsidP="007A114D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перечень категорий уничтоженных персональных данных;</w:t>
      </w:r>
    </w:p>
    <w:p w:rsidR="006B262B" w:rsidRPr="006423A6" w:rsidRDefault="0003372E" w:rsidP="007A114D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наименование информационной системы персональных данных, из которой были уничтожены персональные данные;</w:t>
      </w:r>
    </w:p>
    <w:p w:rsidR="006B262B" w:rsidRDefault="0003372E" w:rsidP="007A114D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причину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уничтожения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персональных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данных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6B262B" w:rsidRDefault="0003372E" w:rsidP="007A114D">
      <w:pPr>
        <w:numPr>
          <w:ilvl w:val="0"/>
          <w:numId w:val="6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дату уничтожения персональных данных.</w:t>
      </w:r>
    </w:p>
    <w:p w:rsidR="006B262B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5.6. Факт уничтожения носителей, содержащих персональные данные субъектов персональных данных, фиксируется в журнале учета документов, переданных на уничтожение. Данный документ является документом конфиденциального характера и вместе с актом об уничтожении персональных данных и выгрузкой из журнала хранится в </w:t>
      </w:r>
      <w:r w:rsidR="00800339">
        <w:rPr>
          <w:rFonts w:hAnsi="Times New Roman" w:cs="Times New Roman"/>
          <w:color w:val="000000"/>
          <w:sz w:val="24"/>
          <w:szCs w:val="24"/>
          <w:lang w:val="ru-RU"/>
        </w:rPr>
        <w:t>Учреждении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. По истечении срока хранения акт об уничтожении персональных данных и выгрузка из журнала, передаются в архив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3545AC">
        <w:rPr>
          <w:rFonts w:hAnsi="Times New Roman" w:cs="Times New Roman"/>
          <w:color w:val="000000"/>
          <w:sz w:val="24"/>
          <w:szCs w:val="24"/>
          <w:lang w:val="ru-RU"/>
        </w:rPr>
        <w:t xml:space="preserve">Учреждения 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на хранение.</w:t>
      </w:r>
    </w:p>
    <w:p w:rsidR="007A114D" w:rsidRPr="006423A6" w:rsidRDefault="007A114D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B262B" w:rsidRPr="006423A6" w:rsidRDefault="0003372E" w:rsidP="007A114D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6. Ответственность руководителей структурных подразделений</w:t>
      </w:r>
    </w:p>
    <w:p w:rsidR="007A114D" w:rsidRDefault="007A114D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B262B" w:rsidRPr="006423A6" w:rsidRDefault="0003372E" w:rsidP="007A114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6.1. Ответственным</w:t>
      </w:r>
      <w:r w:rsidR="007A114D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7A114D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="007A114D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 xml:space="preserve"> за организацию хранения документов </w:t>
      </w:r>
      <w:proofErr w:type="gramStart"/>
      <w:r w:rsidR="007A114D">
        <w:rPr>
          <w:rFonts w:hAnsi="Times New Roman" w:cs="Times New Roman"/>
          <w:color w:val="000000"/>
          <w:sz w:val="24"/>
          <w:szCs w:val="24"/>
          <w:lang w:val="ru-RU"/>
        </w:rPr>
        <w:t>являю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2B444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3545AC">
        <w:rPr>
          <w:rFonts w:hAnsi="Times New Roman" w:cs="Times New Roman"/>
          <w:color w:val="000000"/>
          <w:sz w:val="24"/>
          <w:szCs w:val="24"/>
          <w:lang w:val="ru-RU"/>
        </w:rPr>
        <w:t>заместитель</w:t>
      </w:r>
      <w:proofErr w:type="gramEnd"/>
      <w:r w:rsidR="003545AC">
        <w:rPr>
          <w:rFonts w:hAnsi="Times New Roman" w:cs="Times New Roman"/>
          <w:color w:val="000000"/>
          <w:sz w:val="24"/>
          <w:szCs w:val="24"/>
          <w:lang w:val="ru-RU"/>
        </w:rPr>
        <w:t xml:space="preserve"> директора</w:t>
      </w:r>
      <w:r w:rsidR="002B444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7A114D">
        <w:rPr>
          <w:rFonts w:hAnsi="Times New Roman" w:cs="Times New Roman"/>
          <w:color w:val="000000"/>
          <w:sz w:val="24"/>
          <w:szCs w:val="24"/>
          <w:lang w:val="ru-RU"/>
        </w:rPr>
        <w:t xml:space="preserve">и </w:t>
      </w:r>
      <w:proofErr w:type="spellStart"/>
      <w:r w:rsidR="003545AC">
        <w:rPr>
          <w:rFonts w:hAnsi="Times New Roman" w:cs="Times New Roman"/>
          <w:color w:val="000000"/>
          <w:sz w:val="24"/>
          <w:szCs w:val="24"/>
          <w:lang w:val="ru-RU"/>
        </w:rPr>
        <w:t>документовед</w:t>
      </w:r>
      <w:proofErr w:type="spellEnd"/>
      <w:r w:rsidR="003545AC">
        <w:rPr>
          <w:rFonts w:hAnsi="Times New Roman" w:cs="Times New Roman"/>
          <w:color w:val="000000"/>
          <w:sz w:val="24"/>
          <w:szCs w:val="24"/>
          <w:lang w:val="ru-RU"/>
        </w:rPr>
        <w:t xml:space="preserve"> Учреждения</w:t>
      </w:r>
      <w:r w:rsidRPr="006423A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03372E" w:rsidRPr="007A114D" w:rsidRDefault="0003372E" w:rsidP="007A114D">
      <w:pPr>
        <w:spacing w:before="0" w:beforeAutospacing="0" w:after="0" w:afterAutospacing="0"/>
        <w:rPr>
          <w:lang w:val="ru-RU"/>
        </w:rPr>
      </w:pPr>
    </w:p>
    <w:sectPr w:rsidR="0003372E" w:rsidRPr="007A114D" w:rsidSect="007A114D">
      <w:pgSz w:w="11907" w:h="16839"/>
      <w:pgMar w:top="993" w:right="850" w:bottom="99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68079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F131C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FE486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224AC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F30D2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9966ED"/>
    <w:multiLevelType w:val="hybridMultilevel"/>
    <w:tmpl w:val="6524769A"/>
    <w:lvl w:ilvl="0" w:tplc="E72ACE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1047C7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A05CE"/>
    <w:rsid w:val="0003372E"/>
    <w:rsid w:val="00067485"/>
    <w:rsid w:val="001E7989"/>
    <w:rsid w:val="002B4447"/>
    <w:rsid w:val="002D33B1"/>
    <w:rsid w:val="002D3591"/>
    <w:rsid w:val="003514A0"/>
    <w:rsid w:val="003545AC"/>
    <w:rsid w:val="004F7E17"/>
    <w:rsid w:val="00552BA9"/>
    <w:rsid w:val="00585793"/>
    <w:rsid w:val="005A05CE"/>
    <w:rsid w:val="006423A6"/>
    <w:rsid w:val="00653AF6"/>
    <w:rsid w:val="006B262B"/>
    <w:rsid w:val="007A114D"/>
    <w:rsid w:val="00800339"/>
    <w:rsid w:val="00B73A5A"/>
    <w:rsid w:val="00C31403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A354116-78C9-4278-905F-2F32A0C8A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Стиль1"/>
    <w:basedOn w:val="a"/>
    <w:rsid w:val="007A114D"/>
    <w:pPr>
      <w:spacing w:before="0" w:beforeAutospacing="0" w:after="0" w:afterAutospacing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3">
    <w:name w:val="No Spacing"/>
    <w:qFormat/>
    <w:rsid w:val="00552BA9"/>
    <w:pPr>
      <w:spacing w:before="0" w:beforeAutospacing="0" w:after="0" w:afterAutospacing="0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8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1806</Words>
  <Characters>10299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ПК2</cp:lastModifiedBy>
  <cp:revision>8</cp:revision>
  <cp:lastPrinted>2025-04-11T10:53:00Z</cp:lastPrinted>
  <dcterms:created xsi:type="dcterms:W3CDTF">2011-11-02T04:15:00Z</dcterms:created>
  <dcterms:modified xsi:type="dcterms:W3CDTF">2025-04-23T07:01:00Z</dcterms:modified>
</cp:coreProperties>
</file>